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C5C52">
        <w:rPr>
          <w:rFonts w:ascii="Times New Roman" w:hAnsi="Times New Roman" w:cs="Times New Roman"/>
          <w:b/>
          <w:sz w:val="28"/>
          <w:szCs w:val="32"/>
        </w:rPr>
        <w:t>Гармония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EE54C0" w:rsidRDefault="00EE54C0" w:rsidP="00EE54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5C52" w:rsidRPr="00DC5C52" w:rsidRDefault="00DC5C52" w:rsidP="00DC5C52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DC5C52">
        <w:rPr>
          <w:rFonts w:ascii="Times New Roman" w:hAnsi="Times New Roman" w:cs="Times New Roman"/>
          <w:b/>
          <w:sz w:val="28"/>
          <w:szCs w:val="28"/>
        </w:rPr>
        <w:t>Вводные септаккорды с обращениями</w:t>
      </w:r>
      <w:proofErr w:type="gramStart"/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DC5C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proofErr w:type="gramEnd"/>
      <w:r w:rsidRPr="00DC5C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.</w:t>
      </w:r>
    </w:p>
    <w:p w:rsidR="00DC5C52" w:rsidRPr="00DC5C52" w:rsidRDefault="00DC5C52" w:rsidP="00DC5C5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22, раздел 1-9.</w:t>
      </w:r>
    </w:p>
    <w:p w:rsidR="00DC5C52" w:rsidRPr="00DC5C52" w:rsidRDefault="00DC5C52" w:rsidP="00DC5C5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письменно: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>, В. Соколов «Учебник Гармонии»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313 (1).</w:t>
      </w:r>
    </w:p>
    <w:p w:rsidR="00DC5C52" w:rsidRPr="00DC5C52" w:rsidRDefault="00DC5C52" w:rsidP="00DC5C5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фортепиано: 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секвенцию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Упражнения на фортепиано в курсе гармонии. Диатоника. 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156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C52" w:rsidRPr="00DC5C52" w:rsidRDefault="00DC5C52" w:rsidP="00DC5C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Сделать письменный потактовый </w:t>
      </w:r>
      <w:proofErr w:type="gramStart"/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  анализ</w:t>
      </w:r>
      <w:proofErr w:type="gramEnd"/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>, В. Соколов «Учебник Гармонии»</w:t>
      </w:r>
      <w:r w:rsidRPr="00DC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C52" w:rsidRPr="00DC5C52" w:rsidRDefault="00DC5C52" w:rsidP="00DC5C5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312.</w:t>
      </w:r>
    </w:p>
    <w:p w:rsidR="00DC5C52" w:rsidRPr="00DC5C52" w:rsidRDefault="00DC5C52" w:rsidP="00DC5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b/>
          <w:sz w:val="28"/>
          <w:szCs w:val="28"/>
        </w:rPr>
        <w:t>Тема 22 ВВОДНЫЕ СЕПТАККОРДЫ (DVll7)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1. Определение и обозначение. 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>Разновидности. Септаккорд, построенный на вводном звуке (VII ступени), имеет доминантовую функцию и называется вводным. Его сокращенное обозначение – DVII7. В зависимости от и</w:t>
      </w:r>
      <w:bookmarkStart w:id="0" w:name="_GoBack"/>
      <w:bookmarkEnd w:id="0"/>
      <w:r w:rsidRPr="00DC5C52">
        <w:rPr>
          <w:rFonts w:ascii="Times New Roman" w:hAnsi="Times New Roman" w:cs="Times New Roman"/>
          <w:sz w:val="28"/>
          <w:szCs w:val="28"/>
        </w:rPr>
        <w:t xml:space="preserve">нтервала между основным звуком и септимой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различаются:  а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>) малый вводный септаккорд натурального мажора, с интервальным составом - малая терция, уменьшенная квинта, мал а я септима (то есть уменьшенное трезвучие с малой септимой); б) уменьшен н ы й вводный септаккорд гармонического мажора и минора (короче - уменьшенный), с интервальным составом - малая терция. уменьшенная квинта, ум е н ь ш е н на я септима (то есть уменьшенное трезвучие с уменьшенной септимой):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lastRenderedPageBreak/>
        <w:t xml:space="preserve">2. Приготовление вводного септаккорда 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>Вводный септаккорд (особенно уменьшенный) нередко появляется непосредственно после тоники; однако чаще всего он, в качестве диссонанса, приготовляется каким-либо аккордом группы S в гармоническом соединении с ним.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>3. Разрешение вводного септаккорда в тонику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 Как правило, вводный септаккорд и его обращения разрешаются в тонику с удвоенной терцией: квинта и септима DVII7 идут поступенно вниз (соответственно в терцию и квинту Т), а основной звук и терция - поступенно вверх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( соответственно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 xml:space="preserve"> в основной звук и терцию Т). При таком голосоведении основной вводный септаккорд разрешается в основное тоническое трезвучие, DVII65 и DVII4з - в тонический секстаккорд, а малоупотребительный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- в проходящий Т64.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Удвоение тонической терции вызывается желанием избежать параллельных квинт при разрешении вводного септаккорда и его обращений; удвоение становится необязательным, если расположение DVII7 или его обращения таковы, что при разрешении в тонику (Т, или в Т64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проходящий )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 xml:space="preserve"> получаются параллельные к вар ты, а не квинты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Внутрифункциональное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разрешение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 DVll7 на сильном (а в более умеренном движении - и на относительно сильном) времени вводный септаккорд звучит очень напряженно и легко может быть воспринят как задержание к менее напряженному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доминантсептаккорду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. В таких случаях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частичное  в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 xml:space="preserve"> нут р и фу н к ц и он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о е - разрешение делается нисходящим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движением вводной септимы в основной звук D7. При оставлении остальных трех (общих) звуков на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местеа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) б) в) г) DVI1 7 разрешается (точнее - переходит) в D65,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DVIl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65 - в Д43, DVII43 - в D2 и, наконец, DVII2 - в основной D7.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6. Субдоминантовые свойства вводного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терцквартаккорда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(DVII4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з )</w:t>
      </w:r>
      <w:proofErr w:type="gramEnd"/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t xml:space="preserve"> Бас второго обращения вводного септаккорда является IV ступенью гаммы и представляет, тем самым, элемент субдоминанты в данном диссонирующем (Значит - бифункциональном) аккорде. Это служит поводом к использованию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DVll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43 в качестве своеобразной субдоминанты (тем более, что и септима его является, одновременно, субдоминантовой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терuией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) ~ DVII 43 непосредственно переходит в Т с типичным для плагальных оборотов нисходящим ходом баса на кварту от IV ступени к 1. При этом в субдоминанте, предшествующей вводному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терцквартаккорду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>, удваивается квинта.</w:t>
      </w:r>
    </w:p>
    <w:p w:rsidR="00DC5C52" w:rsidRPr="00DC5C52" w:rsidRDefault="00DC5C52" w:rsidP="00DC5C52">
      <w:pPr>
        <w:jc w:val="both"/>
        <w:rPr>
          <w:rFonts w:ascii="Times New Roman" w:hAnsi="Times New Roman" w:cs="Times New Roman"/>
          <w:sz w:val="28"/>
          <w:szCs w:val="28"/>
        </w:rPr>
      </w:pPr>
      <w:r w:rsidRPr="00DC5C52">
        <w:rPr>
          <w:rFonts w:ascii="Times New Roman" w:hAnsi="Times New Roman" w:cs="Times New Roman"/>
          <w:sz w:val="28"/>
          <w:szCs w:val="28"/>
        </w:rPr>
        <w:lastRenderedPageBreak/>
        <w:t xml:space="preserve">Уменьшенный вводный септаккорд обладает одной особенностью, отличающей его от малого; он состоит из трех малых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терuий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; увеличенная секунда, получающаяся от обращения уменьшенной септимы, э н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 xml:space="preserve"> а р м о н и ч е с к и также равна малой терции. Таким образом, вне определенного тон ал ь н о r о </w:t>
      </w:r>
      <w:proofErr w:type="spellStart"/>
      <w:r w:rsidRPr="00DC5C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5C52">
        <w:rPr>
          <w:rFonts w:ascii="Times New Roman" w:hAnsi="Times New Roman" w:cs="Times New Roman"/>
          <w:sz w:val="28"/>
          <w:szCs w:val="28"/>
        </w:rPr>
        <w:t xml:space="preserve"> к р </w:t>
      </w:r>
      <w:proofErr w:type="gramStart"/>
      <w:r w:rsidRPr="00DC5C52">
        <w:rPr>
          <w:rFonts w:ascii="Times New Roman" w:hAnsi="Times New Roman" w:cs="Times New Roman"/>
          <w:sz w:val="28"/>
          <w:szCs w:val="28"/>
        </w:rPr>
        <w:t>у жен</w:t>
      </w:r>
      <w:proofErr w:type="gramEnd"/>
      <w:r w:rsidRPr="00DC5C52">
        <w:rPr>
          <w:rFonts w:ascii="Times New Roman" w:hAnsi="Times New Roman" w:cs="Times New Roman"/>
          <w:sz w:val="28"/>
          <w:szCs w:val="28"/>
        </w:rPr>
        <w:t xml:space="preserve"> и я основной уменьшенный вводный септаккорд не отличим на слух от своих обращений, построенных от того же звука (энгармоническое равенство).</w:t>
      </w:r>
    </w:p>
    <w:p w:rsidR="005834D4" w:rsidRPr="000A54D3" w:rsidRDefault="005834D4" w:rsidP="00DC5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4D4" w:rsidRPr="000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9"/>
    <w:rsid w:val="00032C01"/>
    <w:rsid w:val="000A54D3"/>
    <w:rsid w:val="000E6BD3"/>
    <w:rsid w:val="001759F9"/>
    <w:rsid w:val="001A0793"/>
    <w:rsid w:val="0025772F"/>
    <w:rsid w:val="002C7647"/>
    <w:rsid w:val="004A50C1"/>
    <w:rsid w:val="00504E47"/>
    <w:rsid w:val="00562316"/>
    <w:rsid w:val="00573E59"/>
    <w:rsid w:val="005834D4"/>
    <w:rsid w:val="00AF365F"/>
    <w:rsid w:val="00CE1F72"/>
    <w:rsid w:val="00CE278A"/>
    <w:rsid w:val="00DC5C52"/>
    <w:rsid w:val="00E42D98"/>
    <w:rsid w:val="00E91003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006"/>
  <w15:chartTrackingRefBased/>
  <w15:docId w15:val="{E93DA664-37A9-4C0B-9246-F609568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2020-04-08T16:32:00Z</dcterms:created>
  <dcterms:modified xsi:type="dcterms:W3CDTF">2020-04-08T16:32:00Z</dcterms:modified>
</cp:coreProperties>
</file>