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6ED" w:rsidRDefault="00425712" w:rsidP="0042571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5712">
        <w:rPr>
          <w:rFonts w:ascii="Times New Roman" w:hAnsi="Times New Roman" w:cs="Times New Roman"/>
          <w:b/>
          <w:sz w:val="28"/>
          <w:szCs w:val="28"/>
        </w:rPr>
        <w:t>Музыкальное образование в Европе на современном этапе.</w:t>
      </w:r>
    </w:p>
    <w:p w:rsidR="00862F37" w:rsidRDefault="00862F37" w:rsidP="008724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425712" w:rsidRPr="00425712">
        <w:rPr>
          <w:rFonts w:ascii="Times New Roman" w:hAnsi="Times New Roman" w:cs="Times New Roman"/>
          <w:sz w:val="28"/>
          <w:szCs w:val="28"/>
        </w:rPr>
        <w:t>П</w:t>
      </w:r>
      <w:r w:rsidR="00425712">
        <w:rPr>
          <w:rFonts w:ascii="Times New Roman" w:hAnsi="Times New Roman" w:cs="Times New Roman"/>
          <w:sz w:val="28"/>
          <w:szCs w:val="28"/>
        </w:rPr>
        <w:t>реобразования в сфере музыкального образования идут во всем мире; так, 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25712">
        <w:rPr>
          <w:rFonts w:ascii="Times New Roman" w:hAnsi="Times New Roman" w:cs="Times New Roman"/>
          <w:sz w:val="28"/>
          <w:szCs w:val="28"/>
        </w:rPr>
        <w:t xml:space="preserve">Великобритании многие проблемы, которые подлежат модернизации, идентичны проблемам музыкального образования в России. На некоторые из них правительство отреагировало и внесло поправки в законодательство. </w:t>
      </w:r>
    </w:p>
    <w:p w:rsidR="00425712" w:rsidRDefault="00862F37" w:rsidP="008724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425712">
        <w:rPr>
          <w:rFonts w:ascii="Times New Roman" w:hAnsi="Times New Roman" w:cs="Times New Roman"/>
          <w:sz w:val="28"/>
          <w:szCs w:val="28"/>
        </w:rPr>
        <w:t xml:space="preserve">В Германии местные власти оказывают огромную поддержку в обеспечении различными учебными материалами, в реализации учебных программ, т.к. музыкальное образование считается обязательным в государственных школах и рассматривается как неотъемлемая часть современного образования. Одна из самых авторитетных </w:t>
      </w:r>
      <w:r w:rsidR="00872479">
        <w:rPr>
          <w:rFonts w:ascii="Times New Roman" w:hAnsi="Times New Roman" w:cs="Times New Roman"/>
          <w:sz w:val="28"/>
          <w:szCs w:val="28"/>
        </w:rPr>
        <w:t>музыкальных организаций – это Музыкальный совет Германии, в который входят музыкальные советы 16 земель, всего около 90 музыкальных организаций. Совет обеспечивает своих членов всей необходимой информацией в области образования, культурной жизни, социальной правовой политики; одно из главных направлений</w:t>
      </w:r>
      <w:r w:rsidR="00425712">
        <w:rPr>
          <w:rFonts w:ascii="Times New Roman" w:hAnsi="Times New Roman" w:cs="Times New Roman"/>
          <w:sz w:val="28"/>
          <w:szCs w:val="28"/>
        </w:rPr>
        <w:t xml:space="preserve"> </w:t>
      </w:r>
      <w:r w:rsidR="00872479">
        <w:rPr>
          <w:rFonts w:ascii="Times New Roman" w:hAnsi="Times New Roman" w:cs="Times New Roman"/>
          <w:sz w:val="28"/>
          <w:szCs w:val="28"/>
        </w:rPr>
        <w:t>данного совета – поддержка молодых талантливых людей. С этой целью он организует всевозможные концерты, фестивали, мастер-классы, осуществляет финансирование.</w:t>
      </w:r>
    </w:p>
    <w:p w:rsidR="00872479" w:rsidRDefault="00862F37" w:rsidP="008724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872479">
        <w:rPr>
          <w:rFonts w:ascii="Times New Roman" w:hAnsi="Times New Roman" w:cs="Times New Roman"/>
          <w:sz w:val="28"/>
          <w:szCs w:val="28"/>
        </w:rPr>
        <w:t xml:space="preserve">В Великобритании существует подобный совет – Совет искусств. Совместно с данным Советом </w:t>
      </w:r>
      <w:r>
        <w:rPr>
          <w:rFonts w:ascii="Times New Roman" w:hAnsi="Times New Roman" w:cs="Times New Roman"/>
          <w:sz w:val="28"/>
          <w:szCs w:val="28"/>
        </w:rPr>
        <w:t xml:space="preserve">работает министерство образования, министерство культуры, СМИ и спорта. Перечисленные организации разработали общенациональную программу музыкального образования </w:t>
      </w:r>
      <w:r w:rsidR="006154B2">
        <w:rPr>
          <w:rFonts w:ascii="Times New Roman" w:hAnsi="Times New Roman" w:cs="Times New Roman"/>
          <w:sz w:val="28"/>
          <w:szCs w:val="28"/>
        </w:rPr>
        <w:t>в Великобритании.</w:t>
      </w:r>
    </w:p>
    <w:p w:rsidR="00862F37" w:rsidRDefault="00AD4277" w:rsidP="006154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6154B2">
        <w:rPr>
          <w:rFonts w:ascii="Times New Roman" w:hAnsi="Times New Roman" w:cs="Times New Roman"/>
          <w:sz w:val="28"/>
          <w:szCs w:val="28"/>
        </w:rPr>
        <w:t xml:space="preserve">Однако нельзя отрицать, что существующая система музыкального образования в Европе требует радикальных перемен. Кратко рассмотрим систему музыкального образования в Германии. Занятия музыкой начинаются с раннего возраста  - с 3-5 лет. Что характерно, занятия проходят вне семьи: в детском саду, подготовительных классах, а их форма зависит от предпочтений педагога. К сожалению, подготовка педагогов дошкольного музыкального образования или совсем отсутствует, или же нуждается в глобальной модернизации. Педагог дошкольного </w:t>
      </w:r>
      <w:r>
        <w:rPr>
          <w:rFonts w:ascii="Times New Roman" w:hAnsi="Times New Roman" w:cs="Times New Roman"/>
          <w:sz w:val="28"/>
          <w:szCs w:val="28"/>
        </w:rPr>
        <w:t xml:space="preserve">и начального </w:t>
      </w:r>
      <w:r w:rsidR="006154B2">
        <w:rPr>
          <w:rFonts w:ascii="Times New Roman" w:hAnsi="Times New Roman" w:cs="Times New Roman"/>
          <w:sz w:val="28"/>
          <w:szCs w:val="28"/>
        </w:rPr>
        <w:t>музыкаль</w:t>
      </w:r>
      <w:r>
        <w:rPr>
          <w:rFonts w:ascii="Times New Roman" w:hAnsi="Times New Roman" w:cs="Times New Roman"/>
          <w:sz w:val="28"/>
          <w:szCs w:val="28"/>
        </w:rPr>
        <w:t>ного образования должен владеть полным арсеналом профессиональных знаний и умений.</w:t>
      </w:r>
    </w:p>
    <w:p w:rsidR="00AD4277" w:rsidRDefault="00AD4277" w:rsidP="006154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Музыкальное образование присутствует на всех уровнях образовательного процесса, занимающего около 9-10 лет. Учащиеся получают один или два урока в неделю, но это количество может варьироваться, т.к. есть возможность выбора среди других творческих предметов.</w:t>
      </w:r>
    </w:p>
    <w:p w:rsidR="00AD4277" w:rsidRDefault="00AD4277" w:rsidP="006154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D4277" w:rsidRDefault="00AD4277" w:rsidP="006154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Средние школы – гимназии, общеобразовательные школы – имеют базовый музыкальный курс, это 2-3 часа в неделю; учреждения дополнительного образования предлагают более интенсивный курс – 5-6 часов в неделю для детей, которые выбирают музыку в качестве экзамена.</w:t>
      </w:r>
    </w:p>
    <w:p w:rsidR="00496541" w:rsidRDefault="00AD4277" w:rsidP="006154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не все школы могут предложить такие условия. Также в последнее время процент </w:t>
      </w:r>
      <w:proofErr w:type="gramStart"/>
      <w:r>
        <w:rPr>
          <w:rFonts w:ascii="Times New Roman" w:hAnsi="Times New Roman" w:cs="Times New Roman"/>
          <w:sz w:val="28"/>
          <w:szCs w:val="28"/>
        </w:rPr>
        <w:t>выбирающих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музыку </w:t>
      </w:r>
      <w:r w:rsidR="00496541">
        <w:rPr>
          <w:rFonts w:ascii="Times New Roman" w:hAnsi="Times New Roman" w:cs="Times New Roman"/>
          <w:sz w:val="28"/>
          <w:szCs w:val="28"/>
        </w:rPr>
        <w:t>в качестве выпускного экзамена сильно снизился. Многие считают, проблема в том, что ожидаемый успех в музыке связан с владением каким-либо инструментом, что может быть достигнуто только при помощи дополнительных уроков за стенами школы. Но, несмотря на это, около 250 средних школ предлагают бесплатное музыкальное образование, обучение игре на инструменте в качестве интенсивного курса с углубленным изучением музыки; данные школы готовят детей к поступлению в ВУЗ.</w:t>
      </w:r>
    </w:p>
    <w:p w:rsidR="0023748E" w:rsidRDefault="00496541" w:rsidP="006154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Германии очень развита частная практика </w:t>
      </w:r>
      <w:r w:rsidR="0023748E">
        <w:rPr>
          <w:rFonts w:ascii="Times New Roman" w:hAnsi="Times New Roman" w:cs="Times New Roman"/>
          <w:sz w:val="28"/>
          <w:szCs w:val="28"/>
        </w:rPr>
        <w:t>педагогов; трудно назвать их точное количество и оценить их вклад в музыкальное образование, но их роль велика в маленьких городках и сельских общинах, не имеющих музыкальных школ.</w:t>
      </w:r>
    </w:p>
    <w:p w:rsidR="00AD4277" w:rsidRDefault="0023748E" w:rsidP="006154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Специальные музыкальные школы – одни из важнейших учреждений музыкального образования. Их программы рассчитаны </w:t>
      </w:r>
      <w:r w:rsidR="0049654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на людей любого возраста.</w:t>
      </w:r>
      <w:r w:rsidR="00FB65D9">
        <w:rPr>
          <w:rFonts w:ascii="Times New Roman" w:hAnsi="Times New Roman" w:cs="Times New Roman"/>
          <w:sz w:val="28"/>
          <w:szCs w:val="28"/>
        </w:rPr>
        <w:t xml:space="preserve"> Основная функция таких школ – обеспечение качественного начального образования, поддержка любительских занятий музыкой, выявление музыкальных талантов. Ещё одна особенность данного образования – это существование народных университетов, обучение взрослых, занятия после работы. Курс весьма обширный, есть комплекс теоретических предметов, также есть возможность выступать в ансамблях.</w:t>
      </w:r>
    </w:p>
    <w:p w:rsidR="00C23EE2" w:rsidRDefault="00FB65D9" w:rsidP="006154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Разумеется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музыкальное образование требует значительного финансирования. В Германии развита система субсидирования музыки. Она включает не только государственное финансирование субъектов на федеральном</w:t>
      </w:r>
      <w:r w:rsidR="00C23EE2">
        <w:rPr>
          <w:rFonts w:ascii="Times New Roman" w:hAnsi="Times New Roman" w:cs="Times New Roman"/>
          <w:sz w:val="28"/>
          <w:szCs w:val="28"/>
        </w:rPr>
        <w:t>, региональном и муниципальном уровнях, но и большое количество некоммерческих и частных организаций, которые оказывают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3EE2">
        <w:rPr>
          <w:rFonts w:ascii="Times New Roman" w:hAnsi="Times New Roman" w:cs="Times New Roman"/>
          <w:sz w:val="28"/>
          <w:szCs w:val="28"/>
        </w:rPr>
        <w:t xml:space="preserve">незаменимый вклад в музыкальное финансирование за счет пожертвований, ресурсов фонда, членских взносов и других форм поддержки. </w:t>
      </w:r>
    </w:p>
    <w:p w:rsidR="00FB65D9" w:rsidRDefault="00C23EE2" w:rsidP="006154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Европе распространено мнение, что основной объем расходов на музыку должен ложиться на национальный уровень; в случае Германии – это федеральное правительство. Большинство оперных театров, крупных симфонических оркестров в Европе финансируются на федеральном уровне. Однако в Германии государственные оперы Берлина, Гамбурга, Дрездена, например, поддерживаются</w:t>
      </w:r>
      <w:r w:rsidR="00157B77">
        <w:rPr>
          <w:rFonts w:ascii="Times New Roman" w:hAnsi="Times New Roman" w:cs="Times New Roman"/>
          <w:sz w:val="28"/>
          <w:szCs w:val="28"/>
        </w:rPr>
        <w:t xml:space="preserve"> исключительно с помощью соответствующих федеральных земель, а именно региональными правительствами. Контраст с </w:t>
      </w:r>
      <w:r w:rsidR="00157B77">
        <w:rPr>
          <w:rFonts w:ascii="Times New Roman" w:hAnsi="Times New Roman" w:cs="Times New Roman"/>
          <w:sz w:val="28"/>
          <w:szCs w:val="28"/>
        </w:rPr>
        <w:lastRenderedPageBreak/>
        <w:t xml:space="preserve">обычной практикой в Европе становится ещё более ярким, когда мы рассматриваем уровень муниципалитетов, т.е. городов и поселков. Муниципальные бюджеты Лейпцига, Мюнхена и Кёльна финансируют такие значимые и всемирно известные оркестры  как Лейпцигский </w:t>
      </w:r>
      <w:proofErr w:type="spellStart"/>
      <w:r w:rsidR="00157B77">
        <w:rPr>
          <w:rFonts w:ascii="Times New Roman" w:hAnsi="Times New Roman" w:cs="Times New Roman"/>
          <w:sz w:val="28"/>
          <w:szCs w:val="28"/>
        </w:rPr>
        <w:t>Гевандхаус</w:t>
      </w:r>
      <w:proofErr w:type="spellEnd"/>
      <w:r w:rsidR="00157B77">
        <w:rPr>
          <w:rFonts w:ascii="Times New Roman" w:hAnsi="Times New Roman" w:cs="Times New Roman"/>
          <w:sz w:val="28"/>
          <w:szCs w:val="28"/>
        </w:rPr>
        <w:t xml:space="preserve"> оркестр, Мюнхенский филармонический оркестр и оркестр </w:t>
      </w:r>
      <w:proofErr w:type="spellStart"/>
      <w:r w:rsidR="00157B77">
        <w:rPr>
          <w:rFonts w:ascii="Times New Roman" w:hAnsi="Times New Roman" w:cs="Times New Roman"/>
          <w:sz w:val="28"/>
          <w:szCs w:val="28"/>
        </w:rPr>
        <w:t>Гюрцених</w:t>
      </w:r>
      <w:proofErr w:type="spellEnd"/>
      <w:r w:rsidR="00157B77">
        <w:rPr>
          <w:rFonts w:ascii="Times New Roman" w:hAnsi="Times New Roman" w:cs="Times New Roman"/>
          <w:sz w:val="28"/>
          <w:szCs w:val="28"/>
        </w:rPr>
        <w:t xml:space="preserve"> в Кёльне.  </w:t>
      </w:r>
      <w:r w:rsidR="00BF6349" w:rsidRPr="00BF6349">
        <w:rPr>
          <w:rFonts w:ascii="Times New Roman" w:hAnsi="Times New Roman" w:cs="Times New Roman"/>
          <w:color w:val="000000"/>
          <w:sz w:val="28"/>
          <w:szCs w:val="28"/>
        </w:rPr>
        <w:t>В дополнение к государственному финансированию музыки, частное финансирование оказывает необходимую помощь развитию музыкального мира Германии.</w:t>
      </w:r>
      <w:r w:rsidR="00BF6349">
        <w:rPr>
          <w:rFonts w:ascii="Arial" w:hAnsi="Arial" w:cs="Arial"/>
          <w:color w:val="000000"/>
          <w:sz w:val="23"/>
          <w:szCs w:val="23"/>
        </w:rPr>
        <w:t> </w:t>
      </w:r>
      <w:r w:rsidR="00BF6349" w:rsidRPr="00BF6349">
        <w:rPr>
          <w:rFonts w:ascii="Times New Roman" w:hAnsi="Times New Roman" w:cs="Times New Roman"/>
          <w:color w:val="000000"/>
          <w:sz w:val="28"/>
          <w:szCs w:val="28"/>
        </w:rPr>
        <w:t>Частное финансирование состоит в основном из пожертвований и грантов: пожертвования от частных лиц, «т.к. это принято», а также корпоративные пожертвования («и ничего не ждать взамен», что существенно отличает их от спонсорской поддержки), членские взносы добровольных объединений, гранты от частных и некоммерческих фондов, спонсорские средства от предприятий</w:t>
      </w:r>
    </w:p>
    <w:p w:rsidR="00157B77" w:rsidRPr="00157B77" w:rsidRDefault="00BF6349" w:rsidP="002F0D96">
      <w:pPr>
        <w:pStyle w:val="a3"/>
        <w:spacing w:before="150" w:beforeAutospacing="0" w:after="0" w:afterAutospacing="0" w:line="276" w:lineRule="auto"/>
        <w:jc w:val="both"/>
        <w:textAlignment w:val="top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157B77" w:rsidRPr="00157B77">
        <w:rPr>
          <w:color w:val="000000"/>
          <w:sz w:val="28"/>
          <w:szCs w:val="28"/>
        </w:rPr>
        <w:t>Результаты исследования, проведенного Ассоциацией искусств и культуры в составе Объединения немецкой промышленности по вопросам корпоративного финансирования культуры в Германии, показали, что на сегодняшний день самой популярной областью корпоративного субсидирования в сфере культуры и искусства является музыка и музыкальный театр</w:t>
      </w:r>
      <w:r>
        <w:rPr>
          <w:color w:val="000000"/>
          <w:sz w:val="28"/>
          <w:szCs w:val="28"/>
        </w:rPr>
        <w:t>.</w:t>
      </w:r>
      <w:r w:rsidR="00157B77" w:rsidRPr="00157B77">
        <w:rPr>
          <w:color w:val="000000"/>
          <w:sz w:val="28"/>
          <w:szCs w:val="28"/>
        </w:rPr>
        <w:t xml:space="preserve"> Более 71% всех компаний, которые были задействованы в исследовании, утверждали, что финансирование проектов и мероприятий, связанных с музыкой и музыкальными театрами, более выгодно. Правда, не указывается, о каких суммах идет речь. Но такие учреждения, как музыкальные театры, оркестры, музыкальные </w:t>
      </w:r>
      <w:proofErr w:type="spellStart"/>
      <w:r w:rsidR="00157B77" w:rsidRPr="00BF6349">
        <w:rPr>
          <w:color w:val="000000"/>
          <w:sz w:val="28"/>
          <w:szCs w:val="28"/>
        </w:rPr>
        <w:t>фестивалии</w:t>
      </w:r>
      <w:proofErr w:type="spellEnd"/>
      <w:r w:rsidR="00157B77" w:rsidRPr="00BF6349">
        <w:rPr>
          <w:color w:val="000000"/>
          <w:sz w:val="28"/>
          <w:szCs w:val="28"/>
        </w:rPr>
        <w:t xml:space="preserve"> </w:t>
      </w:r>
      <w:r w:rsidRPr="00BF6349">
        <w:rPr>
          <w:color w:val="000000"/>
          <w:sz w:val="28"/>
          <w:szCs w:val="28"/>
        </w:rPr>
        <w:t xml:space="preserve"> </w:t>
      </w:r>
      <w:r w:rsidR="00157B77" w:rsidRPr="00BF6349">
        <w:rPr>
          <w:color w:val="000000"/>
          <w:sz w:val="28"/>
          <w:szCs w:val="28"/>
        </w:rPr>
        <w:t>др., как правило, наиболее дорогостоящие для государственных субсидий</w:t>
      </w:r>
      <w:r w:rsidR="00157B77" w:rsidRPr="00157B77">
        <w:rPr>
          <w:color w:val="000000"/>
          <w:sz w:val="28"/>
          <w:szCs w:val="28"/>
        </w:rPr>
        <w:t>, и это обстоятельство также отражается в частном финансировании.</w:t>
      </w:r>
    </w:p>
    <w:p w:rsidR="00157B77" w:rsidRPr="00157B77" w:rsidRDefault="00BF6349" w:rsidP="002F0D96">
      <w:pPr>
        <w:pStyle w:val="a3"/>
        <w:spacing w:before="150" w:beforeAutospacing="0" w:after="0" w:afterAutospacing="0" w:line="276" w:lineRule="auto"/>
        <w:jc w:val="both"/>
        <w:textAlignment w:val="top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157B77" w:rsidRPr="00157B77">
        <w:rPr>
          <w:color w:val="000000"/>
          <w:sz w:val="28"/>
          <w:szCs w:val="28"/>
        </w:rPr>
        <w:t>В Великобритании существует модель финансирования музыкального образования. В нее входит: финансирование центрального правительства, финансирование Совета искусств, финансирование местных органов власти, финансирование национальной лотереи, средства родительских взносов. Кроме того, для национальных и местных проектов финансирование предполагается из частных источников, благотворительные организации и фонды, спонсорство от промышленных организаций. Правительство Великобритании намерено продолжать финансирование молодежных музыкальных организаций; данное обстоятельство может способствовать поднятию уровня музыкального образования. Государственное финансирование должно быть направлено на развитие молодого населения, поддержку молодых талантливых исполнителей</w:t>
      </w:r>
      <w:r>
        <w:rPr>
          <w:color w:val="000000"/>
          <w:sz w:val="28"/>
          <w:szCs w:val="28"/>
        </w:rPr>
        <w:t>.</w:t>
      </w:r>
      <w:r w:rsidR="00157B77" w:rsidRPr="00157B77">
        <w:rPr>
          <w:color w:val="000000"/>
          <w:sz w:val="28"/>
          <w:szCs w:val="28"/>
        </w:rPr>
        <w:t> </w:t>
      </w:r>
    </w:p>
    <w:p w:rsidR="002F0D96" w:rsidRPr="002F0D96" w:rsidRDefault="002F0D96" w:rsidP="002F0D96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  <w:sz w:val="28"/>
          <w:szCs w:val="28"/>
        </w:rPr>
      </w:pPr>
      <w:r w:rsidRPr="002F0D96">
        <w:rPr>
          <w:color w:val="303030"/>
          <w:sz w:val="28"/>
          <w:szCs w:val="28"/>
        </w:rPr>
        <w:lastRenderedPageBreak/>
        <w:t xml:space="preserve">    </w:t>
      </w:r>
      <w:r>
        <w:rPr>
          <w:color w:val="303030"/>
          <w:sz w:val="28"/>
          <w:szCs w:val="28"/>
        </w:rPr>
        <w:t xml:space="preserve">  </w:t>
      </w:r>
      <w:r w:rsidRPr="002F0D96">
        <w:rPr>
          <w:color w:val="303030"/>
          <w:sz w:val="28"/>
          <w:szCs w:val="28"/>
        </w:rPr>
        <w:t xml:space="preserve">Во Франции структура музыкального образования </w:t>
      </w:r>
      <w:r w:rsidRPr="002F0D96">
        <w:rPr>
          <w:color w:val="000000"/>
          <w:sz w:val="28"/>
          <w:szCs w:val="28"/>
        </w:rPr>
        <w:t xml:space="preserve">соответствует общей структуре вузов страны. Изучать музыку здесь можно в университетах, причем как государственных, так и частных. Второй вид учебных заведений, где проводят </w:t>
      </w:r>
      <w:proofErr w:type="gramStart"/>
      <w:r w:rsidRPr="002F0D96">
        <w:rPr>
          <w:color w:val="000000"/>
          <w:sz w:val="28"/>
          <w:szCs w:val="28"/>
        </w:rPr>
        <w:t>обучение по</w:t>
      </w:r>
      <w:proofErr w:type="gramEnd"/>
      <w:r w:rsidRPr="002F0D96">
        <w:rPr>
          <w:color w:val="000000"/>
          <w:sz w:val="28"/>
          <w:szCs w:val="28"/>
        </w:rPr>
        <w:t xml:space="preserve"> этому профилю — высшие школы.</w:t>
      </w:r>
      <w:r>
        <w:rPr>
          <w:color w:val="000000"/>
          <w:sz w:val="28"/>
          <w:szCs w:val="28"/>
        </w:rPr>
        <w:t xml:space="preserve"> </w:t>
      </w:r>
      <w:r w:rsidRPr="002F0D96">
        <w:rPr>
          <w:color w:val="000000"/>
          <w:sz w:val="28"/>
          <w:szCs w:val="28"/>
        </w:rPr>
        <w:t>Чаще всего в университетах изучают теоретические специальности, связанные с музыкой, а в высших школах максимум внимания уделяется именно исполнительскому мастерству. Но это разделение условно и не стоит опираться только на него при выборе учебного заведения.</w:t>
      </w:r>
    </w:p>
    <w:p w:rsidR="002F0D96" w:rsidRPr="002F0D96" w:rsidRDefault="002F0D96" w:rsidP="002F0D96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2F0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 французские государственные университеты иностранным студентам попасть проще — в некоторых случаях это можно сделать даже без прослушивания на основе мотивационного письма и других необходимых документов. Формально поступать в вуз можно и после окончания общеобразовательной и музыкальной школы в России, но на практике большинство российских студентов «приносит в жертву» один-два года </w:t>
      </w:r>
      <w:proofErr w:type="gramStart"/>
      <w:r w:rsidRPr="002F0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обучения по</w:t>
      </w:r>
      <w:proofErr w:type="gramEnd"/>
      <w:r w:rsidRPr="002F0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музыкальной специальности в вузе нашей страны, снова начиная с первого курса.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F0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французскую высшую школу искусств попасть на обучение музыке гораздо сложнее. Понадобится гораздо больше документов и идеально пройденное прослушивание. Поступление без обучения на специальных подготовительных программах невозможно, однако диплом высшей школы дает дополнительные преимущества будущему профессиональному музыканту.</w:t>
      </w:r>
    </w:p>
    <w:p w:rsidR="000077FF" w:rsidRPr="00C568B1" w:rsidRDefault="00C568B1" w:rsidP="000077F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077FF" w:rsidRPr="00C56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Основная цель музыкального образования в Италии — эго формирование умений понимать и создавать музыку. Причем если речь идет не о консерватории, где в центре внимания остается традиционная музыкальная классика, а об общеобразовательной школе, то здесь используется музыкальный материал из множества культур и эпох (наряду с музыкальной классикой поп-музыка, </w:t>
      </w:r>
      <w:proofErr w:type="spellStart"/>
      <w:r w:rsidR="000077FF" w:rsidRPr="00C568B1">
        <w:rPr>
          <w:rFonts w:ascii="Times New Roman" w:eastAsia="Times New Roman" w:hAnsi="Times New Roman" w:cs="Times New Roman"/>
          <w:sz w:val="28"/>
          <w:szCs w:val="28"/>
          <w:lang w:eastAsia="ru-RU"/>
        </w:rPr>
        <w:t>этномузыка</w:t>
      </w:r>
      <w:proofErr w:type="spellEnd"/>
      <w:r w:rsidR="000077FF" w:rsidRPr="00C56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др.). Итальянские педагоги убеждены, что знакомство с различными видами музыки расширяет музыкальные интересы учащихся и формируют у них соответствующие понятия. Что касается теории музыки, то в процессе музыкального образования учащиеся знакомятся с ритмическим, мелодическим и гармоническим синтаксисом, семантическим и прагматическим аспектами музыки, ее историческим и антропологическим своеобразием.</w:t>
      </w:r>
    </w:p>
    <w:p w:rsidR="000077FF" w:rsidRPr="00C568B1" w:rsidRDefault="000077FF" w:rsidP="000077F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proofErr w:type="gramStart"/>
      <w:r w:rsidRPr="00C56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Особенностью развития музыкального образования в стране за последние 20 лет стало внимание к семантическим аспектам музыки, се эмоционально-чувственному содержанию, образности, моторике, их связи с мелодикой, ритмикой и музыкальными формами, которые, как считают итальянские педагоги-музыканты, изучены в Италии лучше, чем в других </w:t>
      </w:r>
      <w:r w:rsidRPr="00C568B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странах.</w:t>
      </w:r>
      <w:proofErr w:type="gramEnd"/>
      <w:r w:rsidRPr="00C56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C568B1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Параллельно больше внимания стало уделяться творчеству – сочинению и импровизации. С этих позиций массовое музыкальное образование развивается в Италии даже более динамично и продуктивно, нежели профессиональное музыкальное образование. В последнем слишком очевидно внимание к технической стороне исполнения в ущерб глубине понимания музыки, ее художественно-образной природы и знаний о ней. Недооцененной остается и импровизация, овладение которой не считается обязательным для профессионала. Остро ощущается и недостаточно высокий уровень методологического осмысления музыкального образования — как с теоретических, так и с практических позиций. Большие надежды возлагаются на активизацию научно-педагогической мысли в Италии, что может и должно способствовать улучшению ситуации в музыкальном образовании с учетом его национальных разновидностей, содержания и форм.</w:t>
      </w:r>
    </w:p>
    <w:p w:rsidR="000077FF" w:rsidRPr="00C568B1" w:rsidRDefault="000077FF" w:rsidP="000077FF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C568B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Профессиональная подготовка учителей музыки для общеобразовательных школ осуществляется по-разному. Учителя начальной школы обучаются в университетах, и курс методики преподавания музыки продолжается у них один-два семестра. Учителя средней школы обязаны иметь диплом консерватории или университетскую степень по музыке. В связи с этим во многих консерваториях имеются четырехлетние курсы подготовки учителей музыки для общеобразовательных школ, включающие пять основных предметов: музыкальную педагогику, историю музыки, хоровое дирижирование, композицию и чтение с листа на фортепиано. В настоящее время закон предписывает учителям всех специальностей иметь специализированные дипломы, включающие основы педагогики и методику преподавания конкретной специальности.</w:t>
      </w:r>
    </w:p>
    <w:p w:rsidR="000077FF" w:rsidRPr="000077FF" w:rsidRDefault="000077FF" w:rsidP="000077FF">
      <w:pPr>
        <w:shd w:val="clear" w:color="auto" w:fill="FFFFFF"/>
        <w:spacing w:after="0"/>
        <w:jc w:val="both"/>
        <w:outlineLvl w:val="1"/>
        <w:rPr>
          <w:rFonts w:ascii="Times New Roman" w:eastAsia="Times New Roman" w:hAnsi="Times New Roman" w:cs="Times New Roman"/>
          <w:caps/>
          <w:color w:val="303030"/>
          <w:sz w:val="28"/>
          <w:szCs w:val="28"/>
          <w:lang w:eastAsia="ru-RU"/>
        </w:rPr>
      </w:pPr>
    </w:p>
    <w:p w:rsidR="000077FF" w:rsidRDefault="000077FF" w:rsidP="000077FF">
      <w:pPr>
        <w:shd w:val="clear" w:color="auto" w:fill="FFFFFF"/>
        <w:spacing w:after="0"/>
        <w:jc w:val="both"/>
        <w:outlineLvl w:val="1"/>
        <w:rPr>
          <w:rFonts w:ascii="Times New Roman" w:eastAsia="Times New Roman" w:hAnsi="Times New Roman" w:cs="Times New Roman"/>
          <w:caps/>
          <w:color w:val="30303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aps/>
          <w:color w:val="303030"/>
          <w:sz w:val="28"/>
          <w:szCs w:val="28"/>
          <w:lang w:eastAsia="ru-RU"/>
        </w:rPr>
        <w:t>ВОПРОСЫ:</w:t>
      </w:r>
    </w:p>
    <w:p w:rsidR="0094441D" w:rsidRPr="0094441D" w:rsidRDefault="0094441D" w:rsidP="0094441D">
      <w:pPr>
        <w:pStyle w:val="a6"/>
        <w:numPr>
          <w:ilvl w:val="0"/>
          <w:numId w:val="6"/>
        </w:numPr>
        <w:shd w:val="clear" w:color="auto" w:fill="FFFFFF"/>
        <w:spacing w:after="0"/>
        <w:jc w:val="both"/>
        <w:outlineLvl w:val="1"/>
        <w:rPr>
          <w:rFonts w:ascii="Times New Roman" w:eastAsia="Times New Roman" w:hAnsi="Times New Roman" w:cs="Times New Roman"/>
          <w:caps/>
          <w:color w:val="30303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Кратко опишите систему музыкального образования в Германии.</w:t>
      </w:r>
    </w:p>
    <w:p w:rsidR="0094441D" w:rsidRPr="0094441D" w:rsidRDefault="0094441D" w:rsidP="0094441D">
      <w:pPr>
        <w:pStyle w:val="a6"/>
        <w:numPr>
          <w:ilvl w:val="0"/>
          <w:numId w:val="6"/>
        </w:numPr>
        <w:shd w:val="clear" w:color="auto" w:fill="FFFFFF"/>
        <w:spacing w:after="0"/>
        <w:jc w:val="both"/>
        <w:outlineLvl w:val="1"/>
        <w:rPr>
          <w:rFonts w:ascii="Times New Roman" w:eastAsia="Times New Roman" w:hAnsi="Times New Roman" w:cs="Times New Roman"/>
          <w:caps/>
          <w:color w:val="30303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Опишите модель финансирования музыкального образования в Великобритании.</w:t>
      </w:r>
    </w:p>
    <w:p w:rsidR="0094441D" w:rsidRPr="0094441D" w:rsidRDefault="0094441D" w:rsidP="0094441D">
      <w:pPr>
        <w:pStyle w:val="a6"/>
        <w:numPr>
          <w:ilvl w:val="0"/>
          <w:numId w:val="6"/>
        </w:numPr>
        <w:shd w:val="clear" w:color="auto" w:fill="FFFFFF"/>
        <w:spacing w:after="0"/>
        <w:jc w:val="both"/>
        <w:outlineLvl w:val="1"/>
        <w:rPr>
          <w:rFonts w:ascii="Times New Roman" w:eastAsia="Times New Roman" w:hAnsi="Times New Roman" w:cs="Times New Roman"/>
          <w:caps/>
          <w:color w:val="30303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Из чего состоит частное финансирование музыки в Германии?</w:t>
      </w:r>
    </w:p>
    <w:p w:rsidR="0094441D" w:rsidRPr="0094441D" w:rsidRDefault="0094441D" w:rsidP="0094441D">
      <w:pPr>
        <w:pStyle w:val="a6"/>
        <w:numPr>
          <w:ilvl w:val="0"/>
          <w:numId w:val="6"/>
        </w:numPr>
        <w:shd w:val="clear" w:color="auto" w:fill="FFFFFF"/>
        <w:spacing w:after="0"/>
        <w:jc w:val="both"/>
        <w:outlineLvl w:val="1"/>
        <w:rPr>
          <w:rFonts w:ascii="Times New Roman" w:eastAsia="Times New Roman" w:hAnsi="Times New Roman" w:cs="Times New Roman"/>
          <w:caps/>
          <w:color w:val="30303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Что входит в задачи музыкального Совета в Германии?</w:t>
      </w:r>
    </w:p>
    <w:p w:rsidR="0094441D" w:rsidRPr="0094441D" w:rsidRDefault="0094441D" w:rsidP="0094441D">
      <w:pPr>
        <w:pStyle w:val="a6"/>
        <w:numPr>
          <w:ilvl w:val="0"/>
          <w:numId w:val="6"/>
        </w:numPr>
        <w:shd w:val="clear" w:color="auto" w:fill="FFFFFF"/>
        <w:spacing w:after="0"/>
        <w:jc w:val="both"/>
        <w:outlineLvl w:val="1"/>
        <w:rPr>
          <w:rFonts w:ascii="Times New Roman" w:eastAsia="Times New Roman" w:hAnsi="Times New Roman" w:cs="Times New Roman"/>
          <w:caps/>
          <w:color w:val="30303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Какова основная цель музыкального образования в Италии?</w:t>
      </w:r>
    </w:p>
    <w:p w:rsidR="0094441D" w:rsidRPr="0094441D" w:rsidRDefault="0094441D" w:rsidP="0094441D">
      <w:pPr>
        <w:pStyle w:val="a6"/>
        <w:numPr>
          <w:ilvl w:val="0"/>
          <w:numId w:val="6"/>
        </w:numPr>
        <w:shd w:val="clear" w:color="auto" w:fill="FFFFFF"/>
        <w:spacing w:after="0"/>
        <w:jc w:val="both"/>
        <w:outlineLvl w:val="1"/>
        <w:rPr>
          <w:rFonts w:ascii="Times New Roman" w:eastAsia="Times New Roman" w:hAnsi="Times New Roman" w:cs="Times New Roman"/>
          <w:caps/>
          <w:color w:val="30303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Назовите недостатки профессионального музыкального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образования в Италии.</w:t>
      </w:r>
    </w:p>
    <w:sectPr w:rsidR="0094441D" w:rsidRPr="009444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B44F4"/>
    <w:multiLevelType w:val="hybridMultilevel"/>
    <w:tmpl w:val="ECE84A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881802"/>
    <w:multiLevelType w:val="multilevel"/>
    <w:tmpl w:val="883CE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E8E4719"/>
    <w:multiLevelType w:val="multilevel"/>
    <w:tmpl w:val="8F121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4B8434A"/>
    <w:multiLevelType w:val="multilevel"/>
    <w:tmpl w:val="484E3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87D5E4D"/>
    <w:multiLevelType w:val="multilevel"/>
    <w:tmpl w:val="E4AAD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9A521BF"/>
    <w:multiLevelType w:val="multilevel"/>
    <w:tmpl w:val="CF741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AAB"/>
    <w:rsid w:val="000077FF"/>
    <w:rsid w:val="00157B77"/>
    <w:rsid w:val="0023748E"/>
    <w:rsid w:val="002F0D96"/>
    <w:rsid w:val="00301AAB"/>
    <w:rsid w:val="00425712"/>
    <w:rsid w:val="004566ED"/>
    <w:rsid w:val="00496541"/>
    <w:rsid w:val="006154B2"/>
    <w:rsid w:val="006C1669"/>
    <w:rsid w:val="00862F37"/>
    <w:rsid w:val="00872479"/>
    <w:rsid w:val="008D5730"/>
    <w:rsid w:val="0094441D"/>
    <w:rsid w:val="00AD4277"/>
    <w:rsid w:val="00BF6349"/>
    <w:rsid w:val="00C23EE2"/>
    <w:rsid w:val="00C568B1"/>
    <w:rsid w:val="00FB6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57B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568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68B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4441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57B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568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68B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444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3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7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0680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4" w:color="DDDDDD"/>
            <w:right w:val="none" w:sz="0" w:space="0" w:color="auto"/>
          </w:divBdr>
        </w:div>
        <w:div w:id="84432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293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36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397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6447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8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808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318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801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02913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44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2025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92051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867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5650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52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53450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070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3403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5</Pages>
  <Words>1750</Words>
  <Characters>9979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5</cp:revision>
  <dcterms:created xsi:type="dcterms:W3CDTF">2020-04-12T14:58:00Z</dcterms:created>
  <dcterms:modified xsi:type="dcterms:W3CDTF">2020-04-12T18:12:00Z</dcterms:modified>
</cp:coreProperties>
</file>