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BC" w:rsidRDefault="005072BC" w:rsidP="005072BC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№6.</w:t>
      </w:r>
    </w:p>
    <w:p w:rsidR="005072BC" w:rsidRDefault="005072BC" w:rsidP="005072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5072BC" w:rsidRDefault="005072BC" w:rsidP="005072B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Дисциплина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5072BC" w:rsidRDefault="005072BC" w:rsidP="005072BC">
      <w:pPr>
        <w:pStyle w:val="a3"/>
        <w:jc w:val="center"/>
        <w:rPr>
          <w:b/>
          <w:sz w:val="28"/>
          <w:szCs w:val="28"/>
        </w:rPr>
      </w:pPr>
    </w:p>
    <w:p w:rsidR="005072BC" w:rsidRDefault="005072BC" w:rsidP="005072B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5072BC" w:rsidRDefault="005072BC" w:rsidP="005072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5072BC" w:rsidRDefault="005072BC" w:rsidP="00507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Тема. Основы художественного чтения.</w:t>
      </w:r>
    </w:p>
    <w:p w:rsidR="005072BC" w:rsidRDefault="005072BC" w:rsidP="005072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изучения.</w:t>
      </w:r>
    </w:p>
    <w:p w:rsidR="005072BC" w:rsidRPr="002B0BBA" w:rsidRDefault="005072BC" w:rsidP="005072BC">
      <w:pPr>
        <w:pStyle w:val="a3"/>
        <w:rPr>
          <w:b/>
          <w:sz w:val="28"/>
          <w:szCs w:val="28"/>
        </w:rPr>
      </w:pPr>
      <w:r w:rsidRPr="002B0BBA">
        <w:rPr>
          <w:b/>
          <w:sz w:val="28"/>
          <w:szCs w:val="28"/>
        </w:rPr>
        <w:t>1.</w:t>
      </w:r>
      <w:r w:rsidRPr="002B0BBA">
        <w:rPr>
          <w:sz w:val="28"/>
          <w:szCs w:val="28"/>
          <w:lang w:eastAsia="ru-RU"/>
        </w:rPr>
        <w:t xml:space="preserve"> Выбор темы и </w:t>
      </w:r>
      <w:proofErr w:type="gramStart"/>
      <w:r w:rsidRPr="002B0BBA">
        <w:rPr>
          <w:sz w:val="28"/>
          <w:szCs w:val="28"/>
          <w:lang w:eastAsia="ru-RU"/>
        </w:rPr>
        <w:t>репертуара  основа</w:t>
      </w:r>
      <w:proofErr w:type="gramEnd"/>
      <w:r w:rsidRPr="002B0BBA">
        <w:rPr>
          <w:sz w:val="28"/>
          <w:szCs w:val="28"/>
          <w:lang w:eastAsia="ru-RU"/>
        </w:rPr>
        <w:t xml:space="preserve"> художественного чтения.</w:t>
      </w:r>
    </w:p>
    <w:p w:rsidR="005072BC" w:rsidRPr="002B0BBA" w:rsidRDefault="005072BC" w:rsidP="005072BC">
      <w:pPr>
        <w:pStyle w:val="a3"/>
        <w:rPr>
          <w:b/>
          <w:sz w:val="28"/>
          <w:szCs w:val="28"/>
        </w:rPr>
      </w:pPr>
      <w:r w:rsidRPr="002B0BBA">
        <w:rPr>
          <w:sz w:val="28"/>
          <w:szCs w:val="28"/>
          <w:lang w:eastAsia="ru-RU"/>
        </w:rPr>
        <w:t xml:space="preserve">2.Требования к выбору репертуара – </w:t>
      </w:r>
      <w:proofErr w:type="spellStart"/>
      <w:r w:rsidRPr="002B0BBA">
        <w:rPr>
          <w:sz w:val="28"/>
          <w:szCs w:val="28"/>
          <w:lang w:eastAsia="ru-RU"/>
        </w:rPr>
        <w:t>высокохудожественноть</w:t>
      </w:r>
      <w:proofErr w:type="spellEnd"/>
      <w:r w:rsidRPr="002B0BBA">
        <w:rPr>
          <w:sz w:val="28"/>
          <w:szCs w:val="28"/>
          <w:lang w:eastAsia="ru-RU"/>
        </w:rPr>
        <w:t>, идейность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( в</w:t>
      </w:r>
      <w:proofErr w:type="gramEnd"/>
      <w:r>
        <w:rPr>
          <w:sz w:val="28"/>
          <w:szCs w:val="28"/>
          <w:lang w:eastAsia="ru-RU"/>
        </w:rPr>
        <w:t xml:space="preserve"> широком понимании этого термина)</w:t>
      </w:r>
      <w:r w:rsidRPr="002B0BB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2B0BBA">
        <w:rPr>
          <w:sz w:val="28"/>
          <w:szCs w:val="28"/>
          <w:lang w:eastAsia="ru-RU"/>
        </w:rPr>
        <w:t>соответствие индивидуальности исполнителя.</w:t>
      </w:r>
    </w:p>
    <w:p w:rsidR="005072BC" w:rsidRPr="002B0BBA" w:rsidRDefault="005072BC" w:rsidP="005072BC">
      <w:pPr>
        <w:pStyle w:val="a3"/>
        <w:rPr>
          <w:b/>
          <w:sz w:val="28"/>
          <w:szCs w:val="28"/>
        </w:rPr>
      </w:pPr>
      <w:r w:rsidRPr="002B0BBA">
        <w:rPr>
          <w:sz w:val="28"/>
          <w:szCs w:val="28"/>
          <w:lang w:eastAsia="ru-RU"/>
        </w:rPr>
        <w:t xml:space="preserve">3. Анализ произведений. </w:t>
      </w:r>
    </w:p>
    <w:p w:rsidR="005072BC" w:rsidRPr="002B0BBA" w:rsidRDefault="005072BC" w:rsidP="005072BC">
      <w:pPr>
        <w:pStyle w:val="a3"/>
        <w:rPr>
          <w:sz w:val="28"/>
          <w:szCs w:val="28"/>
          <w:lang w:eastAsia="ru-RU"/>
        </w:rPr>
      </w:pPr>
      <w:r w:rsidRPr="002B0BBA">
        <w:rPr>
          <w:sz w:val="28"/>
          <w:szCs w:val="28"/>
          <w:lang w:eastAsia="ru-RU"/>
        </w:rPr>
        <w:t>4.Выбор приёма монтажа.</w:t>
      </w:r>
    </w:p>
    <w:p w:rsidR="005072BC" w:rsidRPr="002B0BBA" w:rsidRDefault="005072BC" w:rsidP="005072BC">
      <w:pPr>
        <w:pStyle w:val="a3"/>
        <w:rPr>
          <w:sz w:val="28"/>
          <w:szCs w:val="28"/>
          <w:lang w:eastAsia="ru-RU"/>
        </w:rPr>
      </w:pPr>
      <w:r w:rsidRPr="002B0BBA">
        <w:rPr>
          <w:sz w:val="28"/>
          <w:szCs w:val="28"/>
          <w:lang w:eastAsia="ru-RU"/>
        </w:rPr>
        <w:t xml:space="preserve">5.Работа над композицией материала и рассказывания. </w:t>
      </w:r>
    </w:p>
    <w:p w:rsidR="005072BC" w:rsidRDefault="005072BC" w:rsidP="005072BC">
      <w:pPr>
        <w:pStyle w:val="a3"/>
        <w:rPr>
          <w:sz w:val="28"/>
          <w:szCs w:val="28"/>
          <w:lang w:eastAsia="ru-RU"/>
        </w:rPr>
      </w:pPr>
      <w:r w:rsidRPr="002B0BBA">
        <w:rPr>
          <w:sz w:val="28"/>
          <w:szCs w:val="28"/>
          <w:lang w:eastAsia="ru-RU"/>
        </w:rPr>
        <w:t>6.Работа над образами и характерами.</w:t>
      </w:r>
    </w:p>
    <w:p w:rsidR="005072BC" w:rsidRPr="002B0BBA" w:rsidRDefault="005072BC" w:rsidP="005072B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Данная тему углубляет знания по разделу «Художественное чтение» и помогает в практической работе над произведением. </w:t>
      </w:r>
    </w:p>
    <w:p w:rsidR="005072BC" w:rsidRPr="00296903" w:rsidRDefault="005072BC" w:rsidP="005072BC">
      <w:pPr>
        <w:rPr>
          <w:b/>
          <w:sz w:val="28"/>
          <w:szCs w:val="28"/>
        </w:rPr>
      </w:pPr>
    </w:p>
    <w:p w:rsidR="005072BC" w:rsidRDefault="005072BC" w:rsidP="005072B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по разделу «Художественное чтение классического произведения» продолжается.</w:t>
      </w:r>
    </w:p>
    <w:p w:rsidR="005072BC" w:rsidRDefault="005072BC" w:rsidP="005072BC">
      <w:pPr>
        <w:pStyle w:val="a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Работаем :</w:t>
      </w:r>
      <w:proofErr w:type="gramEnd"/>
    </w:p>
    <w:p w:rsidR="005072BC" w:rsidRDefault="005072BC" w:rsidP="005072B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Над перспективой рассказа </w:t>
      </w:r>
      <w:proofErr w:type="gramStart"/>
      <w:r>
        <w:rPr>
          <w:b/>
          <w:i/>
          <w:sz w:val="28"/>
          <w:szCs w:val="28"/>
        </w:rPr>
        <w:t>( движение</w:t>
      </w:r>
      <w:proofErr w:type="gramEnd"/>
      <w:r>
        <w:rPr>
          <w:b/>
          <w:i/>
          <w:sz w:val="28"/>
          <w:szCs w:val="28"/>
        </w:rPr>
        <w:t xml:space="preserve"> мысли)</w:t>
      </w:r>
    </w:p>
    <w:p w:rsidR="005072BC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-Н</w:t>
      </w: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ад созданием образов и характеров. </w:t>
      </w:r>
    </w:p>
    <w:p w:rsidR="005072BC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 Н</w:t>
      </w: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ад композицией </w:t>
      </w:r>
      <w:proofErr w:type="gramStart"/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( развитие</w:t>
      </w:r>
      <w:proofErr w:type="gramEnd"/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действия в чтении)</w:t>
      </w:r>
    </w:p>
    <w:p w:rsidR="005072BC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-целостностью рассказа.</w:t>
      </w:r>
    </w:p>
    <w:p w:rsidR="005072BC" w:rsidRPr="002B0BBA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5072BC" w:rsidRPr="002B0BBA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Выразительно читать наизусть.</w:t>
      </w:r>
    </w:p>
    <w:p w:rsidR="005072BC" w:rsidRDefault="005072BC" w:rsidP="005072BC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5072BC" w:rsidRDefault="005072BC" w:rsidP="005072B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</w:t>
      </w:r>
    </w:p>
    <w:p w:rsidR="005072BC" w:rsidRDefault="005072BC" w:rsidP="005072B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преподавателем.</w:t>
      </w:r>
    </w:p>
    <w:p w:rsidR="00C96D11" w:rsidRPr="005072BC" w:rsidRDefault="00C96D11" w:rsidP="005072BC">
      <w:bookmarkStart w:id="0" w:name="_GoBack"/>
      <w:bookmarkEnd w:id="0"/>
    </w:p>
    <w:sectPr w:rsidR="00C96D11" w:rsidRPr="0050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8"/>
    <w:rsid w:val="00110571"/>
    <w:rsid w:val="005072BC"/>
    <w:rsid w:val="0065145B"/>
    <w:rsid w:val="009E0269"/>
    <w:rsid w:val="00C96D11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77E9-C05C-4916-BD75-5E6A89E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2020-05-24T13:17:00Z</dcterms:created>
  <dcterms:modified xsi:type="dcterms:W3CDTF">2020-05-24T13:17:00Z</dcterms:modified>
</cp:coreProperties>
</file>