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1151C" w14:textId="653F6142" w:rsidR="00963146" w:rsidRDefault="00963146" w:rsidP="00963146">
      <w:pPr>
        <w:pStyle w:val="a3"/>
        <w:ind w:left="-709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Группы: </w:t>
      </w:r>
      <w:r>
        <w:rPr>
          <w:rFonts w:eastAsia="Times New Roman"/>
          <w:b/>
          <w:szCs w:val="28"/>
        </w:rPr>
        <w:t>Вокальное искусство</w:t>
      </w:r>
    </w:p>
    <w:p w14:paraId="6F237C61" w14:textId="5AB2D2AE" w:rsidR="00963146" w:rsidRDefault="00963146" w:rsidP="00963146">
      <w:pPr>
        <w:pStyle w:val="a3"/>
        <w:ind w:left="-709"/>
        <w:rPr>
          <w:rFonts w:eastAsia="Times New Roman"/>
          <w:b/>
          <w:szCs w:val="28"/>
        </w:rPr>
      </w:pPr>
      <w:r>
        <w:rPr>
          <w:rFonts w:eastAsia="Times New Roman"/>
          <w:szCs w:val="28"/>
        </w:rPr>
        <w:t xml:space="preserve">Курс </w:t>
      </w:r>
      <w:r>
        <w:rPr>
          <w:rFonts w:eastAsia="Times New Roman"/>
          <w:b/>
          <w:szCs w:val="28"/>
        </w:rPr>
        <w:t>3</w:t>
      </w:r>
    </w:p>
    <w:p w14:paraId="3F6791B2" w14:textId="0AE6D7DC" w:rsidR="00963146" w:rsidRDefault="00963146" w:rsidP="00963146">
      <w:pPr>
        <w:pStyle w:val="a3"/>
        <w:ind w:left="-709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Дисциплина </w:t>
      </w:r>
      <w:r>
        <w:rPr>
          <w:rFonts w:eastAsia="Times New Roman"/>
          <w:b/>
          <w:szCs w:val="28"/>
        </w:rPr>
        <w:t>Основы драматургии оперных жанров</w:t>
      </w:r>
    </w:p>
    <w:p w14:paraId="034D2845" w14:textId="77777777" w:rsidR="00963146" w:rsidRDefault="00963146" w:rsidP="00963146">
      <w:pPr>
        <w:pStyle w:val="a3"/>
        <w:ind w:left="-709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Преподаватель </w:t>
      </w:r>
      <w:r>
        <w:rPr>
          <w:rFonts w:eastAsia="Times New Roman"/>
          <w:b/>
          <w:szCs w:val="28"/>
        </w:rPr>
        <w:t>Бессараб-</w:t>
      </w:r>
      <w:proofErr w:type="spellStart"/>
      <w:r>
        <w:rPr>
          <w:rFonts w:eastAsia="Times New Roman"/>
          <w:b/>
          <w:szCs w:val="28"/>
        </w:rPr>
        <w:t>Аблялимова</w:t>
      </w:r>
      <w:proofErr w:type="spellEnd"/>
      <w:r>
        <w:rPr>
          <w:rFonts w:eastAsia="Times New Roman"/>
          <w:b/>
          <w:szCs w:val="28"/>
        </w:rPr>
        <w:t xml:space="preserve"> Надежда Александровна</w:t>
      </w:r>
    </w:p>
    <w:p w14:paraId="420E80EF" w14:textId="77777777" w:rsidR="00963146" w:rsidRDefault="00963146" w:rsidP="00963146">
      <w:pPr>
        <w:spacing w:line="240" w:lineRule="auto"/>
        <w:ind w:left="-709"/>
        <w:rPr>
          <w:szCs w:val="28"/>
        </w:rPr>
      </w:pPr>
    </w:p>
    <w:p w14:paraId="1D507CA0" w14:textId="77777777" w:rsidR="00A71E9A" w:rsidRPr="00A71E9A" w:rsidRDefault="00963146" w:rsidP="00A71E9A">
      <w:pPr>
        <w:pStyle w:val="a5"/>
        <w:jc w:val="center"/>
        <w:rPr>
          <w:rFonts w:cstheme="minorBidi"/>
          <w:sz w:val="28"/>
          <w:szCs w:val="28"/>
          <w:lang w:eastAsia="en-US"/>
        </w:rPr>
      </w:pPr>
      <w:r w:rsidRPr="00A71E9A">
        <w:rPr>
          <w:rFonts w:cstheme="minorBidi"/>
          <w:sz w:val="28"/>
          <w:szCs w:val="28"/>
          <w:lang w:eastAsia="en-US"/>
        </w:rPr>
        <w:t xml:space="preserve">Тема: </w:t>
      </w:r>
      <w:r w:rsidR="00A71E9A" w:rsidRPr="00A71E9A">
        <w:rPr>
          <w:rFonts w:cstheme="minorBidi"/>
          <w:b/>
          <w:bCs/>
          <w:sz w:val="28"/>
          <w:szCs w:val="28"/>
          <w:lang w:eastAsia="en-US"/>
        </w:rPr>
        <w:t>Романсы в произведениях А.Н. Островского.</w:t>
      </w:r>
    </w:p>
    <w:p w14:paraId="4BE888F6" w14:textId="7D2F5EB0" w:rsidR="00963146" w:rsidRPr="00A71E9A" w:rsidRDefault="00963146" w:rsidP="008277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11450166" w14:textId="77777777" w:rsidR="00963146" w:rsidRPr="00A71E9A" w:rsidRDefault="00963146" w:rsidP="00827726">
      <w:pPr>
        <w:pStyle w:val="a4"/>
        <w:spacing w:after="200" w:line="240" w:lineRule="auto"/>
        <w:ind w:left="-709" w:firstLine="709"/>
        <w:rPr>
          <w:rFonts w:eastAsia="Times New Roman"/>
          <w:szCs w:val="28"/>
        </w:rPr>
      </w:pPr>
      <w:r w:rsidRPr="00A71E9A">
        <w:rPr>
          <w:rFonts w:eastAsia="Times New Roman"/>
          <w:szCs w:val="28"/>
        </w:rPr>
        <w:t>Лекция.</w:t>
      </w:r>
    </w:p>
    <w:p w14:paraId="52D3526E" w14:textId="77777777" w:rsidR="00A71E9A" w:rsidRDefault="00A71E9A" w:rsidP="00A71E9A">
      <w:pPr>
        <w:pStyle w:val="a5"/>
      </w:pPr>
      <w:r>
        <w:rPr>
          <w:i/>
          <w:iCs/>
        </w:rPr>
        <w:t>Романс.</w:t>
      </w:r>
    </w:p>
    <w:p w14:paraId="100E32AF" w14:textId="77777777" w:rsidR="00A71E9A" w:rsidRDefault="00A71E9A" w:rsidP="00A71E9A">
      <w:pPr>
        <w:pStyle w:val="a5"/>
      </w:pPr>
      <w:proofErr w:type="spellStart"/>
      <w:r>
        <w:t>Рома́нс</w:t>
      </w:r>
      <w:proofErr w:type="spellEnd"/>
      <w:r>
        <w:t xml:space="preserve"> в музыке (исп. </w:t>
      </w:r>
      <w:proofErr w:type="spellStart"/>
      <w:r>
        <w:t>romance</w:t>
      </w:r>
      <w:proofErr w:type="spellEnd"/>
      <w:r>
        <w:t xml:space="preserve">, от </w:t>
      </w:r>
      <w:proofErr w:type="spellStart"/>
      <w:r>
        <w:t>позднелат</w:t>
      </w:r>
      <w:proofErr w:type="spellEnd"/>
      <w:r>
        <w:t xml:space="preserve">. </w:t>
      </w:r>
      <w:proofErr w:type="spellStart"/>
      <w:r>
        <w:t>romanice</w:t>
      </w:r>
      <w:proofErr w:type="spellEnd"/>
      <w:r>
        <w:t>, буквально — «по-романски», то есть «по-испански») — вокальное сочинение, написанное на небольшое стихотворение лирического содержания, преимущественно любовного; камерное музыкально-поэтическое произведение для голоса с инструментальным сопровождением.</w:t>
      </w:r>
    </w:p>
    <w:p w14:paraId="0BBB2C8F" w14:textId="77777777" w:rsidR="00A71E9A" w:rsidRDefault="00A71E9A" w:rsidP="00A71E9A">
      <w:pPr>
        <w:pStyle w:val="a5"/>
      </w:pPr>
      <w:r>
        <w:t xml:space="preserve">Термин «романс» возник в Испании в Средневековье, первоначально обозначая светскую песню на испанском («романском»), а не религиозный гимн на латинском языке. Вскоре он вошёл в обиход и в других странах, хотя в некоторых странах романс и песня все-таки </w:t>
      </w:r>
      <w:proofErr w:type="gramStart"/>
      <w:r>
        <w:t>обозначаются</w:t>
      </w:r>
      <w:proofErr w:type="gramEnd"/>
      <w:r>
        <w:t xml:space="preserve"> одним словом.</w:t>
      </w:r>
    </w:p>
    <w:p w14:paraId="26A91A48" w14:textId="77777777" w:rsidR="00A71E9A" w:rsidRDefault="00A71E9A" w:rsidP="00A71E9A">
      <w:pPr>
        <w:pStyle w:val="a5"/>
      </w:pPr>
      <w:r>
        <w:t>Романс развился из песни. Он появился и сформировался в XV и XIX веках. Расцвет романса как синтетического музыкально-поэтического жанра начался во 2-й половине XVIII века в Германии, Франции и России. Большое влияние на его развитие оказало творчество крупнейших поэтов Гёте и Гейне.</w:t>
      </w:r>
    </w:p>
    <w:p w14:paraId="4061F5B4" w14:textId="77777777" w:rsidR="00A71E9A" w:rsidRDefault="00A71E9A" w:rsidP="00A71E9A">
      <w:pPr>
        <w:pStyle w:val="a5"/>
      </w:pPr>
      <w:r>
        <w:t>В России вначале «романсом» называлось вокальное произведение на французском языке (пусть и написанное русским композитором), а произведение с текстом на русском языке — «российской песней».</w:t>
      </w:r>
    </w:p>
    <w:p w14:paraId="091BC10D" w14:textId="77777777" w:rsidR="00A71E9A" w:rsidRDefault="00A71E9A" w:rsidP="00A71E9A">
      <w:pPr>
        <w:pStyle w:val="a5"/>
      </w:pPr>
      <w:r>
        <w:t>Затем появился жанр русского романса, который быстро стал популярен на волне веяний романтизма. В XVIII веке существовал сентиментальный романс, когда стихи поэтов типа Сумарокова или Тредиаковского писались на мотивы народных песен.</w:t>
      </w:r>
    </w:p>
    <w:p w14:paraId="08C9CE37" w14:textId="77777777" w:rsidR="00A71E9A" w:rsidRDefault="00A71E9A" w:rsidP="00A71E9A">
      <w:pPr>
        <w:pStyle w:val="a5"/>
      </w:pPr>
      <w:r>
        <w:t>На основе русского романса в первой половине XIX века ведущими российскими композиторами создаётся жанр цыганского романса, впоследствии доработанный и доведённый до высокого уровня собственно самими цыганами.</w:t>
      </w:r>
    </w:p>
    <w:p w14:paraId="40F8DA30" w14:textId="77777777" w:rsidR="00A71E9A" w:rsidRDefault="00A71E9A" w:rsidP="00A71E9A">
      <w:pPr>
        <w:pStyle w:val="a5"/>
      </w:pPr>
      <w:r>
        <w:t xml:space="preserve">Из русских композиторов замечательные образцы создали Алябьев, Варламов, </w:t>
      </w:r>
      <w:proofErr w:type="spellStart"/>
      <w:r>
        <w:t>Гурилёв</w:t>
      </w:r>
      <w:proofErr w:type="spellEnd"/>
      <w:r>
        <w:t xml:space="preserve">, Верстовский, Глинка, Даргомыжский, Рубинштейн, Кюи, Чайковский, Римский-Корсаков, Булахов, Рахманинов, Свиридов, </w:t>
      </w:r>
      <w:proofErr w:type="spellStart"/>
      <w:r>
        <w:t>Метнер</w:t>
      </w:r>
      <w:proofErr w:type="spellEnd"/>
      <w:r>
        <w:t>, Б. Прозоровский.</w:t>
      </w:r>
    </w:p>
    <w:p w14:paraId="25D744D9" w14:textId="77777777" w:rsidR="00A71E9A" w:rsidRDefault="00A71E9A" w:rsidP="00A71E9A">
      <w:pPr>
        <w:pStyle w:val="a5"/>
      </w:pPr>
      <w:r>
        <w:rPr>
          <w:i/>
          <w:iCs/>
        </w:rPr>
        <w:t>Виды русского романса</w:t>
      </w:r>
    </w:p>
    <w:p w14:paraId="4E78F167" w14:textId="77777777" w:rsidR="00A71E9A" w:rsidRDefault="00A71E9A" w:rsidP="00A71E9A">
      <w:pPr>
        <w:pStyle w:val="a5"/>
      </w:pPr>
      <w:r>
        <w:t xml:space="preserve">· </w:t>
      </w:r>
      <w:r>
        <w:rPr>
          <w:rStyle w:val="a6"/>
        </w:rPr>
        <w:t>Городской романс</w:t>
      </w:r>
      <w:r>
        <w:t xml:space="preserve"> — разновидность романса, бытовавшая как фольклор в России конца XIX — первой половины XX века. Основными отличительными признаками городского романса с литературной точки зрения являются конкретика в образах, ступенчатая </w:t>
      </w:r>
      <w:r>
        <w:lastRenderedPageBreak/>
        <w:t>композиция, представление лирического героя о самом себе, как о бывалом человеке, недостижимость объекта любви.</w:t>
      </w:r>
    </w:p>
    <w:p w14:paraId="10D1DB95" w14:textId="77777777" w:rsidR="00A71E9A" w:rsidRDefault="00A71E9A" w:rsidP="00A71E9A">
      <w:pPr>
        <w:pStyle w:val="a5"/>
      </w:pPr>
      <w:r>
        <w:t xml:space="preserve">· </w:t>
      </w:r>
      <w:r>
        <w:rPr>
          <w:rStyle w:val="a6"/>
        </w:rPr>
        <w:t>Цыганский романс</w:t>
      </w:r>
      <w:r>
        <w:t>. Жанр цыганского романса был основан русскими композиторами и поэтами, поклонниками цыганской манеры исполнения; за основу был взят романс обыкновенный, но в музыку и тексты были добавлены специфически цыганские приёмы и обороты. Впоследствии жанр был развит и изменён до современного состояния самими цыганами. В настоящий момент цыганский романс представляет собой вид песни, имеющий корни как в русском классическом и городском романсе, так и в городской лирической песне, узнаваемо цыганский по музыке и лирике, и может иметь как цыганский, так и русский текст.</w:t>
      </w:r>
    </w:p>
    <w:p w14:paraId="5DE18A77" w14:textId="77777777" w:rsidR="00A71E9A" w:rsidRDefault="00A71E9A" w:rsidP="00A71E9A">
      <w:pPr>
        <w:pStyle w:val="a5"/>
      </w:pPr>
      <w:r>
        <w:t xml:space="preserve">· </w:t>
      </w:r>
      <w:r>
        <w:rPr>
          <w:rStyle w:val="a6"/>
        </w:rPr>
        <w:t>Жестокий романс</w:t>
      </w:r>
      <w:r>
        <w:t>. Своеобразие данного жанра и заключается в гармоничном синтезе жанровых принципов баллады, лирической песни, романса. Но есть у него и свои, особые черты, по которым жестокий романс можно вычленить из обширного пласта русских лирических песен или баллад. В жестоком романсе можно выделить чуть больше десятка основных сюжетов. Отличаются они друг от друга главным образом причинами трагедии, а выбор концовок и вовсе невелик: убийство, самоубийство, смерть героя от горя либо смертельное горе.</w:t>
      </w:r>
    </w:p>
    <w:p w14:paraId="3089DEEF" w14:textId="77777777" w:rsidR="00A71E9A" w:rsidRDefault="00A71E9A" w:rsidP="00A71E9A">
      <w:pPr>
        <w:pStyle w:val="a5"/>
      </w:pPr>
      <w:r>
        <w:rPr>
          <w:i/>
          <w:iCs/>
        </w:rPr>
        <w:t>Черты вокального романса</w:t>
      </w:r>
    </w:p>
    <w:p w14:paraId="343A3949" w14:textId="77777777" w:rsidR="00A71E9A" w:rsidRDefault="00A71E9A" w:rsidP="00A71E9A">
      <w:pPr>
        <w:pStyle w:val="a5"/>
      </w:pPr>
      <w:r>
        <w:t>По форме романс схож с песней; как и последняя, он пишется в коленном складе, но в нём необязательна та квадратура, та чётность тактов, которые преследуются в песне. В романсе допускаются отступления в виде так называемых расширений или вставок, переходов от одного колена к другому. Вокальная партия романса должна иметь ясное и рельефное мелодическое очертание и отличаться певучестью. Рефрен, или припев, в романсе чаще всего отсутствует. (Хотя бывают и исключения, как, например, произведение А. С. Даргомыжского «Старый капрал» — романс с припевом в форме куплетной песни). В романсе следует обращать внимание больше на передачу общего настроения текста, чем на подробную иллюстрацию его деталей. Интерес должен главным образом лежать в мелодии, а не в аккомпанементе.</w:t>
      </w:r>
    </w:p>
    <w:p w14:paraId="38B483C8" w14:textId="77777777" w:rsidR="00A71E9A" w:rsidRDefault="00A71E9A" w:rsidP="00A71E9A">
      <w:pPr>
        <w:pStyle w:val="a5"/>
      </w:pPr>
      <w:r>
        <w:t xml:space="preserve">Романс пишется для пения с аккомпанементом одного инструмента, преимущественно фортепиано и относится к разряду камерной музыки, хотя некоторые романсы </w:t>
      </w:r>
      <w:proofErr w:type="spellStart"/>
      <w:r>
        <w:t>аккомпанируются</w:t>
      </w:r>
      <w:proofErr w:type="spellEnd"/>
      <w:r>
        <w:t xml:space="preserve"> оркестром. «Инструментальное сопровождение в романсе имеет важное значение, зачастую являясь равноправным с вокальной партией элементом единого целого».</w:t>
      </w:r>
    </w:p>
    <w:p w14:paraId="00305678" w14:textId="77777777" w:rsidR="00A71E9A" w:rsidRDefault="00A71E9A" w:rsidP="00A71E9A">
      <w:pPr>
        <w:pStyle w:val="a5"/>
      </w:pPr>
      <w:r>
        <w:rPr>
          <w:i/>
          <w:iCs/>
        </w:rPr>
        <w:t>Основные жанровые признаки романса</w:t>
      </w:r>
    </w:p>
    <w:p w14:paraId="5971DFA8" w14:textId="77777777" w:rsidR="00A71E9A" w:rsidRDefault="00A71E9A" w:rsidP="00A71E9A">
      <w:pPr>
        <w:pStyle w:val="a5"/>
      </w:pPr>
      <w:r>
        <w:t>· Содержание романса не выходит за пределы лирики. Текст посвящён некоему переживанию, обычно любовному.</w:t>
      </w:r>
    </w:p>
    <w:p w14:paraId="009E145E" w14:textId="77777777" w:rsidR="00A71E9A" w:rsidRDefault="00A71E9A" w:rsidP="00A71E9A">
      <w:pPr>
        <w:pStyle w:val="a5"/>
      </w:pPr>
      <w:r>
        <w:t>· Романс характеризуется только одним лирическим настроением. Однако спектр эмоциональных состояний в романсе настолько велик, что каждый исполнитель и слушатель имеет возможность выбрать наиболее близкое ему.</w:t>
      </w:r>
    </w:p>
    <w:p w14:paraId="4B7FFDF7" w14:textId="77777777" w:rsidR="00A71E9A" w:rsidRDefault="00A71E9A" w:rsidP="00A71E9A">
      <w:pPr>
        <w:pStyle w:val="a5"/>
      </w:pPr>
      <w:r>
        <w:t>· В романсе мелодия теснее, чем в песне, связана со стихом, отражает не только общий его характер и поэтическую структуру, но и отдельные образы, ритмической и интонационной частности.</w:t>
      </w:r>
    </w:p>
    <w:p w14:paraId="083EBFD5" w14:textId="77777777" w:rsidR="00A71E9A" w:rsidRDefault="00A71E9A" w:rsidP="00A71E9A">
      <w:pPr>
        <w:pStyle w:val="a5"/>
      </w:pPr>
      <w:r>
        <w:lastRenderedPageBreak/>
        <w:t>· В связи с тем, что романс обычно выражает любовное переживание, он либо имеет, либо подразумевает адресата, а, следовательно, изначально диалогичен в самом своём содержании.</w:t>
      </w:r>
    </w:p>
    <w:p w14:paraId="6A51F7D0" w14:textId="77777777" w:rsidR="00A71E9A" w:rsidRDefault="00A71E9A" w:rsidP="00A71E9A">
      <w:pPr>
        <w:pStyle w:val="a5"/>
      </w:pPr>
      <w:r>
        <w:t>· Наличие двух героев порождает одно из самых важных качеств романса — его интимность, камерность.</w:t>
      </w:r>
    </w:p>
    <w:p w14:paraId="659CD18F" w14:textId="77777777" w:rsidR="00A71E9A" w:rsidRDefault="00A71E9A" w:rsidP="00A71E9A">
      <w:pPr>
        <w:pStyle w:val="a5"/>
      </w:pPr>
      <w:r>
        <w:t>· Романс как вокально-поэтический жанр представляет собой трёхгранную структуру, в которой одинаково значимы слово, музыка и речь.</w:t>
      </w:r>
    </w:p>
    <w:p w14:paraId="4C204379" w14:textId="77777777" w:rsidR="00A71E9A" w:rsidRDefault="00A71E9A" w:rsidP="00A71E9A">
      <w:pPr>
        <w:pStyle w:val="a5"/>
      </w:pPr>
      <w:r>
        <w:t>· Романсное стихотворение лишено твёрдых жанровых признаков — обычно это небольшое лирическое произведение, строфическое, рифмованное, со стихами средней длины, с напевным типом интонирования.</w:t>
      </w:r>
    </w:p>
    <w:p w14:paraId="0CC961B6" w14:textId="77777777" w:rsidR="00A71E9A" w:rsidRDefault="00A71E9A" w:rsidP="00A71E9A">
      <w:pPr>
        <w:pStyle w:val="a5"/>
      </w:pPr>
      <w:r>
        <w:t>Островский использует только городские романсы в пьесах «Бесприданница» и «Доходное место». И не случайно. Безусловно, музыка не просто составляет фон для развития действия, она пронизывает всю образную структуру произведения, высвечивая сущность конфликта в драме, проясняя психологический рисунок человеческих характеров. Таким образом, выявление значения музыкального, в частности романсового начала стала для автора не только ключом к постижению проблематики всего произведения, но и к пониманию характера главной героини, ее внутреннего состояния.</w:t>
      </w:r>
    </w:p>
    <w:p w14:paraId="24B6340C" w14:textId="77777777" w:rsidR="00A71E9A" w:rsidRDefault="00A71E9A" w:rsidP="00A71E9A">
      <w:pPr>
        <w:pStyle w:val="a5"/>
      </w:pPr>
      <w:r>
        <w:rPr>
          <w:i/>
          <w:iCs/>
        </w:rPr>
        <w:t>«Бесприданница».</w:t>
      </w:r>
    </w:p>
    <w:p w14:paraId="7CF77B49" w14:textId="77777777" w:rsidR="00A71E9A" w:rsidRDefault="00A71E9A" w:rsidP="00A71E9A">
      <w:pPr>
        <w:pStyle w:val="a5"/>
      </w:pPr>
      <w:r>
        <w:t xml:space="preserve">Эта драма о судьбе: как тогда выражались, «девушки на выданье». В основе драмы — социальная тема: главная героиня Лариса </w:t>
      </w:r>
      <w:proofErr w:type="spellStart"/>
      <w:r>
        <w:t>Огудалова</w:t>
      </w:r>
      <w:proofErr w:type="spellEnd"/>
      <w:r>
        <w:t xml:space="preserve"> бедна, она бесприданница, и этим определяется ее трагическая судьба. Она живет в мире, где все продается и покупается, в том числе девичья честь, любовь и красота. Но поэтическая натура Ларисы летит над миром на крыльях музыки (не случайно Островский выбирает это имя для своей героини, так как Лариса значимое имя: в переводе с греческого это — чайка): она прекрасно поет, играет на фортепиано, на гитаре, глубоко переживает исполняемое, так что приводит в трепет и восторг своих слушателей. Ей близки цыгане, в которых она ценит жажду воли и склонность к волнующей песне. Островский так изобразил в своей пьесе Ларису, что в сознании читателя ее образ неразрывно сливается с романсом.</w:t>
      </w:r>
    </w:p>
    <w:p w14:paraId="3D4191EF" w14:textId="77777777" w:rsidR="00A71E9A" w:rsidRDefault="00A71E9A" w:rsidP="00A71E9A">
      <w:pPr>
        <w:pStyle w:val="a5"/>
      </w:pPr>
      <w:r>
        <w:t xml:space="preserve">Главная исполнительница романсов в драме - Лариса Дмитриевна </w:t>
      </w:r>
      <w:proofErr w:type="spellStart"/>
      <w:r>
        <w:t>Огудалова</w:t>
      </w:r>
      <w:proofErr w:type="spellEnd"/>
      <w:r>
        <w:t xml:space="preserve">. Первый романс, который она исполняет за разговором с матерью Харитой Игнатьевной - романс «Матушка, голубушка» на стихи С. </w:t>
      </w:r>
      <w:proofErr w:type="spellStart"/>
      <w:r>
        <w:t>Ниркомского</w:t>
      </w:r>
      <w:proofErr w:type="spellEnd"/>
      <w:r>
        <w:t xml:space="preserve">, музыка А. </w:t>
      </w:r>
      <w:proofErr w:type="spellStart"/>
      <w:r>
        <w:t>Гурилёва</w:t>
      </w:r>
      <w:proofErr w:type="spellEnd"/>
      <w:r>
        <w:t>: «Матушка, голубушка, солнышко моё! Пожалей, родимая, дитятко твоё!».</w:t>
      </w:r>
    </w:p>
    <w:p w14:paraId="178865C1" w14:textId="77777777" w:rsidR="00A71E9A" w:rsidRDefault="00A71E9A" w:rsidP="00A71E9A">
      <w:pPr>
        <w:pStyle w:val="a5"/>
      </w:pPr>
      <w:r>
        <w:rPr>
          <w:i/>
          <w:iCs/>
        </w:rPr>
        <w:t>МАТУШКА-ГОЛУБУШКА</w:t>
      </w:r>
    </w:p>
    <w:p w14:paraId="66B44E1D" w14:textId="77777777" w:rsidR="00A71E9A" w:rsidRDefault="00A71E9A" w:rsidP="00A71E9A">
      <w:pPr>
        <w:pStyle w:val="a5"/>
      </w:pPr>
      <w:r>
        <w:rPr>
          <w:i/>
          <w:iCs/>
        </w:rPr>
        <w:t xml:space="preserve">Слова </w:t>
      </w:r>
      <w:proofErr w:type="spellStart"/>
      <w:r>
        <w:rPr>
          <w:i/>
          <w:iCs/>
        </w:rPr>
        <w:t>Ниркомского</w:t>
      </w:r>
      <w:proofErr w:type="spellEnd"/>
    </w:p>
    <w:p w14:paraId="2E25A6CC" w14:textId="77777777" w:rsidR="00A71E9A" w:rsidRDefault="00A71E9A" w:rsidP="00A71E9A">
      <w:pPr>
        <w:pStyle w:val="a5"/>
      </w:pPr>
      <w:r>
        <w:rPr>
          <w:i/>
          <w:iCs/>
        </w:rPr>
        <w:t xml:space="preserve">Музыка А. </w:t>
      </w:r>
      <w:proofErr w:type="spellStart"/>
      <w:r>
        <w:rPr>
          <w:i/>
          <w:iCs/>
        </w:rPr>
        <w:t>Гурилева</w:t>
      </w:r>
      <w:proofErr w:type="spellEnd"/>
    </w:p>
    <w:p w14:paraId="757CA80A" w14:textId="77777777" w:rsidR="00A71E9A" w:rsidRDefault="00A71E9A" w:rsidP="00A71E9A">
      <w:pPr>
        <w:pStyle w:val="a5"/>
      </w:pPr>
      <w:r>
        <w:rPr>
          <w:i/>
          <w:iCs/>
        </w:rPr>
        <w:t>Матушка, голубушка,</w:t>
      </w:r>
    </w:p>
    <w:p w14:paraId="4A476FDC" w14:textId="77777777" w:rsidR="00A71E9A" w:rsidRDefault="00A71E9A" w:rsidP="00A71E9A">
      <w:pPr>
        <w:pStyle w:val="a5"/>
      </w:pPr>
      <w:r>
        <w:rPr>
          <w:i/>
          <w:iCs/>
        </w:rPr>
        <w:t>Солнышко мое,</w:t>
      </w:r>
    </w:p>
    <w:p w14:paraId="319B17E0" w14:textId="77777777" w:rsidR="00A71E9A" w:rsidRDefault="00A71E9A" w:rsidP="00A71E9A">
      <w:pPr>
        <w:pStyle w:val="a5"/>
      </w:pPr>
      <w:r>
        <w:rPr>
          <w:i/>
          <w:iCs/>
        </w:rPr>
        <w:t>Пожалей, родимая,</w:t>
      </w:r>
    </w:p>
    <w:p w14:paraId="25EFB4C2" w14:textId="77777777" w:rsidR="00A71E9A" w:rsidRDefault="00A71E9A" w:rsidP="00A71E9A">
      <w:pPr>
        <w:pStyle w:val="a5"/>
      </w:pPr>
      <w:r>
        <w:rPr>
          <w:i/>
          <w:iCs/>
        </w:rPr>
        <w:lastRenderedPageBreak/>
        <w:t>Дитятко твое.</w:t>
      </w:r>
    </w:p>
    <w:p w14:paraId="77F63BC8" w14:textId="77777777" w:rsidR="00A71E9A" w:rsidRDefault="00A71E9A" w:rsidP="00A71E9A">
      <w:pPr>
        <w:pStyle w:val="a5"/>
      </w:pPr>
      <w:r>
        <w:rPr>
          <w:i/>
          <w:iCs/>
        </w:rPr>
        <w:t>Словно змея лютая</w:t>
      </w:r>
    </w:p>
    <w:p w14:paraId="3C606889" w14:textId="77777777" w:rsidR="00A71E9A" w:rsidRDefault="00A71E9A" w:rsidP="00A71E9A">
      <w:pPr>
        <w:pStyle w:val="a5"/>
      </w:pPr>
      <w:r>
        <w:rPr>
          <w:i/>
          <w:iCs/>
        </w:rPr>
        <w:t>Сердце мне сосет,</w:t>
      </w:r>
    </w:p>
    <w:p w14:paraId="5997136E" w14:textId="77777777" w:rsidR="00A71E9A" w:rsidRDefault="00A71E9A" w:rsidP="00A71E9A">
      <w:pPr>
        <w:pStyle w:val="a5"/>
      </w:pPr>
      <w:r>
        <w:rPr>
          <w:i/>
          <w:iCs/>
        </w:rPr>
        <w:t>И целую ноченьку</w:t>
      </w:r>
    </w:p>
    <w:p w14:paraId="13D13DA1" w14:textId="77777777" w:rsidR="00A71E9A" w:rsidRDefault="00A71E9A" w:rsidP="00A71E9A">
      <w:pPr>
        <w:pStyle w:val="a5"/>
      </w:pPr>
      <w:r>
        <w:rPr>
          <w:i/>
          <w:iCs/>
        </w:rPr>
        <w:t>Спать мне не дает.</w:t>
      </w:r>
    </w:p>
    <w:p w14:paraId="5D35F4B8" w14:textId="77777777" w:rsidR="00A71E9A" w:rsidRDefault="00A71E9A" w:rsidP="00A71E9A">
      <w:pPr>
        <w:pStyle w:val="a5"/>
      </w:pPr>
      <w:r>
        <w:rPr>
          <w:i/>
          <w:iCs/>
        </w:rPr>
        <w:t>То залетной пташечки</w:t>
      </w:r>
    </w:p>
    <w:p w14:paraId="79FA2FA0" w14:textId="77777777" w:rsidR="00A71E9A" w:rsidRDefault="00A71E9A" w:rsidP="00A71E9A">
      <w:pPr>
        <w:pStyle w:val="a5"/>
      </w:pPr>
      <w:r>
        <w:rPr>
          <w:i/>
          <w:iCs/>
        </w:rPr>
        <w:t>Песенка слышна:</w:t>
      </w:r>
    </w:p>
    <w:p w14:paraId="0E0205D6" w14:textId="77777777" w:rsidR="00A71E9A" w:rsidRDefault="00A71E9A" w:rsidP="00A71E9A">
      <w:pPr>
        <w:pStyle w:val="a5"/>
      </w:pPr>
      <w:r>
        <w:rPr>
          <w:i/>
          <w:iCs/>
        </w:rPr>
        <w:t>Сердце замирает,</w:t>
      </w:r>
    </w:p>
    <w:p w14:paraId="7EA6AE31" w14:textId="77777777" w:rsidR="00A71E9A" w:rsidRDefault="00A71E9A" w:rsidP="00A71E9A">
      <w:pPr>
        <w:pStyle w:val="a5"/>
      </w:pPr>
      <w:r>
        <w:rPr>
          <w:i/>
          <w:iCs/>
        </w:rPr>
        <w:t>Так сладка она!</w:t>
      </w:r>
    </w:p>
    <w:p w14:paraId="5B758AA1" w14:textId="77777777" w:rsidR="00A71E9A" w:rsidRDefault="00A71E9A" w:rsidP="00A71E9A">
      <w:pPr>
        <w:pStyle w:val="a5"/>
      </w:pPr>
      <w:r>
        <w:rPr>
          <w:i/>
          <w:iCs/>
        </w:rPr>
        <w:t>То мне что-то видится,</w:t>
      </w:r>
    </w:p>
    <w:p w14:paraId="47543401" w14:textId="77777777" w:rsidR="00A71E9A" w:rsidRDefault="00A71E9A" w:rsidP="00A71E9A">
      <w:pPr>
        <w:pStyle w:val="a5"/>
      </w:pPr>
      <w:proofErr w:type="spellStart"/>
      <w:r>
        <w:rPr>
          <w:i/>
          <w:iCs/>
        </w:rPr>
        <w:t>Размечуся</w:t>
      </w:r>
      <w:proofErr w:type="spellEnd"/>
      <w:r>
        <w:rPr>
          <w:i/>
          <w:iCs/>
        </w:rPr>
        <w:t xml:space="preserve"> я;</w:t>
      </w:r>
    </w:p>
    <w:p w14:paraId="045BEB53" w14:textId="77777777" w:rsidR="00A71E9A" w:rsidRDefault="00A71E9A" w:rsidP="00A71E9A">
      <w:pPr>
        <w:pStyle w:val="a5"/>
      </w:pPr>
      <w:r>
        <w:rPr>
          <w:i/>
          <w:iCs/>
        </w:rPr>
        <w:t>Сердечко стоскуется –</w:t>
      </w:r>
    </w:p>
    <w:p w14:paraId="555F8447" w14:textId="77777777" w:rsidR="00A71E9A" w:rsidRDefault="00A71E9A" w:rsidP="00A71E9A">
      <w:pPr>
        <w:pStyle w:val="a5"/>
      </w:pPr>
      <w:r>
        <w:rPr>
          <w:i/>
          <w:iCs/>
        </w:rPr>
        <w:t>Вся пылаю я!</w:t>
      </w:r>
    </w:p>
    <w:p w14:paraId="4C626951" w14:textId="77777777" w:rsidR="00A71E9A" w:rsidRDefault="00A71E9A" w:rsidP="00A71E9A">
      <w:pPr>
        <w:pStyle w:val="a5"/>
      </w:pPr>
      <w:r>
        <w:rPr>
          <w:i/>
          <w:iCs/>
        </w:rPr>
        <w:t xml:space="preserve">Что это, </w:t>
      </w:r>
      <w:proofErr w:type="spellStart"/>
      <w:r>
        <w:rPr>
          <w:i/>
          <w:iCs/>
        </w:rPr>
        <w:t>родимушка</w:t>
      </w:r>
      <w:proofErr w:type="spellEnd"/>
      <w:r>
        <w:rPr>
          <w:i/>
          <w:iCs/>
        </w:rPr>
        <w:t>,</w:t>
      </w:r>
    </w:p>
    <w:p w14:paraId="766F13E0" w14:textId="77777777" w:rsidR="00A71E9A" w:rsidRDefault="00A71E9A" w:rsidP="00A71E9A">
      <w:pPr>
        <w:pStyle w:val="a5"/>
      </w:pPr>
      <w:proofErr w:type="spellStart"/>
      <w:r>
        <w:rPr>
          <w:i/>
          <w:iCs/>
        </w:rPr>
        <w:t>Сталося</w:t>
      </w:r>
      <w:proofErr w:type="spellEnd"/>
      <w:r>
        <w:rPr>
          <w:i/>
          <w:iCs/>
        </w:rPr>
        <w:t xml:space="preserve"> со мной?</w:t>
      </w:r>
    </w:p>
    <w:p w14:paraId="1E5A7535" w14:textId="77777777" w:rsidR="00A71E9A" w:rsidRDefault="00A71E9A" w:rsidP="00A71E9A">
      <w:pPr>
        <w:pStyle w:val="a5"/>
      </w:pPr>
      <w:r>
        <w:rPr>
          <w:i/>
          <w:iCs/>
        </w:rPr>
        <w:t>Видно, приключился мне</w:t>
      </w:r>
    </w:p>
    <w:p w14:paraId="0F4F3D69" w14:textId="77777777" w:rsidR="00A71E9A" w:rsidRDefault="00A71E9A" w:rsidP="00A71E9A">
      <w:pPr>
        <w:pStyle w:val="a5"/>
      </w:pPr>
      <w:r>
        <w:rPr>
          <w:i/>
          <w:iCs/>
        </w:rPr>
        <w:t>Злой недуг какой?</w:t>
      </w:r>
    </w:p>
    <w:p w14:paraId="6DF39FBC" w14:textId="77777777" w:rsidR="00A71E9A" w:rsidRDefault="00A71E9A" w:rsidP="00A71E9A">
      <w:pPr>
        <w:pStyle w:val="a5"/>
      </w:pPr>
      <w:r>
        <w:rPr>
          <w:i/>
          <w:iCs/>
        </w:rPr>
        <w:t>Али нет, родимая,</w:t>
      </w:r>
    </w:p>
    <w:p w14:paraId="3643F126" w14:textId="77777777" w:rsidR="00A71E9A" w:rsidRDefault="00A71E9A" w:rsidP="00A71E9A">
      <w:pPr>
        <w:pStyle w:val="a5"/>
      </w:pPr>
      <w:r>
        <w:rPr>
          <w:i/>
          <w:iCs/>
        </w:rPr>
        <w:t>Чем мне пособить?»</w:t>
      </w:r>
    </w:p>
    <w:p w14:paraId="67871066" w14:textId="77777777" w:rsidR="00A71E9A" w:rsidRDefault="00A71E9A" w:rsidP="00A71E9A">
      <w:pPr>
        <w:pStyle w:val="a5"/>
      </w:pPr>
      <w:r>
        <w:rPr>
          <w:i/>
          <w:iCs/>
        </w:rPr>
        <w:t>«Знать, приспело, дитятко,</w:t>
      </w:r>
    </w:p>
    <w:p w14:paraId="438D11D7" w14:textId="77777777" w:rsidR="00A71E9A" w:rsidRDefault="00A71E9A" w:rsidP="00A71E9A">
      <w:pPr>
        <w:pStyle w:val="a5"/>
      </w:pPr>
      <w:r>
        <w:rPr>
          <w:i/>
          <w:iCs/>
        </w:rPr>
        <w:t>Времечко любить!»</w:t>
      </w:r>
    </w:p>
    <w:p w14:paraId="15F23774" w14:textId="77777777" w:rsidR="00A71E9A" w:rsidRDefault="00A71E9A" w:rsidP="00A71E9A">
      <w:pPr>
        <w:pStyle w:val="a5"/>
      </w:pPr>
      <w:r>
        <w:t>Этот романс показывает одиночество души Ларисы, так как ее «матушка- голубушка» не поддерживает мнение своей дочери и выдает замуж за первого попавшегося мужчину, который берет такую «бесприданницу».</w:t>
      </w:r>
    </w:p>
    <w:p w14:paraId="08462886" w14:textId="77777777" w:rsidR="00A71E9A" w:rsidRDefault="00A71E9A" w:rsidP="00A71E9A">
      <w:pPr>
        <w:pStyle w:val="a5"/>
      </w:pPr>
      <w:r>
        <w:t xml:space="preserve">В разговоре с матерью воображение Ларисы рисует будущее «как рай тихой жизни в благословенном уголке, изолированном от внешнего мира». Провинциальное захолустье представляется девушке «землей обетованной», где уставшая, израненная душа ее обретет, наконец, спокойствие и умиротворенность. «Я ослепла, я все чувства потеряла, да и рада. Давно уж точно во сне все вижу, что кругом меня происходит. Нет, уехать надо, вырваться отсюда. Скоро и лето пройдет, а я хочу гулять по лесам, собирать грибы и </w:t>
      </w:r>
      <w:r>
        <w:lastRenderedPageBreak/>
        <w:t xml:space="preserve">ягоды. Я по крайней мере душой отдохну. Но пусть там и </w:t>
      </w:r>
      <w:proofErr w:type="gramStart"/>
      <w:r>
        <w:t>дико</w:t>
      </w:r>
      <w:proofErr w:type="gramEnd"/>
      <w:r>
        <w:t xml:space="preserve"> и глухо, и холодно; для меня после той жизни, которую я здесь испытала, всякий тихий уголок покажется раем. Наберу с собой в деревню романсов и буду играть да петь от скуки».</w:t>
      </w:r>
    </w:p>
    <w:p w14:paraId="068D45D2" w14:textId="77777777" w:rsidR="00A71E9A" w:rsidRDefault="00A71E9A" w:rsidP="00A71E9A">
      <w:pPr>
        <w:pStyle w:val="a5"/>
      </w:pPr>
      <w:r>
        <w:t>Характерно, что именно музыка призвана, в глазах героини, воссоздать утраченную гармонию. Но мать Харита Игнатьевна пытается развенчать представления дочери о рае уединения средь лесов Заболотья: она констатирует «звуковой» образ деревенского бытия, подчеркивая, что никакой гармоничности он в себе не несет, а напротив, весь соткан из диссонансов, какофонии.</w:t>
      </w:r>
    </w:p>
    <w:p w14:paraId="74BC320C" w14:textId="77777777" w:rsidR="00A71E9A" w:rsidRDefault="00A71E9A" w:rsidP="00A71E9A">
      <w:pPr>
        <w:pStyle w:val="a5"/>
      </w:pPr>
      <w:r>
        <w:t>«Разуверение» - именно этот романс звучит в кульминационной сцене пьесы. Это один из лучших элегических романсов Е. А. Баратынского, музыка Михаила Ивановича Глинки. В ней Евгений Абрамович передает тончайшие оттенки чувств: тоски, разочарования, уныния. Поэзия Баратынского является поэзией раздумий над жизнью, художественным исследованием человека и действительности. В традиционной форме "унылой" элегии Баратынский сумел воплотить богатство и сложность эмоционального мира конкретного человека.</w:t>
      </w:r>
    </w:p>
    <w:p w14:paraId="72D8EF5E" w14:textId="77777777" w:rsidR="00A71E9A" w:rsidRDefault="00A71E9A" w:rsidP="00A71E9A">
      <w:pPr>
        <w:pStyle w:val="a5"/>
      </w:pPr>
      <w:r>
        <w:rPr>
          <w:i/>
          <w:iCs/>
        </w:rPr>
        <w:t>Евгений Баратынский</w:t>
      </w:r>
    </w:p>
    <w:p w14:paraId="0763D07A" w14:textId="77777777" w:rsidR="00A71E9A" w:rsidRDefault="00A71E9A" w:rsidP="00A71E9A">
      <w:pPr>
        <w:pStyle w:val="a5"/>
      </w:pPr>
      <w:r>
        <w:rPr>
          <w:i/>
          <w:iCs/>
        </w:rPr>
        <w:t>Антология русской поэзии</w:t>
      </w:r>
    </w:p>
    <w:p w14:paraId="1B419E61" w14:textId="77777777" w:rsidR="00A71E9A" w:rsidRDefault="00A71E9A" w:rsidP="00A71E9A">
      <w:pPr>
        <w:pStyle w:val="a5"/>
      </w:pPr>
      <w:r>
        <w:rPr>
          <w:i/>
          <w:iCs/>
        </w:rPr>
        <w:t>РАЗУВЕРЕНИЕ</w:t>
      </w:r>
    </w:p>
    <w:p w14:paraId="3F65C2B5" w14:textId="77777777" w:rsidR="00A71E9A" w:rsidRDefault="00A71E9A" w:rsidP="00A71E9A">
      <w:pPr>
        <w:pStyle w:val="a5"/>
      </w:pPr>
      <w:r>
        <w:rPr>
          <w:i/>
          <w:iCs/>
        </w:rPr>
        <w:t>Не искушай меня без нужды</w:t>
      </w:r>
    </w:p>
    <w:p w14:paraId="3DEB80EE" w14:textId="77777777" w:rsidR="00A71E9A" w:rsidRDefault="00A71E9A" w:rsidP="00A71E9A">
      <w:pPr>
        <w:pStyle w:val="a5"/>
      </w:pPr>
      <w:r>
        <w:rPr>
          <w:i/>
          <w:iCs/>
        </w:rPr>
        <w:t>Возвратом нежности твоей:</w:t>
      </w:r>
    </w:p>
    <w:p w14:paraId="0EBE08E0" w14:textId="77777777" w:rsidR="00A71E9A" w:rsidRDefault="00A71E9A" w:rsidP="00A71E9A">
      <w:pPr>
        <w:pStyle w:val="a5"/>
      </w:pPr>
      <w:r>
        <w:rPr>
          <w:i/>
          <w:iCs/>
        </w:rPr>
        <w:t>Разочарованному чужды</w:t>
      </w:r>
    </w:p>
    <w:p w14:paraId="2B6727C2" w14:textId="77777777" w:rsidR="00A71E9A" w:rsidRDefault="00A71E9A" w:rsidP="00A71E9A">
      <w:pPr>
        <w:pStyle w:val="a5"/>
      </w:pPr>
      <w:r>
        <w:rPr>
          <w:i/>
          <w:iCs/>
        </w:rPr>
        <w:t>Все обольщенья прежних дней!</w:t>
      </w:r>
    </w:p>
    <w:p w14:paraId="2F6D01AA" w14:textId="77777777" w:rsidR="00A71E9A" w:rsidRDefault="00A71E9A" w:rsidP="00A71E9A">
      <w:pPr>
        <w:pStyle w:val="a5"/>
      </w:pPr>
      <w:r>
        <w:rPr>
          <w:i/>
          <w:iCs/>
        </w:rPr>
        <w:t>Уж я не верю увереньям,</w:t>
      </w:r>
    </w:p>
    <w:p w14:paraId="03E5957A" w14:textId="77777777" w:rsidR="00A71E9A" w:rsidRDefault="00A71E9A" w:rsidP="00A71E9A">
      <w:pPr>
        <w:pStyle w:val="a5"/>
      </w:pPr>
      <w:r>
        <w:rPr>
          <w:i/>
          <w:iCs/>
        </w:rPr>
        <w:t>Уж я не верую в любовь,</w:t>
      </w:r>
    </w:p>
    <w:p w14:paraId="19A41E13" w14:textId="77777777" w:rsidR="00A71E9A" w:rsidRDefault="00A71E9A" w:rsidP="00A71E9A">
      <w:pPr>
        <w:pStyle w:val="a5"/>
      </w:pPr>
      <w:r>
        <w:rPr>
          <w:i/>
          <w:iCs/>
        </w:rPr>
        <w:t>И не могу предаться вновь</w:t>
      </w:r>
    </w:p>
    <w:p w14:paraId="48226D95" w14:textId="77777777" w:rsidR="00A71E9A" w:rsidRDefault="00A71E9A" w:rsidP="00A71E9A">
      <w:pPr>
        <w:pStyle w:val="a5"/>
      </w:pPr>
      <w:r>
        <w:rPr>
          <w:i/>
          <w:iCs/>
        </w:rPr>
        <w:t>Раз изменившим сновиденьям!</w:t>
      </w:r>
    </w:p>
    <w:p w14:paraId="6BD2CD2F" w14:textId="77777777" w:rsidR="00A71E9A" w:rsidRDefault="00A71E9A" w:rsidP="00A71E9A">
      <w:pPr>
        <w:pStyle w:val="a5"/>
      </w:pPr>
      <w:r>
        <w:rPr>
          <w:i/>
          <w:iCs/>
        </w:rPr>
        <w:t>Слепой тоски моей не множь,</w:t>
      </w:r>
    </w:p>
    <w:p w14:paraId="11167F09" w14:textId="77777777" w:rsidR="00A71E9A" w:rsidRDefault="00A71E9A" w:rsidP="00A71E9A">
      <w:pPr>
        <w:pStyle w:val="a5"/>
      </w:pPr>
      <w:r>
        <w:rPr>
          <w:i/>
          <w:iCs/>
        </w:rPr>
        <w:t>Не заводи о прежнем слова,</w:t>
      </w:r>
    </w:p>
    <w:p w14:paraId="27143298" w14:textId="77777777" w:rsidR="00A71E9A" w:rsidRDefault="00A71E9A" w:rsidP="00A71E9A">
      <w:pPr>
        <w:pStyle w:val="a5"/>
      </w:pPr>
      <w:r>
        <w:rPr>
          <w:i/>
          <w:iCs/>
        </w:rPr>
        <w:t>И, друг заботливый, больного</w:t>
      </w:r>
    </w:p>
    <w:p w14:paraId="4CE5BF25" w14:textId="77777777" w:rsidR="00A71E9A" w:rsidRDefault="00A71E9A" w:rsidP="00A71E9A">
      <w:pPr>
        <w:pStyle w:val="a5"/>
      </w:pPr>
      <w:r>
        <w:rPr>
          <w:i/>
          <w:iCs/>
        </w:rPr>
        <w:t>В его дремоте не тревожь!</w:t>
      </w:r>
    </w:p>
    <w:p w14:paraId="24E2C4B0" w14:textId="77777777" w:rsidR="00A71E9A" w:rsidRDefault="00A71E9A" w:rsidP="00A71E9A">
      <w:pPr>
        <w:pStyle w:val="a5"/>
      </w:pPr>
      <w:r>
        <w:rPr>
          <w:i/>
          <w:iCs/>
        </w:rPr>
        <w:t>Я сплю, мне сладко усыпленье;</w:t>
      </w:r>
    </w:p>
    <w:p w14:paraId="2AA04A0A" w14:textId="77777777" w:rsidR="00A71E9A" w:rsidRDefault="00A71E9A" w:rsidP="00A71E9A">
      <w:pPr>
        <w:pStyle w:val="a5"/>
      </w:pPr>
      <w:r>
        <w:rPr>
          <w:i/>
          <w:iCs/>
        </w:rPr>
        <w:t>Забудь бывалые мечты:</w:t>
      </w:r>
    </w:p>
    <w:p w14:paraId="62451AA7" w14:textId="77777777" w:rsidR="00A71E9A" w:rsidRDefault="00A71E9A" w:rsidP="00A71E9A">
      <w:pPr>
        <w:pStyle w:val="a5"/>
      </w:pPr>
      <w:r>
        <w:rPr>
          <w:i/>
          <w:iCs/>
        </w:rPr>
        <w:lastRenderedPageBreak/>
        <w:t>В душе моей одно волненье,</w:t>
      </w:r>
    </w:p>
    <w:p w14:paraId="101C5B47" w14:textId="77777777" w:rsidR="00A71E9A" w:rsidRDefault="00A71E9A" w:rsidP="00A71E9A">
      <w:pPr>
        <w:pStyle w:val="a5"/>
      </w:pPr>
      <w:r>
        <w:rPr>
          <w:i/>
          <w:iCs/>
        </w:rPr>
        <w:t>А не любовь пробудишь ты.</w:t>
      </w:r>
    </w:p>
    <w:p w14:paraId="2AE667C5" w14:textId="77777777" w:rsidR="00A71E9A" w:rsidRDefault="00A71E9A" w:rsidP="00A71E9A">
      <w:pPr>
        <w:pStyle w:val="a5"/>
      </w:pPr>
      <w:r>
        <w:t>М.И. Глинке удалось угадать в стихах Баратынского не убеждённый отказ от любви, о чём говорится в тексте, а наоборот, жажду чувств, жажду страсти, жажду тревог, и передать это в музыке. При всей элегичности его романс прозрачен, чист, наполнен светлой грустью. Он дает яркое представление о душевном мире героини, поэтому Островский и включает его в кульминационную сцену своей драмы.</w:t>
      </w:r>
    </w:p>
    <w:p w14:paraId="6427B426" w14:textId="77777777" w:rsidR="00A71E9A" w:rsidRDefault="00A71E9A" w:rsidP="00A71E9A">
      <w:pPr>
        <w:pStyle w:val="a5"/>
      </w:pPr>
      <w:r>
        <w:rPr>
          <w:i/>
          <w:iCs/>
        </w:rPr>
        <w:t>«Доходное место»</w:t>
      </w:r>
    </w:p>
    <w:p w14:paraId="62370FDC" w14:textId="77777777" w:rsidR="00A71E9A" w:rsidRDefault="00A71E9A" w:rsidP="00A71E9A">
      <w:pPr>
        <w:pStyle w:val="a5"/>
      </w:pPr>
      <w:r>
        <w:t xml:space="preserve">Это история жизни недавнего выпускника Московского университета Василия </w:t>
      </w:r>
      <w:proofErr w:type="spellStart"/>
      <w:r>
        <w:t>Жадова</w:t>
      </w:r>
      <w:proofErr w:type="spellEnd"/>
      <w:r>
        <w:t xml:space="preserve">, обыкновенного юноши, интеллигентного, по-детски чистого, увлекающегося. Молодой человек пытается остаться честным и порядочным в мире, где богатство вызывает уважение, а бедность – порок. </w:t>
      </w:r>
      <w:proofErr w:type="spellStart"/>
      <w:r>
        <w:t>Жадов</w:t>
      </w:r>
      <w:proofErr w:type="spellEnd"/>
      <w:r>
        <w:t xml:space="preserve"> пылко влюблен в недалекую, но чистую сердцем </w:t>
      </w:r>
      <w:proofErr w:type="spellStart"/>
      <w:r>
        <w:t>Полиньку</w:t>
      </w:r>
      <w:proofErr w:type="spellEnd"/>
      <w:r>
        <w:t xml:space="preserve">. Без средств, без состояния, с одними надеждами на будущее, </w:t>
      </w:r>
      <w:proofErr w:type="spellStart"/>
      <w:r>
        <w:t>Жадов</w:t>
      </w:r>
      <w:proofErr w:type="spellEnd"/>
      <w:r>
        <w:t xml:space="preserve"> все-таки сватается к ней и получает согласие на брак. Он предвидит трудности, которые ожидают его. Но </w:t>
      </w:r>
      <w:proofErr w:type="spellStart"/>
      <w:r>
        <w:t>Жадов</w:t>
      </w:r>
      <w:proofErr w:type="spellEnd"/>
      <w:r>
        <w:t xml:space="preserve"> верит в людей, «весело и с надеждой» смотрит в будущее и готов перенести любые тяготы, но не уступить «миллионной доли» своих убеждений и идеалов. Прошел год, и обыденная, безжалостная повседневность подточила духовные силы </w:t>
      </w:r>
      <w:proofErr w:type="spellStart"/>
      <w:r>
        <w:t>Жадова</w:t>
      </w:r>
      <w:proofErr w:type="spellEnd"/>
      <w:r>
        <w:t xml:space="preserve">. Свои претензии предъявляет и </w:t>
      </w:r>
      <w:proofErr w:type="spellStart"/>
      <w:r>
        <w:t>Полинька</w:t>
      </w:r>
      <w:proofErr w:type="spellEnd"/>
      <w:r>
        <w:t>, вовсе не склонная «сидеть дома» да работать «по велению мужа». Она хочет «новую шляпку», «бархатное платье» и вообще «весело жить», а не прозябать в честной трудовой бедности. Устав от этого, она умоляет мужа пойти на поклон к богатому родственнику и попросить «доходное» место…. Молодой чиновник, пытающийся служить честно, оказывается под таким давлением обстоятельств, что едва не отступается от юношеских идеалов. В последний момент он находит в себе силы удержаться от преступления и обещает «ждать того времени, когда взяточник будет бояться суда общественного больше, чем уголовного».</w:t>
      </w:r>
    </w:p>
    <w:p w14:paraId="75686700" w14:textId="77777777" w:rsidR="00A71E9A" w:rsidRDefault="00A71E9A" w:rsidP="00A71E9A">
      <w:pPr>
        <w:pStyle w:val="a5"/>
      </w:pPr>
      <w:r>
        <w:t xml:space="preserve">В этой пьесе исполнительницей романа является второстепенная героиня, жена </w:t>
      </w:r>
      <w:proofErr w:type="spellStart"/>
      <w:r>
        <w:t>Жадова</w:t>
      </w:r>
      <w:proofErr w:type="spellEnd"/>
      <w:r>
        <w:t xml:space="preserve">, Полина. Она поет тот же романс, что и Лариса в пьесе «Бесприданница»: «Матушка- голубушка». Он также показывает одиночество и скуку в душе Полины. С матерью она не общается, муж ее не понимает, а сестра так и сыпет соль на рану, рассказывая о своей замечательной жизни, полной новых нарядов и развлечений. </w:t>
      </w:r>
      <w:proofErr w:type="spellStart"/>
      <w:r>
        <w:t>Жадов</w:t>
      </w:r>
      <w:proofErr w:type="spellEnd"/>
      <w:r>
        <w:t xml:space="preserve"> заставляет работать Полину, пытается ее воспитать, сделать из нее достойного человека, но девушка не оценивает его стараний, ей нужно от него совсем иное: жить, как сестрица, и ни в чем не нуждаться.</w:t>
      </w:r>
    </w:p>
    <w:p w14:paraId="41446369" w14:textId="77777777" w:rsidR="00A71E9A" w:rsidRDefault="00A71E9A" w:rsidP="00A71E9A">
      <w:pPr>
        <w:pStyle w:val="a5"/>
      </w:pPr>
      <w:r>
        <w:t>Полина не настолько романтична, как Лариса. Поет она лишь от скуки. Именно это состояние и отражает ее песня: тоску, невыразимую тоску и мечты о другой жизни.</w:t>
      </w:r>
    </w:p>
    <w:p w14:paraId="77A68916" w14:textId="77777777" w:rsidR="00A71E9A" w:rsidRDefault="00A71E9A" w:rsidP="00A71E9A">
      <w:pPr>
        <w:pStyle w:val="a5"/>
      </w:pPr>
      <w:r>
        <w:t xml:space="preserve">Музыка для каждой из девушек имеет разное значение. Для Ларисы </w:t>
      </w:r>
      <w:proofErr w:type="gramStart"/>
      <w:r>
        <w:t>- это</w:t>
      </w:r>
      <w:proofErr w:type="gramEnd"/>
      <w:r>
        <w:t xml:space="preserve"> и спасение от серости и пошлости провинциального существования, и сфера реализации себя как личности, средство самовыражения. В Ларисиной увлеченности музыкой находит отражение тоска по эстетическим началам, отсутствующим в окружающей ее жизни, устремленность, романтическая </w:t>
      </w:r>
      <w:proofErr w:type="spellStart"/>
      <w:r>
        <w:t>окрыленность</w:t>
      </w:r>
      <w:proofErr w:type="spellEnd"/>
      <w:r>
        <w:t xml:space="preserve"> души к возвышенно-идеальному. Для Полины музыка – это спасение от скуки, выражение своего душевного состояния, единственная радость в ее серой, беспросветной жизни.</w:t>
      </w:r>
    </w:p>
    <w:p w14:paraId="38DA019D" w14:textId="2EEBB56C" w:rsidR="00FF2C04" w:rsidRPr="00827726" w:rsidRDefault="00963146" w:rsidP="00827726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827726">
        <w:rPr>
          <w:rFonts w:ascii="Times New Roman" w:eastAsia="Times New Roman" w:hAnsi="Times New Roman"/>
          <w:b/>
          <w:sz w:val="28"/>
          <w:szCs w:val="28"/>
        </w:rPr>
        <w:t>Домашнее задание:</w:t>
      </w:r>
      <w:r w:rsidR="0016158A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bookmarkStart w:id="0" w:name="_GoBack"/>
      <w:r w:rsidR="00A71E9A" w:rsidRPr="00A71E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прочитать произведения А. Островского «Бесприданница</w:t>
      </w:r>
      <w:proofErr w:type="gramStart"/>
      <w:r w:rsidR="00A71E9A" w:rsidRPr="00A71E9A">
        <w:rPr>
          <w:rFonts w:ascii="Times New Roman" w:eastAsia="Times New Roman" w:hAnsi="Times New Roman" w:cs="Times New Roman"/>
          <w:sz w:val="24"/>
          <w:szCs w:val="24"/>
          <w:lang w:eastAsia="ru-RU"/>
        </w:rPr>
        <w:t>»,  «</w:t>
      </w:r>
      <w:proofErr w:type="gramEnd"/>
      <w:r w:rsidR="00A71E9A" w:rsidRPr="00A71E9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Доходное место», знать содержание</w:t>
      </w:r>
      <w:bookmarkEnd w:id="0"/>
      <w:r w:rsidR="00A71E9A">
        <w:rPr>
          <w:rFonts w:ascii="Times New Roman" w:eastAsia="Times New Roman" w:hAnsi="Times New Roman"/>
          <w:sz w:val="28"/>
          <w:szCs w:val="28"/>
        </w:rPr>
        <w:t>.</w:t>
      </w:r>
    </w:p>
    <w:sectPr w:rsidR="00FF2C04" w:rsidRPr="00827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AC3DC4"/>
    <w:multiLevelType w:val="hybridMultilevel"/>
    <w:tmpl w:val="1C0687D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033"/>
    <w:rsid w:val="0016158A"/>
    <w:rsid w:val="00544A6F"/>
    <w:rsid w:val="00572F5F"/>
    <w:rsid w:val="006170FB"/>
    <w:rsid w:val="007B5D7C"/>
    <w:rsid w:val="007C3033"/>
    <w:rsid w:val="00827726"/>
    <w:rsid w:val="009373D5"/>
    <w:rsid w:val="00963146"/>
    <w:rsid w:val="00A71E9A"/>
    <w:rsid w:val="00AF586F"/>
    <w:rsid w:val="00BF052E"/>
    <w:rsid w:val="00C3287F"/>
    <w:rsid w:val="00E958ED"/>
    <w:rsid w:val="00FF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212A8"/>
  <w15:chartTrackingRefBased/>
  <w15:docId w15:val="{C8B9EFC5-C7DB-411F-BB7C-70E104506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ok">
    <w:name w:val="book"/>
    <w:basedOn w:val="a"/>
    <w:rsid w:val="00963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963146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963146"/>
    <w:pPr>
      <w:ind w:left="720"/>
      <w:contextualSpacing/>
    </w:pPr>
    <w:rPr>
      <w:rFonts w:ascii="Times New Roman" w:hAnsi="Times New Roman"/>
      <w:sz w:val="28"/>
    </w:rPr>
  </w:style>
  <w:style w:type="paragraph" w:styleId="a5">
    <w:name w:val="Normal (Web)"/>
    <w:basedOn w:val="a"/>
    <w:uiPriority w:val="99"/>
    <w:semiHidden/>
    <w:unhideWhenUsed/>
    <w:rsid w:val="00161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">
    <w:name w:val="tab"/>
    <w:basedOn w:val="a"/>
    <w:rsid w:val="00E95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958ED"/>
    <w:rPr>
      <w:b/>
      <w:bCs/>
    </w:rPr>
  </w:style>
  <w:style w:type="character" w:styleId="a7">
    <w:name w:val="Hyperlink"/>
    <w:basedOn w:val="a0"/>
    <w:uiPriority w:val="99"/>
    <w:semiHidden/>
    <w:unhideWhenUsed/>
    <w:rsid w:val="00E958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1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8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4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0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8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9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7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16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75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9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7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84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0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32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6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52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05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08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2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63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7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9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34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93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10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02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9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6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19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462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9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4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1978</Words>
  <Characters>11279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Бессараб</dc:creator>
  <cp:keywords/>
  <dc:description/>
  <cp:lastModifiedBy>Надежда Бессараб</cp:lastModifiedBy>
  <cp:revision>10</cp:revision>
  <dcterms:created xsi:type="dcterms:W3CDTF">2021-10-08T00:09:00Z</dcterms:created>
  <dcterms:modified xsi:type="dcterms:W3CDTF">2022-02-01T12:27:00Z</dcterms:modified>
</cp:coreProperties>
</file>