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A91" w:rsidRPr="000D35A4" w:rsidRDefault="000D35A4" w:rsidP="00AD4E7F">
      <w:pPr>
        <w:rPr>
          <w:rFonts w:ascii="Times New Roman" w:hAnsi="Times New Roman" w:cs="Times New Roman"/>
          <w:b/>
          <w:sz w:val="28"/>
          <w:szCs w:val="28"/>
        </w:rPr>
      </w:pPr>
      <w:r w:rsidRPr="000D35A4">
        <w:rPr>
          <w:rFonts w:ascii="Times New Roman" w:hAnsi="Times New Roman" w:cs="Times New Roman"/>
          <w:sz w:val="28"/>
          <w:szCs w:val="28"/>
        </w:rPr>
        <w:t xml:space="preserve">  </w:t>
      </w:r>
      <w:r w:rsidR="002D4A91" w:rsidRPr="000D35A4">
        <w:rPr>
          <w:rFonts w:ascii="Times New Roman" w:hAnsi="Times New Roman" w:cs="Times New Roman"/>
          <w:sz w:val="28"/>
          <w:szCs w:val="28"/>
        </w:rPr>
        <w:t xml:space="preserve"> </w:t>
      </w:r>
      <w:r w:rsidR="002D4A91" w:rsidRPr="000D35A4">
        <w:rPr>
          <w:rFonts w:ascii="Times New Roman" w:hAnsi="Times New Roman" w:cs="Times New Roman"/>
          <w:b/>
          <w:sz w:val="28"/>
          <w:szCs w:val="28"/>
        </w:rPr>
        <w:t>План-конспект лекции</w:t>
      </w:r>
      <w:r w:rsidR="0039622C" w:rsidRPr="000D35A4">
        <w:rPr>
          <w:rFonts w:ascii="Times New Roman" w:hAnsi="Times New Roman" w:cs="Times New Roman"/>
          <w:b/>
          <w:sz w:val="28"/>
          <w:szCs w:val="28"/>
        </w:rPr>
        <w:t xml:space="preserve"> и домашнее </w:t>
      </w:r>
      <w:proofErr w:type="gramStart"/>
      <w:r w:rsidR="0039622C" w:rsidRPr="000D35A4">
        <w:rPr>
          <w:rFonts w:ascii="Times New Roman" w:hAnsi="Times New Roman" w:cs="Times New Roman"/>
          <w:b/>
          <w:sz w:val="28"/>
          <w:szCs w:val="28"/>
        </w:rPr>
        <w:t>задание</w:t>
      </w:r>
      <w:r w:rsidR="002D4A91" w:rsidRPr="000D35A4">
        <w:rPr>
          <w:rFonts w:ascii="Times New Roman" w:hAnsi="Times New Roman" w:cs="Times New Roman"/>
          <w:b/>
          <w:sz w:val="28"/>
          <w:szCs w:val="28"/>
        </w:rPr>
        <w:t xml:space="preserve">  по</w:t>
      </w:r>
      <w:proofErr w:type="gramEnd"/>
      <w:r w:rsidR="002D4A91" w:rsidRPr="000D35A4">
        <w:rPr>
          <w:rFonts w:ascii="Times New Roman" w:hAnsi="Times New Roman" w:cs="Times New Roman"/>
          <w:b/>
          <w:sz w:val="28"/>
          <w:szCs w:val="28"/>
        </w:rPr>
        <w:t xml:space="preserve"> дисциплине «Элементарная теория музыки» для студентов 2 курса специальности «Вокальное искусство».</w:t>
      </w:r>
    </w:p>
    <w:p w:rsidR="00204298" w:rsidRPr="00204298" w:rsidRDefault="00204298" w:rsidP="00204298">
      <w:pPr>
        <w:rPr>
          <w:rFonts w:ascii="Times New Roman" w:hAnsi="Times New Roman" w:cs="Times New Roman"/>
          <w:b/>
          <w:sz w:val="28"/>
          <w:szCs w:val="28"/>
        </w:rPr>
      </w:pPr>
      <w:r w:rsidRPr="00204298">
        <w:rPr>
          <w:rFonts w:ascii="Times New Roman" w:hAnsi="Times New Roman" w:cs="Times New Roman"/>
          <w:b/>
          <w:sz w:val="28"/>
          <w:szCs w:val="28"/>
        </w:rPr>
        <w:t>Тема</w:t>
      </w:r>
      <w:r>
        <w:rPr>
          <w:rFonts w:ascii="Times New Roman" w:hAnsi="Times New Roman" w:cs="Times New Roman"/>
          <w:b/>
          <w:sz w:val="28"/>
          <w:szCs w:val="28"/>
        </w:rPr>
        <w:t xml:space="preserve"> 9</w:t>
      </w:r>
      <w:r w:rsidRPr="00204298">
        <w:rPr>
          <w:rFonts w:ascii="Times New Roman" w:hAnsi="Times New Roman" w:cs="Times New Roman"/>
          <w:b/>
          <w:sz w:val="28"/>
          <w:szCs w:val="28"/>
        </w:rPr>
        <w:t xml:space="preserve">: </w:t>
      </w:r>
      <w:r>
        <w:rPr>
          <w:rFonts w:ascii="Times New Roman" w:hAnsi="Times New Roman" w:cs="Times New Roman"/>
          <w:b/>
          <w:sz w:val="28"/>
          <w:szCs w:val="28"/>
        </w:rPr>
        <w:t>«</w:t>
      </w:r>
      <w:r w:rsidRPr="00204298">
        <w:rPr>
          <w:rFonts w:ascii="Times New Roman" w:hAnsi="Times New Roman" w:cs="Times New Roman"/>
          <w:b/>
          <w:sz w:val="28"/>
          <w:szCs w:val="28"/>
        </w:rPr>
        <w:t>Ритмический рисунок. Разновидности</w:t>
      </w:r>
      <w:r>
        <w:rPr>
          <w:rFonts w:ascii="Times New Roman" w:hAnsi="Times New Roman" w:cs="Times New Roman"/>
          <w:b/>
          <w:sz w:val="28"/>
          <w:szCs w:val="28"/>
        </w:rPr>
        <w:t>»</w:t>
      </w:r>
      <w:r w:rsidRPr="00204298">
        <w:rPr>
          <w:rFonts w:ascii="Times New Roman" w:hAnsi="Times New Roman" w:cs="Times New Roman"/>
          <w:b/>
          <w:sz w:val="28"/>
          <w:szCs w:val="28"/>
        </w:rPr>
        <w:t>.</w:t>
      </w:r>
    </w:p>
    <w:p w:rsidR="006732D3" w:rsidRPr="006732D3" w:rsidRDefault="006732D3" w:rsidP="006732D3">
      <w:pPr>
        <w:rPr>
          <w:rFonts w:ascii="Times New Roman" w:hAnsi="Times New Roman" w:cs="Times New Roman"/>
          <w:sz w:val="28"/>
          <w:szCs w:val="28"/>
          <w:lang w:bidi="en-US"/>
        </w:rPr>
      </w:pPr>
      <w:proofErr w:type="spellStart"/>
      <w:r w:rsidRPr="006732D3">
        <w:rPr>
          <w:rFonts w:ascii="Times New Roman" w:hAnsi="Times New Roman" w:cs="Times New Roman"/>
          <w:sz w:val="28"/>
          <w:szCs w:val="28"/>
        </w:rPr>
        <w:t>Последование</w:t>
      </w:r>
      <w:proofErr w:type="spellEnd"/>
      <w:r w:rsidRPr="006732D3">
        <w:rPr>
          <w:rFonts w:ascii="Times New Roman" w:hAnsi="Times New Roman" w:cs="Times New Roman"/>
          <w:sz w:val="28"/>
          <w:szCs w:val="28"/>
        </w:rPr>
        <w:t xml:space="preserve"> нот различной длительности можно называть понятием </w:t>
      </w:r>
      <w:r w:rsidRPr="006732D3">
        <w:rPr>
          <w:rFonts w:ascii="Times New Roman" w:hAnsi="Times New Roman" w:cs="Times New Roman"/>
          <w:b/>
          <w:sz w:val="28"/>
          <w:szCs w:val="28"/>
        </w:rPr>
        <w:t>«ритмический рисунок».</w:t>
      </w:r>
      <w:r w:rsidRPr="006732D3">
        <w:rPr>
          <w:rFonts w:ascii="Times New Roman" w:hAnsi="Times New Roman" w:cs="Times New Roman"/>
          <w:sz w:val="28"/>
          <w:szCs w:val="28"/>
        </w:rPr>
        <w:t xml:space="preserve"> В условиях различных метров и размеров даже одинаковый ритмический рисунок звучит по-разному, придавая особый оттенок мелодии. </w:t>
      </w:r>
      <w:r w:rsidRPr="006732D3">
        <w:rPr>
          <w:rFonts w:ascii="Times New Roman" w:hAnsi="Times New Roman" w:cs="Times New Roman"/>
          <w:sz w:val="28"/>
          <w:szCs w:val="28"/>
          <w:lang w:bidi="en-US"/>
        </w:rPr>
        <w:t xml:space="preserve">Есть несколько ритмических рисунков </w:t>
      </w:r>
      <w:proofErr w:type="gramStart"/>
      <w:r w:rsidRPr="006732D3">
        <w:rPr>
          <w:rFonts w:ascii="Times New Roman" w:hAnsi="Times New Roman" w:cs="Times New Roman"/>
          <w:sz w:val="28"/>
          <w:szCs w:val="28"/>
          <w:lang w:bidi="en-US"/>
        </w:rPr>
        <w:t>со стабильный выразительным значением</w:t>
      </w:r>
      <w:proofErr w:type="gramEnd"/>
      <w:r w:rsidRPr="006732D3">
        <w:rPr>
          <w:rFonts w:ascii="Times New Roman" w:hAnsi="Times New Roman" w:cs="Times New Roman"/>
          <w:sz w:val="28"/>
          <w:szCs w:val="28"/>
          <w:lang w:bidi="en-US"/>
        </w:rPr>
        <w:t>.</w:t>
      </w:r>
    </w:p>
    <w:p w:rsidR="006732D3" w:rsidRPr="00204298" w:rsidRDefault="006732D3" w:rsidP="006732D3">
      <w:pPr>
        <w:numPr>
          <w:ilvl w:val="0"/>
          <w:numId w:val="3"/>
        </w:numPr>
        <w:rPr>
          <w:rFonts w:ascii="Times New Roman" w:hAnsi="Times New Roman" w:cs="Times New Roman"/>
          <w:sz w:val="28"/>
          <w:szCs w:val="28"/>
        </w:rPr>
      </w:pPr>
      <w:r w:rsidRPr="00204298">
        <w:rPr>
          <w:rFonts w:ascii="Times New Roman" w:hAnsi="Times New Roman" w:cs="Times New Roman"/>
          <w:b/>
          <w:sz w:val="28"/>
          <w:szCs w:val="28"/>
          <w:u w:val="single"/>
        </w:rPr>
        <w:t>Синкопа</w:t>
      </w:r>
      <w:r w:rsidRPr="00204298">
        <w:rPr>
          <w:rFonts w:ascii="Times New Roman" w:hAnsi="Times New Roman" w:cs="Times New Roman"/>
          <w:sz w:val="28"/>
          <w:szCs w:val="28"/>
          <w:u w:val="single"/>
        </w:rPr>
        <w:t>.</w:t>
      </w:r>
    </w:p>
    <w:p w:rsidR="006732D3" w:rsidRDefault="00F46E28" w:rsidP="006732D3">
      <w:pPr>
        <w:ind w:left="360"/>
        <w:rPr>
          <w:rFonts w:ascii="Times New Roman" w:hAnsi="Times New Roman" w:cs="Times New Roman"/>
          <w:sz w:val="28"/>
          <w:szCs w:val="28"/>
        </w:rPr>
      </w:pPr>
      <w:r>
        <w:rPr>
          <w:rFonts w:ascii="Times New Roman" w:hAnsi="Times New Roman" w:cs="Times New Roman"/>
          <w:sz w:val="28"/>
          <w:szCs w:val="28"/>
        </w:rPr>
        <w:t xml:space="preserve">   </w:t>
      </w:r>
      <w:r w:rsidR="006732D3" w:rsidRPr="00204298">
        <w:rPr>
          <w:rFonts w:ascii="Times New Roman" w:hAnsi="Times New Roman" w:cs="Times New Roman"/>
          <w:sz w:val="28"/>
          <w:szCs w:val="28"/>
        </w:rPr>
        <w:t>В широком смысле слова, синкопой называют</w:t>
      </w:r>
      <w:r w:rsidR="006732D3" w:rsidRPr="00204298">
        <w:rPr>
          <w:rFonts w:ascii="Times New Roman" w:hAnsi="Times New Roman" w:cs="Times New Roman"/>
          <w:b/>
          <w:sz w:val="28"/>
          <w:szCs w:val="28"/>
        </w:rPr>
        <w:t xml:space="preserve"> </w:t>
      </w:r>
      <w:r w:rsidR="006732D3" w:rsidRPr="00204298">
        <w:rPr>
          <w:rFonts w:ascii="Times New Roman" w:hAnsi="Times New Roman" w:cs="Times New Roman"/>
          <w:sz w:val="28"/>
          <w:szCs w:val="28"/>
        </w:rPr>
        <w:t>несовпадение метрического и ритмического акцента. Это может выражат</w:t>
      </w:r>
      <w:r>
        <w:rPr>
          <w:rFonts w:ascii="Times New Roman" w:hAnsi="Times New Roman" w:cs="Times New Roman"/>
          <w:sz w:val="28"/>
          <w:szCs w:val="28"/>
        </w:rPr>
        <w:t>ь</w:t>
      </w:r>
      <w:bookmarkStart w:id="0" w:name="_GoBack"/>
      <w:bookmarkEnd w:id="0"/>
      <w:r w:rsidR="006732D3" w:rsidRPr="00204298">
        <w:rPr>
          <w:rFonts w:ascii="Times New Roman" w:hAnsi="Times New Roman" w:cs="Times New Roman"/>
          <w:sz w:val="28"/>
          <w:szCs w:val="28"/>
        </w:rPr>
        <w:t>ся в нивелировании метрически акцентной доли (паузы, лига, короткая длительность) и подчеркивание слабой доли (крупная длительность, акцент, начало фразы, смена гармонии). В более тесном смысле синкопа- это ритм восьмая- четверть- восьмая.</w:t>
      </w:r>
    </w:p>
    <w:p w:rsidR="00247AE3" w:rsidRDefault="00F46E28" w:rsidP="006732D3">
      <w:pPr>
        <w:ind w:left="360"/>
        <w:rPr>
          <w:rFonts w:ascii="Times New Roman" w:hAnsi="Times New Roman" w:cs="Times New Roman"/>
          <w:sz w:val="28"/>
          <w:szCs w:val="28"/>
        </w:rPr>
      </w:pPr>
      <w:r>
        <w:rPr>
          <w:rFonts w:ascii="Times New Roman" w:hAnsi="Times New Roman" w:cs="Times New Roman"/>
          <w:sz w:val="28"/>
          <w:szCs w:val="28"/>
        </w:rPr>
        <w:t xml:space="preserve">         </w:t>
      </w:r>
      <w:r w:rsidR="00247AE3" w:rsidRPr="00F46E28">
        <w:rPr>
          <w:rFonts w:ascii="Times New Roman" w:hAnsi="Times New Roman" w:cs="Times New Roman"/>
          <w:b/>
          <w:i/>
          <w:sz w:val="28"/>
          <w:szCs w:val="28"/>
        </w:rPr>
        <w:t>Разновидности синкоп</w:t>
      </w:r>
      <w:r w:rsidR="00247AE3">
        <w:rPr>
          <w:rFonts w:ascii="Times New Roman" w:hAnsi="Times New Roman" w:cs="Times New Roman"/>
          <w:sz w:val="28"/>
          <w:szCs w:val="28"/>
        </w:rPr>
        <w:t>.</w:t>
      </w:r>
    </w:p>
    <w:p w:rsidR="00247AE3" w:rsidRDefault="00247AE3" w:rsidP="00247AE3">
      <w:pPr>
        <w:pStyle w:val="a3"/>
        <w:numPr>
          <w:ilvl w:val="0"/>
          <w:numId w:val="4"/>
        </w:numPr>
        <w:rPr>
          <w:rFonts w:ascii="Times New Roman" w:hAnsi="Times New Roman" w:cs="Times New Roman"/>
          <w:sz w:val="28"/>
          <w:szCs w:val="28"/>
        </w:rPr>
      </w:pPr>
      <w:proofErr w:type="spellStart"/>
      <w:r w:rsidRPr="00F46E28">
        <w:rPr>
          <w:rFonts w:ascii="Times New Roman" w:hAnsi="Times New Roman" w:cs="Times New Roman"/>
          <w:b/>
          <w:i/>
          <w:sz w:val="28"/>
          <w:szCs w:val="28"/>
        </w:rPr>
        <w:t>Междутактовая</w:t>
      </w:r>
      <w:proofErr w:type="spellEnd"/>
      <w:r>
        <w:rPr>
          <w:rFonts w:ascii="Times New Roman" w:hAnsi="Times New Roman" w:cs="Times New Roman"/>
          <w:sz w:val="28"/>
          <w:szCs w:val="28"/>
        </w:rPr>
        <w:t xml:space="preserve"> синкопа идет от легкой доли одного такта к тяжелой доле другого.</w:t>
      </w:r>
    </w:p>
    <w:p w:rsidR="00247AE3" w:rsidRDefault="00247AE3" w:rsidP="00247AE3">
      <w:pPr>
        <w:pStyle w:val="a3"/>
        <w:numPr>
          <w:ilvl w:val="0"/>
          <w:numId w:val="4"/>
        </w:numPr>
        <w:rPr>
          <w:rFonts w:ascii="Times New Roman" w:hAnsi="Times New Roman" w:cs="Times New Roman"/>
          <w:sz w:val="28"/>
          <w:szCs w:val="28"/>
        </w:rPr>
      </w:pPr>
      <w:proofErr w:type="spellStart"/>
      <w:r w:rsidRPr="00F46E28">
        <w:rPr>
          <w:rFonts w:ascii="Times New Roman" w:hAnsi="Times New Roman" w:cs="Times New Roman"/>
          <w:b/>
          <w:i/>
          <w:sz w:val="28"/>
          <w:szCs w:val="28"/>
        </w:rPr>
        <w:t>Внутитактовая</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 например</w:t>
      </w:r>
      <w:proofErr w:type="gramEnd"/>
      <w:r>
        <w:rPr>
          <w:rFonts w:ascii="Times New Roman" w:hAnsi="Times New Roman" w:cs="Times New Roman"/>
          <w:sz w:val="28"/>
          <w:szCs w:val="28"/>
        </w:rPr>
        <w:t>: восьмая, четверть, восьмая -  возможна между долями внутри простых размеров</w:t>
      </w:r>
      <w:r w:rsidRPr="00247AE3">
        <w:rPr>
          <w:rFonts w:ascii="Times New Roman" w:hAnsi="Times New Roman" w:cs="Times New Roman"/>
          <w:sz w:val="28"/>
          <w:szCs w:val="28"/>
        </w:rPr>
        <w:t xml:space="preserve"> </w:t>
      </w:r>
      <w:r>
        <w:rPr>
          <w:rFonts w:ascii="Times New Roman" w:hAnsi="Times New Roman" w:cs="Times New Roman"/>
          <w:sz w:val="28"/>
          <w:szCs w:val="28"/>
        </w:rPr>
        <w:t>в рамках одного такта.</w:t>
      </w:r>
    </w:p>
    <w:p w:rsidR="00247AE3" w:rsidRPr="00247AE3" w:rsidRDefault="00247AE3" w:rsidP="00247AE3">
      <w:pPr>
        <w:pStyle w:val="a3"/>
        <w:numPr>
          <w:ilvl w:val="0"/>
          <w:numId w:val="4"/>
        </w:numPr>
        <w:rPr>
          <w:rFonts w:ascii="Times New Roman" w:hAnsi="Times New Roman" w:cs="Times New Roman"/>
          <w:sz w:val="28"/>
          <w:szCs w:val="28"/>
        </w:rPr>
      </w:pPr>
      <w:proofErr w:type="spellStart"/>
      <w:r w:rsidRPr="00F46E28">
        <w:rPr>
          <w:rFonts w:ascii="Times New Roman" w:hAnsi="Times New Roman" w:cs="Times New Roman"/>
          <w:b/>
          <w:i/>
          <w:sz w:val="28"/>
          <w:szCs w:val="28"/>
        </w:rPr>
        <w:t>Внутридолевая</w:t>
      </w:r>
      <w:proofErr w:type="spellEnd"/>
      <w:r>
        <w:rPr>
          <w:rFonts w:ascii="Times New Roman" w:hAnsi="Times New Roman" w:cs="Times New Roman"/>
          <w:sz w:val="28"/>
          <w:szCs w:val="28"/>
        </w:rPr>
        <w:t xml:space="preserve"> – например: шестнадцатая-восьмая-шестнадцатая- возможна внутри одной доли.</w:t>
      </w:r>
    </w:p>
    <w:p w:rsidR="006732D3" w:rsidRPr="00204298" w:rsidRDefault="006732D3" w:rsidP="006732D3">
      <w:pPr>
        <w:rPr>
          <w:rFonts w:ascii="Times New Roman" w:hAnsi="Times New Roman" w:cs="Times New Roman"/>
          <w:sz w:val="28"/>
          <w:szCs w:val="28"/>
        </w:rPr>
      </w:pPr>
      <w:r w:rsidRPr="00204298">
        <w:rPr>
          <w:rFonts w:ascii="Times New Roman" w:hAnsi="Times New Roman" w:cs="Times New Roman"/>
          <w:sz w:val="28"/>
          <w:szCs w:val="28"/>
        </w:rPr>
        <w:t xml:space="preserve">Синкопа (несовпадение) приводит к </w:t>
      </w:r>
      <w:proofErr w:type="spellStart"/>
      <w:r w:rsidRPr="00204298">
        <w:rPr>
          <w:rFonts w:ascii="Times New Roman" w:hAnsi="Times New Roman" w:cs="Times New Roman"/>
          <w:sz w:val="28"/>
          <w:szCs w:val="28"/>
        </w:rPr>
        <w:t>динамизации</w:t>
      </w:r>
      <w:proofErr w:type="spellEnd"/>
      <w:r w:rsidRPr="00204298">
        <w:rPr>
          <w:rFonts w:ascii="Times New Roman" w:hAnsi="Times New Roman" w:cs="Times New Roman"/>
          <w:sz w:val="28"/>
          <w:szCs w:val="28"/>
        </w:rPr>
        <w:t xml:space="preserve">, размыванию границ метра, но при </w:t>
      </w:r>
      <w:proofErr w:type="gramStart"/>
      <w:r w:rsidRPr="00204298">
        <w:rPr>
          <w:rFonts w:ascii="Times New Roman" w:hAnsi="Times New Roman" w:cs="Times New Roman"/>
          <w:sz w:val="28"/>
          <w:szCs w:val="28"/>
        </w:rPr>
        <w:t>этом  подчеркиванию</w:t>
      </w:r>
      <w:proofErr w:type="gramEnd"/>
      <w:r w:rsidRPr="00204298">
        <w:rPr>
          <w:rFonts w:ascii="Times New Roman" w:hAnsi="Times New Roman" w:cs="Times New Roman"/>
          <w:sz w:val="28"/>
          <w:szCs w:val="28"/>
        </w:rPr>
        <w:t xml:space="preserve"> пульсирования, ощущения упругости движения</w:t>
      </w:r>
    </w:p>
    <w:p w:rsidR="006732D3" w:rsidRPr="00085CB4" w:rsidRDefault="006732D3" w:rsidP="00085CB4">
      <w:pPr>
        <w:rPr>
          <w:rFonts w:ascii="Times New Roman" w:hAnsi="Times New Roman" w:cs="Times New Roman"/>
          <w:sz w:val="28"/>
          <w:szCs w:val="28"/>
        </w:rPr>
      </w:pPr>
      <w:r w:rsidRPr="00204298">
        <w:rPr>
          <w:rFonts w:ascii="Times New Roman" w:hAnsi="Times New Roman" w:cs="Times New Roman"/>
          <w:b/>
          <w:sz w:val="28"/>
          <w:szCs w:val="28"/>
        </w:rPr>
        <w:t>Пунктирный ритм</w:t>
      </w:r>
      <w:r w:rsidRPr="00204298">
        <w:rPr>
          <w:rFonts w:ascii="Times New Roman" w:hAnsi="Times New Roman" w:cs="Times New Roman"/>
          <w:sz w:val="28"/>
          <w:szCs w:val="28"/>
        </w:rPr>
        <w:t xml:space="preserve"> – своего рода полная противоположность синкопе. Это максимальное подчеркивание сильной доли крупной длительностью (удлиняется точкой) и укорачивание слабой (мелкая </w:t>
      </w:r>
      <w:r w:rsidRPr="00085CB4">
        <w:rPr>
          <w:rFonts w:ascii="Times New Roman" w:hAnsi="Times New Roman" w:cs="Times New Roman"/>
          <w:sz w:val="28"/>
          <w:szCs w:val="28"/>
        </w:rPr>
        <w:t xml:space="preserve">длительность). Максимально четкое проявление ритма пунктира – в группе восьмая с точкой и шестнадцатая. </w:t>
      </w:r>
      <w:r w:rsidR="00085CB4" w:rsidRPr="00204298">
        <w:rPr>
          <w:rFonts w:ascii="Times New Roman" w:hAnsi="Times New Roman" w:cs="Times New Roman"/>
          <w:sz w:val="28"/>
          <w:szCs w:val="28"/>
        </w:rPr>
        <w:t xml:space="preserve">Пунктирный ритм придает остроту, динамику, упругость. </w:t>
      </w:r>
    </w:p>
    <w:p w:rsidR="00085CB4" w:rsidRDefault="00085CB4" w:rsidP="00085CB4">
      <w:pPr>
        <w:rPr>
          <w:rFonts w:ascii="Times New Roman" w:hAnsi="Times New Roman" w:cs="Times New Roman"/>
          <w:sz w:val="28"/>
          <w:szCs w:val="28"/>
        </w:rPr>
      </w:pPr>
      <w:r w:rsidRPr="00085CB4">
        <w:rPr>
          <w:rFonts w:ascii="Times New Roman" w:hAnsi="Times New Roman" w:cs="Times New Roman"/>
          <w:sz w:val="28"/>
          <w:szCs w:val="28"/>
        </w:rPr>
        <w:t>Т</w:t>
      </w:r>
      <w:r>
        <w:rPr>
          <w:rFonts w:ascii="Times New Roman" w:hAnsi="Times New Roman" w:cs="Times New Roman"/>
          <w:sz w:val="28"/>
          <w:szCs w:val="28"/>
        </w:rPr>
        <w:t xml:space="preserve">ак называемый </w:t>
      </w:r>
      <w:r w:rsidRPr="00085CB4">
        <w:rPr>
          <w:rFonts w:ascii="Times New Roman" w:hAnsi="Times New Roman" w:cs="Times New Roman"/>
          <w:b/>
          <w:sz w:val="28"/>
          <w:szCs w:val="28"/>
        </w:rPr>
        <w:t>ломбардский ритм</w:t>
      </w:r>
      <w:r>
        <w:rPr>
          <w:rFonts w:ascii="Times New Roman" w:hAnsi="Times New Roman" w:cs="Times New Roman"/>
          <w:sz w:val="28"/>
          <w:szCs w:val="28"/>
        </w:rPr>
        <w:t xml:space="preserve"> –как обратный пунктир – шестнадцатая – восьмая с точкой. Одновременно является синкопой.</w:t>
      </w:r>
    </w:p>
    <w:p w:rsidR="00085CB4" w:rsidRPr="00CA2EC2" w:rsidRDefault="00085CB4" w:rsidP="006732D3">
      <w:pPr>
        <w:rPr>
          <w:rFonts w:ascii="Times New Roman" w:hAnsi="Times New Roman" w:cs="Times New Roman"/>
          <w:sz w:val="28"/>
          <w:szCs w:val="28"/>
        </w:rPr>
      </w:pPr>
      <w:r w:rsidRPr="00085CB4">
        <w:rPr>
          <w:rFonts w:ascii="Times New Roman" w:hAnsi="Times New Roman" w:cs="Times New Roman"/>
          <w:b/>
          <w:sz w:val="28"/>
          <w:szCs w:val="28"/>
        </w:rPr>
        <w:t>Четверть с точкой и восьмая</w:t>
      </w:r>
      <w:r>
        <w:rPr>
          <w:rFonts w:ascii="Times New Roman" w:hAnsi="Times New Roman" w:cs="Times New Roman"/>
          <w:sz w:val="28"/>
          <w:szCs w:val="28"/>
        </w:rPr>
        <w:t xml:space="preserve"> – близкий к пунктирному ритму, но характер </w:t>
      </w:r>
      <w:proofErr w:type="gramStart"/>
      <w:r>
        <w:rPr>
          <w:rFonts w:ascii="Times New Roman" w:hAnsi="Times New Roman" w:cs="Times New Roman"/>
          <w:sz w:val="28"/>
          <w:szCs w:val="28"/>
        </w:rPr>
        <w:t>более  уравновешенный</w:t>
      </w:r>
      <w:proofErr w:type="gramEnd"/>
      <w:r>
        <w:rPr>
          <w:rFonts w:ascii="Times New Roman" w:hAnsi="Times New Roman" w:cs="Times New Roman"/>
          <w:sz w:val="28"/>
          <w:szCs w:val="28"/>
        </w:rPr>
        <w:t>, отсутствует острота, присущая пунктиру.</w:t>
      </w:r>
    </w:p>
    <w:p w:rsidR="00CA2EC2" w:rsidRDefault="00CA2EC2" w:rsidP="006732D3">
      <w:pPr>
        <w:rPr>
          <w:rFonts w:ascii="Times New Roman" w:hAnsi="Times New Roman" w:cs="Times New Roman"/>
          <w:b/>
          <w:sz w:val="28"/>
          <w:szCs w:val="28"/>
          <w:u w:val="single"/>
        </w:rPr>
      </w:pPr>
    </w:p>
    <w:p w:rsidR="00CA2EC2" w:rsidRDefault="00CA2EC2" w:rsidP="006732D3">
      <w:pPr>
        <w:rPr>
          <w:rFonts w:ascii="Times New Roman" w:hAnsi="Times New Roman" w:cs="Times New Roman"/>
          <w:b/>
          <w:sz w:val="28"/>
          <w:szCs w:val="28"/>
          <w:u w:val="single"/>
        </w:rPr>
      </w:pPr>
    </w:p>
    <w:p w:rsidR="00CA2EC2" w:rsidRPr="00CA2EC2" w:rsidRDefault="00CA2EC2" w:rsidP="006732D3">
      <w:pPr>
        <w:rPr>
          <w:rFonts w:ascii="Times New Roman" w:hAnsi="Times New Roman" w:cs="Times New Roman"/>
          <w:sz w:val="28"/>
          <w:szCs w:val="28"/>
        </w:rPr>
      </w:pPr>
      <w:r w:rsidRPr="00CA2EC2">
        <w:rPr>
          <w:rFonts w:ascii="Times New Roman" w:hAnsi="Times New Roman" w:cs="Times New Roman"/>
          <w:b/>
          <w:sz w:val="28"/>
          <w:szCs w:val="28"/>
        </w:rPr>
        <w:lastRenderedPageBreak/>
        <w:t xml:space="preserve">                                   </w:t>
      </w:r>
      <w:r w:rsidR="006732D3" w:rsidRPr="00CA2EC2">
        <w:rPr>
          <w:rFonts w:ascii="Times New Roman" w:hAnsi="Times New Roman" w:cs="Times New Roman"/>
          <w:b/>
          <w:sz w:val="28"/>
          <w:szCs w:val="28"/>
        </w:rPr>
        <w:t>Ритм и жанр.</w:t>
      </w:r>
      <w:r w:rsidRPr="00CA2EC2">
        <w:rPr>
          <w:rFonts w:ascii="Times New Roman" w:hAnsi="Times New Roman" w:cs="Times New Roman"/>
          <w:sz w:val="28"/>
          <w:szCs w:val="28"/>
        </w:rPr>
        <w:t xml:space="preserve"> </w:t>
      </w:r>
    </w:p>
    <w:p w:rsidR="00204298" w:rsidRPr="00204298" w:rsidRDefault="00CA2EC2" w:rsidP="00204298">
      <w:pPr>
        <w:rPr>
          <w:rFonts w:ascii="Times New Roman" w:hAnsi="Times New Roman" w:cs="Times New Roman"/>
          <w:sz w:val="28"/>
          <w:szCs w:val="28"/>
        </w:rPr>
      </w:pPr>
      <w:r>
        <w:rPr>
          <w:rFonts w:ascii="Times New Roman" w:hAnsi="Times New Roman" w:cs="Times New Roman"/>
          <w:sz w:val="28"/>
          <w:szCs w:val="28"/>
        </w:rPr>
        <w:t xml:space="preserve">   </w:t>
      </w:r>
      <w:r w:rsidR="00204298" w:rsidRPr="00204298">
        <w:rPr>
          <w:rFonts w:ascii="Times New Roman" w:hAnsi="Times New Roman" w:cs="Times New Roman"/>
          <w:sz w:val="28"/>
          <w:szCs w:val="28"/>
        </w:rPr>
        <w:t>Именно в области ритма содержится жанровая определенность музыки. Жанровая выразительность, то, что складывается веками, придает новые смысловые оттенки. Поэтому так важно уметь опознавать как можно большее количество жанровых примет, большинство из которых содержится первоначально в области ритмики.</w:t>
      </w:r>
    </w:p>
    <w:p w:rsidR="00204298" w:rsidRPr="00204298" w:rsidRDefault="00204298" w:rsidP="00204298">
      <w:pPr>
        <w:rPr>
          <w:rFonts w:ascii="Times New Roman" w:hAnsi="Times New Roman" w:cs="Times New Roman"/>
          <w:sz w:val="28"/>
          <w:szCs w:val="28"/>
        </w:rPr>
      </w:pPr>
      <w:r w:rsidRPr="00204298">
        <w:rPr>
          <w:rFonts w:ascii="Times New Roman" w:hAnsi="Times New Roman" w:cs="Times New Roman"/>
          <w:sz w:val="28"/>
          <w:szCs w:val="28"/>
        </w:rPr>
        <w:t xml:space="preserve">Размер </w:t>
      </w:r>
      <w:proofErr w:type="gramStart"/>
      <w:r w:rsidRPr="00204298">
        <w:rPr>
          <w:rFonts w:ascii="Times New Roman" w:hAnsi="Times New Roman" w:cs="Times New Roman"/>
          <w:sz w:val="28"/>
          <w:szCs w:val="28"/>
          <w:vertAlign w:val="superscript"/>
        </w:rPr>
        <w:t>2</w:t>
      </w:r>
      <w:r w:rsidRPr="00204298">
        <w:rPr>
          <w:rFonts w:ascii="Times New Roman" w:hAnsi="Times New Roman" w:cs="Times New Roman"/>
          <w:sz w:val="28"/>
          <w:szCs w:val="28"/>
          <w:vertAlign w:val="subscript"/>
        </w:rPr>
        <w:t>4</w:t>
      </w:r>
      <w:r w:rsidRPr="00204298">
        <w:rPr>
          <w:rFonts w:ascii="Times New Roman" w:hAnsi="Times New Roman" w:cs="Times New Roman"/>
          <w:sz w:val="28"/>
          <w:szCs w:val="28"/>
        </w:rPr>
        <w:t xml:space="preserve"> ,</w:t>
      </w:r>
      <w:proofErr w:type="gramEnd"/>
      <w:r w:rsidRPr="00204298">
        <w:rPr>
          <w:rFonts w:ascii="Times New Roman" w:hAnsi="Times New Roman" w:cs="Times New Roman"/>
          <w:sz w:val="28"/>
          <w:szCs w:val="28"/>
        </w:rPr>
        <w:t xml:space="preserve"> быстрый темп, пунктирный ритм, оживленное, упругое движение (вспомогательные признаки- мажор, аккордовая фактура, усиленная динамика) – жанр марша. Отдельный вид марша- траурный марш – медленный темп, упругое, пунктирное движение, минор, аккорды</w:t>
      </w:r>
    </w:p>
    <w:p w:rsidR="00204298" w:rsidRPr="00204298" w:rsidRDefault="00204298" w:rsidP="00204298">
      <w:pPr>
        <w:rPr>
          <w:rFonts w:ascii="Times New Roman" w:hAnsi="Times New Roman" w:cs="Times New Roman"/>
          <w:sz w:val="28"/>
          <w:szCs w:val="28"/>
        </w:rPr>
      </w:pPr>
      <w:r w:rsidRPr="00204298">
        <w:rPr>
          <w:rFonts w:ascii="Times New Roman" w:hAnsi="Times New Roman" w:cs="Times New Roman"/>
          <w:sz w:val="28"/>
          <w:szCs w:val="28"/>
        </w:rPr>
        <w:t xml:space="preserve">Размер </w:t>
      </w:r>
      <w:proofErr w:type="gramStart"/>
      <w:r w:rsidRPr="00204298">
        <w:rPr>
          <w:rFonts w:ascii="Times New Roman" w:hAnsi="Times New Roman" w:cs="Times New Roman"/>
          <w:sz w:val="28"/>
          <w:szCs w:val="28"/>
          <w:vertAlign w:val="superscript"/>
        </w:rPr>
        <w:t>2</w:t>
      </w:r>
      <w:r w:rsidRPr="00204298">
        <w:rPr>
          <w:rFonts w:ascii="Times New Roman" w:hAnsi="Times New Roman" w:cs="Times New Roman"/>
          <w:sz w:val="28"/>
          <w:szCs w:val="28"/>
          <w:vertAlign w:val="subscript"/>
        </w:rPr>
        <w:t>4</w:t>
      </w:r>
      <w:r w:rsidRPr="00204298">
        <w:rPr>
          <w:rFonts w:ascii="Times New Roman" w:hAnsi="Times New Roman" w:cs="Times New Roman"/>
          <w:sz w:val="28"/>
          <w:szCs w:val="28"/>
        </w:rPr>
        <w:t xml:space="preserve"> ,</w:t>
      </w:r>
      <w:proofErr w:type="gramEnd"/>
      <w:r w:rsidRPr="00204298">
        <w:rPr>
          <w:rFonts w:ascii="Times New Roman" w:hAnsi="Times New Roman" w:cs="Times New Roman"/>
          <w:sz w:val="28"/>
          <w:szCs w:val="28"/>
        </w:rPr>
        <w:t xml:space="preserve"> медленный темп, равномерный ритм, спокойное движение (вспомогательные признаки-  фактура мелодии и гармонического сопровождения , приглушенная динамика) – жанр колыбельной. </w:t>
      </w:r>
    </w:p>
    <w:p w:rsidR="00204298" w:rsidRPr="00204298" w:rsidRDefault="00204298" w:rsidP="00204298">
      <w:pPr>
        <w:rPr>
          <w:rFonts w:ascii="Times New Roman" w:hAnsi="Times New Roman" w:cs="Times New Roman"/>
          <w:sz w:val="28"/>
          <w:szCs w:val="28"/>
        </w:rPr>
      </w:pPr>
      <w:r w:rsidRPr="00204298">
        <w:rPr>
          <w:rFonts w:ascii="Times New Roman" w:hAnsi="Times New Roman" w:cs="Times New Roman"/>
          <w:sz w:val="28"/>
          <w:szCs w:val="28"/>
        </w:rPr>
        <w:t xml:space="preserve">Размер </w:t>
      </w:r>
      <w:proofErr w:type="gramStart"/>
      <w:r w:rsidRPr="00204298">
        <w:rPr>
          <w:rFonts w:ascii="Times New Roman" w:hAnsi="Times New Roman" w:cs="Times New Roman"/>
          <w:sz w:val="28"/>
          <w:szCs w:val="28"/>
          <w:vertAlign w:val="superscript"/>
        </w:rPr>
        <w:t>2</w:t>
      </w:r>
      <w:r w:rsidRPr="00204298">
        <w:rPr>
          <w:rFonts w:ascii="Times New Roman" w:hAnsi="Times New Roman" w:cs="Times New Roman"/>
          <w:sz w:val="28"/>
          <w:szCs w:val="28"/>
          <w:vertAlign w:val="subscript"/>
        </w:rPr>
        <w:t>4</w:t>
      </w:r>
      <w:r w:rsidRPr="00204298">
        <w:rPr>
          <w:rFonts w:ascii="Times New Roman" w:hAnsi="Times New Roman" w:cs="Times New Roman"/>
          <w:sz w:val="28"/>
          <w:szCs w:val="28"/>
        </w:rPr>
        <w:t xml:space="preserve"> ,</w:t>
      </w:r>
      <w:proofErr w:type="gramEnd"/>
      <w:r w:rsidRPr="00204298">
        <w:rPr>
          <w:rFonts w:ascii="Times New Roman" w:hAnsi="Times New Roman" w:cs="Times New Roman"/>
          <w:sz w:val="28"/>
          <w:szCs w:val="28"/>
        </w:rPr>
        <w:t xml:space="preserve"> быстрый темп, ритм две восьмые и четверть, оживленное, упругое движение (вспомогательные признаки- мажор, мелодия со скачками) -  жанр польки.</w:t>
      </w:r>
    </w:p>
    <w:p w:rsidR="00204298" w:rsidRPr="00204298" w:rsidRDefault="00204298" w:rsidP="00204298">
      <w:pPr>
        <w:rPr>
          <w:rFonts w:ascii="Times New Roman" w:hAnsi="Times New Roman" w:cs="Times New Roman"/>
          <w:sz w:val="28"/>
          <w:szCs w:val="28"/>
        </w:rPr>
      </w:pPr>
      <w:r w:rsidRPr="00204298">
        <w:rPr>
          <w:rFonts w:ascii="Times New Roman" w:hAnsi="Times New Roman" w:cs="Times New Roman"/>
          <w:sz w:val="28"/>
          <w:szCs w:val="28"/>
        </w:rPr>
        <w:t xml:space="preserve">Размер </w:t>
      </w:r>
      <w:proofErr w:type="gramStart"/>
      <w:r w:rsidRPr="00204298">
        <w:rPr>
          <w:rFonts w:ascii="Times New Roman" w:hAnsi="Times New Roman" w:cs="Times New Roman"/>
          <w:sz w:val="28"/>
          <w:szCs w:val="28"/>
          <w:vertAlign w:val="superscript"/>
        </w:rPr>
        <w:t>3</w:t>
      </w:r>
      <w:r w:rsidRPr="00204298">
        <w:rPr>
          <w:rFonts w:ascii="Times New Roman" w:hAnsi="Times New Roman" w:cs="Times New Roman"/>
          <w:sz w:val="28"/>
          <w:szCs w:val="28"/>
          <w:vertAlign w:val="subscript"/>
        </w:rPr>
        <w:t>4</w:t>
      </w:r>
      <w:r w:rsidRPr="00204298">
        <w:rPr>
          <w:rFonts w:ascii="Times New Roman" w:hAnsi="Times New Roman" w:cs="Times New Roman"/>
          <w:sz w:val="28"/>
          <w:szCs w:val="28"/>
        </w:rPr>
        <w:t xml:space="preserve"> ,</w:t>
      </w:r>
      <w:proofErr w:type="gramEnd"/>
      <w:r w:rsidRPr="00204298">
        <w:rPr>
          <w:rFonts w:ascii="Times New Roman" w:hAnsi="Times New Roman" w:cs="Times New Roman"/>
          <w:sz w:val="28"/>
          <w:szCs w:val="28"/>
        </w:rPr>
        <w:t xml:space="preserve"> быстрый темп, пунктирный ритм на сильную долю, оживленное, упругое движение (вспомогательные признаки- мажор, фактура мелодии с сопровождением) – жанр мазурки.</w:t>
      </w:r>
    </w:p>
    <w:p w:rsidR="00204298" w:rsidRPr="00204298" w:rsidRDefault="00204298" w:rsidP="00204298">
      <w:pPr>
        <w:rPr>
          <w:rFonts w:ascii="Times New Roman" w:hAnsi="Times New Roman" w:cs="Times New Roman"/>
          <w:sz w:val="28"/>
          <w:szCs w:val="28"/>
        </w:rPr>
      </w:pPr>
      <w:r w:rsidRPr="00204298">
        <w:rPr>
          <w:rFonts w:ascii="Times New Roman" w:hAnsi="Times New Roman" w:cs="Times New Roman"/>
          <w:sz w:val="28"/>
          <w:szCs w:val="28"/>
        </w:rPr>
        <w:t xml:space="preserve">Размер </w:t>
      </w:r>
      <w:proofErr w:type="gramStart"/>
      <w:r w:rsidRPr="00204298">
        <w:rPr>
          <w:rFonts w:ascii="Times New Roman" w:hAnsi="Times New Roman" w:cs="Times New Roman"/>
          <w:sz w:val="28"/>
          <w:szCs w:val="28"/>
          <w:vertAlign w:val="superscript"/>
        </w:rPr>
        <w:t>3</w:t>
      </w:r>
      <w:r w:rsidRPr="00204298">
        <w:rPr>
          <w:rFonts w:ascii="Times New Roman" w:hAnsi="Times New Roman" w:cs="Times New Roman"/>
          <w:sz w:val="28"/>
          <w:szCs w:val="28"/>
          <w:vertAlign w:val="subscript"/>
        </w:rPr>
        <w:t>4</w:t>
      </w:r>
      <w:r w:rsidRPr="00204298">
        <w:rPr>
          <w:rFonts w:ascii="Times New Roman" w:hAnsi="Times New Roman" w:cs="Times New Roman"/>
          <w:sz w:val="28"/>
          <w:szCs w:val="28"/>
        </w:rPr>
        <w:t xml:space="preserve"> ,</w:t>
      </w:r>
      <w:proofErr w:type="gramEnd"/>
      <w:r w:rsidRPr="00204298">
        <w:rPr>
          <w:rFonts w:ascii="Times New Roman" w:hAnsi="Times New Roman" w:cs="Times New Roman"/>
          <w:sz w:val="28"/>
          <w:szCs w:val="28"/>
        </w:rPr>
        <w:t xml:space="preserve"> быстрый темп, равномерный  ритм, оживленное, но плавное движение </w:t>
      </w:r>
      <w:proofErr w:type="spellStart"/>
      <w:r w:rsidRPr="00204298">
        <w:rPr>
          <w:rFonts w:ascii="Times New Roman" w:hAnsi="Times New Roman" w:cs="Times New Roman"/>
          <w:sz w:val="28"/>
          <w:szCs w:val="28"/>
        </w:rPr>
        <w:t>движение</w:t>
      </w:r>
      <w:proofErr w:type="spellEnd"/>
      <w:r w:rsidRPr="00204298">
        <w:rPr>
          <w:rFonts w:ascii="Times New Roman" w:hAnsi="Times New Roman" w:cs="Times New Roman"/>
          <w:sz w:val="28"/>
          <w:szCs w:val="28"/>
        </w:rPr>
        <w:t xml:space="preserve"> (вспомогательные признаки- фактура мелодии с сопровождением : бас и 2 аккорда, кружащаяся мелодия) – жанр вальса.</w:t>
      </w:r>
    </w:p>
    <w:p w:rsidR="00204298" w:rsidRPr="00204298" w:rsidRDefault="00204298" w:rsidP="00204298">
      <w:pPr>
        <w:rPr>
          <w:rFonts w:ascii="Times New Roman" w:hAnsi="Times New Roman" w:cs="Times New Roman"/>
          <w:sz w:val="28"/>
          <w:szCs w:val="28"/>
        </w:rPr>
      </w:pPr>
      <w:r w:rsidRPr="00204298">
        <w:rPr>
          <w:rFonts w:ascii="Times New Roman" w:hAnsi="Times New Roman" w:cs="Times New Roman"/>
          <w:sz w:val="28"/>
          <w:szCs w:val="28"/>
        </w:rPr>
        <w:t xml:space="preserve">Размер </w:t>
      </w:r>
      <w:proofErr w:type="gramStart"/>
      <w:r w:rsidRPr="00204298">
        <w:rPr>
          <w:rFonts w:ascii="Times New Roman" w:hAnsi="Times New Roman" w:cs="Times New Roman"/>
          <w:sz w:val="28"/>
          <w:szCs w:val="28"/>
          <w:vertAlign w:val="superscript"/>
        </w:rPr>
        <w:t>3</w:t>
      </w:r>
      <w:r w:rsidRPr="00204298">
        <w:rPr>
          <w:rFonts w:ascii="Times New Roman" w:hAnsi="Times New Roman" w:cs="Times New Roman"/>
          <w:sz w:val="28"/>
          <w:szCs w:val="28"/>
          <w:vertAlign w:val="subscript"/>
        </w:rPr>
        <w:t>4</w:t>
      </w:r>
      <w:r w:rsidRPr="00204298">
        <w:rPr>
          <w:rFonts w:ascii="Times New Roman" w:hAnsi="Times New Roman" w:cs="Times New Roman"/>
          <w:sz w:val="28"/>
          <w:szCs w:val="28"/>
        </w:rPr>
        <w:t xml:space="preserve"> ,</w:t>
      </w:r>
      <w:proofErr w:type="gramEnd"/>
      <w:r w:rsidRPr="00204298">
        <w:rPr>
          <w:rFonts w:ascii="Times New Roman" w:hAnsi="Times New Roman" w:cs="Times New Roman"/>
          <w:sz w:val="28"/>
          <w:szCs w:val="28"/>
        </w:rPr>
        <w:t xml:space="preserve"> умеренный темп, пунктирный ритм или дробление  сильной доли,  упругое движение (вспомогательные признаки- мажор, аккордовая фактура , горделивая мелодия) – жанр полонеза.</w:t>
      </w:r>
    </w:p>
    <w:p w:rsidR="00204298" w:rsidRPr="00941CD4" w:rsidRDefault="00204298" w:rsidP="00204298">
      <w:pPr>
        <w:rPr>
          <w:rFonts w:ascii="Times New Roman" w:hAnsi="Times New Roman" w:cs="Times New Roman"/>
          <w:sz w:val="28"/>
          <w:szCs w:val="28"/>
        </w:rPr>
      </w:pPr>
      <w:r w:rsidRPr="00941CD4">
        <w:rPr>
          <w:rFonts w:ascii="Times New Roman" w:hAnsi="Times New Roman" w:cs="Times New Roman"/>
          <w:sz w:val="28"/>
          <w:szCs w:val="28"/>
        </w:rPr>
        <w:t xml:space="preserve">Размер </w:t>
      </w:r>
      <w:proofErr w:type="gramStart"/>
      <w:r w:rsidRPr="00941CD4">
        <w:rPr>
          <w:rFonts w:ascii="Times New Roman" w:hAnsi="Times New Roman" w:cs="Times New Roman"/>
          <w:sz w:val="28"/>
          <w:szCs w:val="28"/>
          <w:vertAlign w:val="superscript"/>
        </w:rPr>
        <w:t>6</w:t>
      </w:r>
      <w:r w:rsidRPr="00941CD4">
        <w:rPr>
          <w:rFonts w:ascii="Times New Roman" w:hAnsi="Times New Roman" w:cs="Times New Roman"/>
          <w:sz w:val="28"/>
          <w:szCs w:val="28"/>
          <w:vertAlign w:val="subscript"/>
        </w:rPr>
        <w:t>8</w:t>
      </w:r>
      <w:r w:rsidRPr="00941CD4">
        <w:rPr>
          <w:rFonts w:ascii="Times New Roman" w:hAnsi="Times New Roman" w:cs="Times New Roman"/>
          <w:sz w:val="28"/>
          <w:szCs w:val="28"/>
        </w:rPr>
        <w:t xml:space="preserve"> ,</w:t>
      </w:r>
      <w:proofErr w:type="gramEnd"/>
      <w:r w:rsidRPr="00941CD4">
        <w:rPr>
          <w:rFonts w:ascii="Times New Roman" w:hAnsi="Times New Roman" w:cs="Times New Roman"/>
          <w:sz w:val="28"/>
          <w:szCs w:val="28"/>
        </w:rPr>
        <w:t xml:space="preserve"> медленный темп, равномерное движение (вспомогательные признаки- минор,  мелодия параллельными терциями или секстами)– жанр баркаролы.</w:t>
      </w:r>
    </w:p>
    <w:p w:rsidR="002D4A91" w:rsidRDefault="002D4A91" w:rsidP="00AD4E7F">
      <w:pPr>
        <w:rPr>
          <w:rFonts w:ascii="Times New Roman" w:hAnsi="Times New Roman" w:cs="Times New Roman"/>
          <w:b/>
          <w:sz w:val="28"/>
          <w:szCs w:val="28"/>
          <w:u w:val="single"/>
        </w:rPr>
      </w:pPr>
    </w:p>
    <w:p w:rsidR="009A3C35" w:rsidRDefault="009A3C35" w:rsidP="009A3C35">
      <w:pPr>
        <w:ind w:left="720"/>
        <w:rPr>
          <w:rFonts w:ascii="Times New Roman" w:hAnsi="Times New Roman" w:cs="Times New Roman"/>
          <w:b/>
          <w:sz w:val="28"/>
          <w:szCs w:val="28"/>
        </w:rPr>
      </w:pPr>
      <w:r w:rsidRPr="00B6518B">
        <w:rPr>
          <w:rFonts w:ascii="Times New Roman" w:hAnsi="Times New Roman" w:cs="Times New Roman"/>
          <w:b/>
          <w:sz w:val="28"/>
          <w:szCs w:val="28"/>
        </w:rPr>
        <w:t>Д</w:t>
      </w:r>
      <w:r w:rsidR="00B6518B" w:rsidRPr="00B6518B">
        <w:rPr>
          <w:rFonts w:ascii="Times New Roman" w:hAnsi="Times New Roman" w:cs="Times New Roman"/>
          <w:b/>
          <w:sz w:val="28"/>
          <w:szCs w:val="28"/>
        </w:rPr>
        <w:t xml:space="preserve">омашнее </w:t>
      </w:r>
      <w:r w:rsidRPr="00B6518B">
        <w:rPr>
          <w:rFonts w:ascii="Times New Roman" w:hAnsi="Times New Roman" w:cs="Times New Roman"/>
          <w:b/>
          <w:sz w:val="28"/>
          <w:szCs w:val="28"/>
        </w:rPr>
        <w:t>з</w:t>
      </w:r>
      <w:r w:rsidR="00B6518B" w:rsidRPr="00B6518B">
        <w:rPr>
          <w:rFonts w:ascii="Times New Roman" w:hAnsi="Times New Roman" w:cs="Times New Roman"/>
          <w:b/>
          <w:sz w:val="28"/>
          <w:szCs w:val="28"/>
        </w:rPr>
        <w:t>адание</w:t>
      </w:r>
      <w:r w:rsidRPr="00B6518B">
        <w:rPr>
          <w:rFonts w:ascii="Times New Roman" w:hAnsi="Times New Roman" w:cs="Times New Roman"/>
          <w:b/>
          <w:sz w:val="28"/>
          <w:szCs w:val="28"/>
        </w:rPr>
        <w:t>:</w:t>
      </w:r>
    </w:p>
    <w:p w:rsidR="00CA2EC2" w:rsidRDefault="00C85FAD" w:rsidP="009A3C35">
      <w:pPr>
        <w:ind w:left="720"/>
        <w:rPr>
          <w:rFonts w:ascii="Times New Roman" w:hAnsi="Times New Roman" w:cs="Times New Roman"/>
          <w:b/>
          <w:sz w:val="28"/>
          <w:szCs w:val="28"/>
        </w:rPr>
      </w:pPr>
      <w:r>
        <w:rPr>
          <w:rFonts w:ascii="Times New Roman" w:hAnsi="Times New Roman" w:cs="Times New Roman"/>
          <w:b/>
          <w:sz w:val="28"/>
          <w:szCs w:val="28"/>
        </w:rPr>
        <w:t xml:space="preserve">1. Подобрать примеры на разные виды </w:t>
      </w:r>
      <w:proofErr w:type="gramStart"/>
      <w:r>
        <w:rPr>
          <w:rFonts w:ascii="Times New Roman" w:hAnsi="Times New Roman" w:cs="Times New Roman"/>
          <w:b/>
          <w:sz w:val="28"/>
          <w:szCs w:val="28"/>
        </w:rPr>
        <w:t xml:space="preserve">синкоп </w:t>
      </w:r>
      <w:r w:rsidR="00CA2EC2">
        <w:rPr>
          <w:rFonts w:ascii="Times New Roman" w:hAnsi="Times New Roman" w:cs="Times New Roman"/>
          <w:b/>
          <w:sz w:val="28"/>
          <w:szCs w:val="28"/>
        </w:rPr>
        <w:t>.</w:t>
      </w:r>
      <w:proofErr w:type="gramEnd"/>
    </w:p>
    <w:p w:rsidR="009A3C35" w:rsidRDefault="009A3C35" w:rsidP="009A3C35">
      <w:pPr>
        <w:ind w:left="720"/>
        <w:rPr>
          <w:rFonts w:ascii="Times New Roman" w:hAnsi="Times New Roman" w:cs="Times New Roman"/>
          <w:sz w:val="28"/>
          <w:szCs w:val="28"/>
        </w:rPr>
      </w:pPr>
      <w:r>
        <w:rPr>
          <w:rFonts w:ascii="Times New Roman" w:hAnsi="Times New Roman" w:cs="Times New Roman"/>
          <w:sz w:val="28"/>
          <w:szCs w:val="28"/>
        </w:rPr>
        <w:t>В. Хвостенко. Задачи и упражнения по элементарной теории музыки.</w:t>
      </w:r>
    </w:p>
    <w:p w:rsidR="00C63CD8" w:rsidRDefault="000863F9" w:rsidP="009A3C35">
      <w:pPr>
        <w:ind w:left="720"/>
        <w:rPr>
          <w:rFonts w:ascii="Times New Roman" w:hAnsi="Times New Roman" w:cs="Times New Roman"/>
          <w:sz w:val="28"/>
          <w:szCs w:val="28"/>
        </w:rPr>
      </w:pPr>
      <w:r>
        <w:rPr>
          <w:rFonts w:ascii="Times New Roman" w:hAnsi="Times New Roman" w:cs="Times New Roman"/>
          <w:sz w:val="28"/>
          <w:szCs w:val="28"/>
        </w:rPr>
        <w:t>Стр</w:t>
      </w:r>
      <w:r w:rsidR="00C63CD8">
        <w:rPr>
          <w:rFonts w:ascii="Times New Roman" w:hAnsi="Times New Roman" w:cs="Times New Roman"/>
          <w:sz w:val="28"/>
          <w:szCs w:val="28"/>
        </w:rPr>
        <w:t>.</w:t>
      </w:r>
      <w:r>
        <w:rPr>
          <w:rFonts w:ascii="Times New Roman" w:hAnsi="Times New Roman" w:cs="Times New Roman"/>
          <w:sz w:val="28"/>
          <w:szCs w:val="28"/>
        </w:rPr>
        <w:t xml:space="preserve"> 52 </w:t>
      </w:r>
      <w:proofErr w:type="gramStart"/>
      <w:r>
        <w:rPr>
          <w:rFonts w:ascii="Times New Roman" w:hAnsi="Times New Roman" w:cs="Times New Roman"/>
          <w:sz w:val="28"/>
          <w:szCs w:val="28"/>
        </w:rPr>
        <w:t>№</w:t>
      </w:r>
      <w:r w:rsidR="00C63CD8">
        <w:rPr>
          <w:rFonts w:ascii="Times New Roman" w:hAnsi="Times New Roman" w:cs="Times New Roman"/>
          <w:sz w:val="28"/>
          <w:szCs w:val="28"/>
        </w:rPr>
        <w:t xml:space="preserve"> </w:t>
      </w:r>
      <w:r>
        <w:rPr>
          <w:rFonts w:ascii="Times New Roman" w:hAnsi="Times New Roman" w:cs="Times New Roman"/>
          <w:sz w:val="28"/>
          <w:szCs w:val="28"/>
        </w:rPr>
        <w:t xml:space="preserve"> 5</w:t>
      </w:r>
      <w:proofErr w:type="gramEnd"/>
      <w:r w:rsidR="00C63CD8">
        <w:rPr>
          <w:rFonts w:ascii="Times New Roman" w:hAnsi="Times New Roman" w:cs="Times New Roman"/>
          <w:sz w:val="28"/>
          <w:szCs w:val="28"/>
        </w:rPr>
        <w:t xml:space="preserve"> </w:t>
      </w:r>
      <w:r w:rsidR="006B2366">
        <w:rPr>
          <w:rFonts w:ascii="Times New Roman" w:hAnsi="Times New Roman" w:cs="Times New Roman"/>
          <w:sz w:val="28"/>
          <w:szCs w:val="28"/>
        </w:rPr>
        <w:t xml:space="preserve">г, д; </w:t>
      </w:r>
      <w:r>
        <w:rPr>
          <w:rFonts w:ascii="Times New Roman" w:hAnsi="Times New Roman" w:cs="Times New Roman"/>
          <w:sz w:val="28"/>
          <w:szCs w:val="28"/>
        </w:rPr>
        <w:t>стр</w:t>
      </w:r>
      <w:r w:rsidR="00C63CD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53</w:t>
      </w:r>
      <w:r w:rsidR="00C63CD8">
        <w:rPr>
          <w:rFonts w:ascii="Times New Roman" w:hAnsi="Times New Roman" w:cs="Times New Roman"/>
          <w:sz w:val="28"/>
          <w:szCs w:val="28"/>
        </w:rPr>
        <w:t>,  №</w:t>
      </w:r>
      <w:proofErr w:type="gramEnd"/>
      <w:r>
        <w:rPr>
          <w:rFonts w:ascii="Times New Roman" w:hAnsi="Times New Roman" w:cs="Times New Roman"/>
          <w:sz w:val="28"/>
          <w:szCs w:val="28"/>
        </w:rPr>
        <w:t xml:space="preserve"> 1</w:t>
      </w:r>
      <w:r w:rsidR="006B2366">
        <w:rPr>
          <w:rFonts w:ascii="Times New Roman" w:hAnsi="Times New Roman" w:cs="Times New Roman"/>
          <w:sz w:val="28"/>
          <w:szCs w:val="28"/>
        </w:rPr>
        <w:t>1</w:t>
      </w:r>
      <w:r>
        <w:rPr>
          <w:rFonts w:ascii="Times New Roman" w:hAnsi="Times New Roman" w:cs="Times New Roman"/>
          <w:sz w:val="28"/>
          <w:szCs w:val="28"/>
        </w:rPr>
        <w:t xml:space="preserve"> в</w:t>
      </w:r>
      <w:r w:rsidR="006B2366">
        <w:rPr>
          <w:rFonts w:ascii="Times New Roman" w:hAnsi="Times New Roman" w:cs="Times New Roman"/>
          <w:sz w:val="28"/>
          <w:szCs w:val="28"/>
        </w:rPr>
        <w:t>, г</w:t>
      </w:r>
      <w:r>
        <w:rPr>
          <w:rFonts w:ascii="Times New Roman" w:hAnsi="Times New Roman" w:cs="Times New Roman"/>
          <w:sz w:val="28"/>
          <w:szCs w:val="28"/>
        </w:rPr>
        <w:t>.</w:t>
      </w:r>
      <w:r w:rsidR="006B2366">
        <w:rPr>
          <w:rFonts w:ascii="Times New Roman" w:hAnsi="Times New Roman" w:cs="Times New Roman"/>
          <w:sz w:val="28"/>
          <w:szCs w:val="28"/>
        </w:rPr>
        <w:t xml:space="preserve"> Стр. 81,  № 6 (3-8)</w:t>
      </w:r>
      <w:r w:rsidR="00247AE3">
        <w:rPr>
          <w:rFonts w:ascii="Times New Roman" w:hAnsi="Times New Roman" w:cs="Times New Roman"/>
          <w:sz w:val="28"/>
          <w:szCs w:val="28"/>
        </w:rPr>
        <w:t>.</w:t>
      </w:r>
    </w:p>
    <w:p w:rsidR="009A3C35" w:rsidRPr="002D4A91" w:rsidRDefault="00B6518B" w:rsidP="009A3C35">
      <w:pPr>
        <w:ind w:left="720"/>
        <w:rPr>
          <w:rFonts w:ascii="Times New Roman" w:hAnsi="Times New Roman" w:cs="Times New Roman"/>
          <w:sz w:val="28"/>
          <w:szCs w:val="28"/>
        </w:rPr>
      </w:pPr>
      <w:r>
        <w:rPr>
          <w:rFonts w:ascii="Times New Roman" w:hAnsi="Times New Roman" w:cs="Times New Roman"/>
          <w:sz w:val="28"/>
          <w:szCs w:val="28"/>
        </w:rPr>
        <w:t xml:space="preserve"> </w:t>
      </w:r>
      <w:r w:rsidR="00CA2EC2">
        <w:rPr>
          <w:rFonts w:ascii="Times New Roman" w:hAnsi="Times New Roman" w:cs="Times New Roman"/>
          <w:sz w:val="28"/>
          <w:szCs w:val="28"/>
        </w:rPr>
        <w:t xml:space="preserve">М. </w:t>
      </w:r>
      <w:proofErr w:type="spellStart"/>
      <w:r w:rsidR="00CA2EC2">
        <w:rPr>
          <w:rFonts w:ascii="Times New Roman" w:hAnsi="Times New Roman" w:cs="Times New Roman"/>
          <w:sz w:val="28"/>
          <w:szCs w:val="28"/>
        </w:rPr>
        <w:t>Калашник</w:t>
      </w:r>
      <w:proofErr w:type="spellEnd"/>
      <w:r w:rsidR="00CA2EC2">
        <w:rPr>
          <w:rFonts w:ascii="Times New Roman" w:hAnsi="Times New Roman" w:cs="Times New Roman"/>
          <w:sz w:val="28"/>
          <w:szCs w:val="28"/>
        </w:rPr>
        <w:t>, Уроки элементарной теории музыки. Стр-86, № 5-7, стр. 88, № 12. Записать в инструментальной группировке.</w:t>
      </w:r>
    </w:p>
    <w:sectPr w:rsidR="009A3C35" w:rsidRPr="002D4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80EFD"/>
    <w:multiLevelType w:val="hybridMultilevel"/>
    <w:tmpl w:val="427AB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ED5938"/>
    <w:multiLevelType w:val="hybridMultilevel"/>
    <w:tmpl w:val="1D9400B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15:restartNumberingAfterBreak="0">
    <w:nsid w:val="59D21BB1"/>
    <w:multiLevelType w:val="hybridMultilevel"/>
    <w:tmpl w:val="357C3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9983145"/>
    <w:multiLevelType w:val="hybridMultilevel"/>
    <w:tmpl w:val="95D44F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7F"/>
    <w:rsid w:val="00085CB4"/>
    <w:rsid w:val="000863F9"/>
    <w:rsid w:val="000D35A4"/>
    <w:rsid w:val="001830F6"/>
    <w:rsid w:val="00204298"/>
    <w:rsid w:val="00247AE3"/>
    <w:rsid w:val="002D4A91"/>
    <w:rsid w:val="0039622C"/>
    <w:rsid w:val="006732D3"/>
    <w:rsid w:val="006B2366"/>
    <w:rsid w:val="007B6C2A"/>
    <w:rsid w:val="00941CD4"/>
    <w:rsid w:val="009A3C35"/>
    <w:rsid w:val="00A21828"/>
    <w:rsid w:val="00AD4E7F"/>
    <w:rsid w:val="00B6518B"/>
    <w:rsid w:val="00BD1EAF"/>
    <w:rsid w:val="00C63CD8"/>
    <w:rsid w:val="00C85FAD"/>
    <w:rsid w:val="00CA2EC2"/>
    <w:rsid w:val="00F46E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DF16"/>
  <w15:chartTrackingRefBased/>
  <w15:docId w15:val="{DE475D2F-7E59-4B6A-8B8A-433A606E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2021-10-12T13:03:00Z</dcterms:created>
  <dcterms:modified xsi:type="dcterms:W3CDTF">2021-10-19T18:50:00Z</dcterms:modified>
</cp:coreProperties>
</file>