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390E80" w:rsidRDefault="00390E80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</w:p>
    <w:p w:rsidR="00B6042B" w:rsidRPr="005408F7" w:rsidRDefault="00B445BA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08F7">
        <w:rPr>
          <w:rFonts w:ascii="Times New Roman" w:hAnsi="Times New Roman"/>
          <w:b/>
          <w:sz w:val="28"/>
          <w:szCs w:val="28"/>
        </w:rPr>
        <w:t>Тема 15.Формирование искусства классицизма</w:t>
      </w:r>
    </w:p>
    <w:p w:rsidR="00813AE1" w:rsidRDefault="00DB3CA3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i/>
          <w:sz w:val="28"/>
          <w:szCs w:val="28"/>
        </w:rPr>
        <w:t>Ответить на вопросы:</w:t>
      </w:r>
    </w:p>
    <w:p w:rsidR="00813AE1" w:rsidRPr="00813AE1" w:rsidRDefault="00286C8B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К</w:t>
      </w:r>
      <w:r w:rsidR="00813AE1">
        <w:rPr>
          <w:rFonts w:ascii="Times New Roman" w:hAnsi="Times New Roman"/>
          <w:sz w:val="28"/>
          <w:szCs w:val="28"/>
        </w:rPr>
        <w:t xml:space="preserve">то был </w:t>
      </w:r>
      <w:r w:rsidR="005A2972" w:rsidRPr="005408F7">
        <w:rPr>
          <w:rFonts w:ascii="Times New Roman" w:hAnsi="Times New Roman"/>
          <w:sz w:val="28"/>
          <w:szCs w:val="28"/>
        </w:rPr>
        <w:t>автором первой классической трагедии</w:t>
      </w:r>
      <w:r w:rsidRPr="005408F7">
        <w:rPr>
          <w:rFonts w:ascii="Times New Roman" w:hAnsi="Times New Roman"/>
          <w:sz w:val="28"/>
          <w:szCs w:val="28"/>
        </w:rPr>
        <w:t>?</w:t>
      </w:r>
    </w:p>
    <w:p w:rsidR="00813AE1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В каком произведении</w:t>
      </w:r>
      <w:r w:rsidR="00DB3CA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были </w:t>
      </w:r>
      <w:r w:rsidR="00DB3CA3" w:rsidRPr="005408F7">
        <w:rPr>
          <w:rFonts w:ascii="Times New Roman" w:hAnsi="Times New Roman"/>
          <w:sz w:val="28"/>
          <w:szCs w:val="28"/>
        </w:rPr>
        <w:t>р</w:t>
      </w:r>
      <w:r w:rsidRPr="005408F7">
        <w:rPr>
          <w:rFonts w:ascii="Times New Roman" w:hAnsi="Times New Roman"/>
          <w:sz w:val="28"/>
          <w:szCs w:val="28"/>
        </w:rPr>
        <w:t>азработаны</w:t>
      </w:r>
      <w:r w:rsidR="00DB3CA3" w:rsidRPr="005408F7">
        <w:rPr>
          <w:rFonts w:ascii="Times New Roman" w:hAnsi="Times New Roman"/>
          <w:sz w:val="28"/>
          <w:szCs w:val="28"/>
        </w:rPr>
        <w:t xml:space="preserve"> каноны классицизма?</w:t>
      </w:r>
    </w:p>
    <w:p w:rsidR="0024084B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Раскройте основные принципы драматического</w:t>
      </w:r>
      <w:r w:rsidR="0027424A" w:rsidRPr="005408F7">
        <w:rPr>
          <w:rFonts w:ascii="Times New Roman" w:hAnsi="Times New Roman"/>
          <w:sz w:val="28"/>
          <w:szCs w:val="28"/>
        </w:rPr>
        <w:t xml:space="preserve"> произведения, написанного в стил</w:t>
      </w:r>
      <w:r w:rsidRPr="005408F7">
        <w:rPr>
          <w:rFonts w:ascii="Times New Roman" w:hAnsi="Times New Roman"/>
          <w:sz w:val="28"/>
          <w:szCs w:val="28"/>
        </w:rPr>
        <w:t>е классицизма.</w:t>
      </w:r>
      <w:r w:rsidR="0024084B" w:rsidRPr="005408F7">
        <w:rPr>
          <w:rFonts w:ascii="Times New Roman" w:hAnsi="Times New Roman"/>
          <w:sz w:val="28"/>
          <w:szCs w:val="28"/>
        </w:rPr>
        <w:t xml:space="preserve"> </w:t>
      </w:r>
    </w:p>
    <w:p w:rsidR="00732420" w:rsidRPr="005408F7" w:rsidRDefault="0024084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Славу этому направлению  принесли три ярких таланта</w:t>
      </w:r>
      <w:r w:rsidR="00DD1DD4" w:rsidRPr="00DD1DD4">
        <w:rPr>
          <w:rFonts w:ascii="Times New Roman" w:hAnsi="Times New Roman"/>
          <w:sz w:val="28"/>
          <w:szCs w:val="28"/>
        </w:rPr>
        <w:t>: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b/>
          <w:sz w:val="28"/>
          <w:szCs w:val="28"/>
        </w:rPr>
        <w:t>Корнель, Расин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5408F7">
        <w:rPr>
          <w:rFonts w:ascii="Times New Roman" w:hAnsi="Times New Roman"/>
          <w:b/>
          <w:sz w:val="28"/>
          <w:szCs w:val="28"/>
        </w:rPr>
        <w:t>Мольер</w:t>
      </w:r>
      <w:r w:rsidR="0027424A" w:rsidRPr="005408F7">
        <w:rPr>
          <w:rFonts w:ascii="Times New Roman" w:hAnsi="Times New Roman"/>
          <w:b/>
          <w:sz w:val="28"/>
          <w:szCs w:val="28"/>
        </w:rPr>
        <w:t>.</w:t>
      </w:r>
      <w:r w:rsidR="005A2972" w:rsidRPr="005408F7">
        <w:rPr>
          <w:rFonts w:ascii="Times New Roman" w:hAnsi="Times New Roman"/>
          <w:b/>
          <w:sz w:val="28"/>
          <w:szCs w:val="28"/>
        </w:rPr>
        <w:t xml:space="preserve"> </w:t>
      </w:r>
      <w:r w:rsidR="0027424A" w:rsidRPr="005408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b/>
          <w:sz w:val="28"/>
          <w:szCs w:val="28"/>
        </w:rPr>
        <w:t xml:space="preserve">Пьер </w:t>
      </w:r>
      <w:r w:rsidR="0069473E" w:rsidRPr="005408F7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b/>
          <w:sz w:val="28"/>
          <w:szCs w:val="28"/>
        </w:rPr>
        <w:t xml:space="preserve"> (1606 – 1684)</w:t>
      </w:r>
      <w:r w:rsidR="0069473E" w:rsidRPr="005408F7">
        <w:rPr>
          <w:rFonts w:ascii="Times New Roman" w:hAnsi="Times New Roman"/>
          <w:sz w:val="28"/>
          <w:szCs w:val="28"/>
        </w:rPr>
        <w:t xml:space="preserve"> родился в семье адвоката, получил образование в иезуитской школе. Затем изучал право и вступил в корпорацию адвокатов. Первые произведения Корнеля — га</w:t>
      </w:r>
      <w:r w:rsidRPr="005408F7">
        <w:rPr>
          <w:rFonts w:ascii="Times New Roman" w:hAnsi="Times New Roman"/>
          <w:sz w:val="28"/>
          <w:szCs w:val="28"/>
        </w:rPr>
        <w:t xml:space="preserve">лантные стихи  </w:t>
      </w:r>
      <w:r w:rsidR="0069473E" w:rsidRPr="005408F7">
        <w:rPr>
          <w:rFonts w:ascii="Times New Roman" w:hAnsi="Times New Roman"/>
          <w:sz w:val="28"/>
          <w:szCs w:val="28"/>
        </w:rPr>
        <w:t>вошли в сб</w:t>
      </w:r>
      <w:r w:rsidR="0027424A" w:rsidRPr="005408F7">
        <w:rPr>
          <w:rFonts w:ascii="Times New Roman" w:hAnsi="Times New Roman"/>
          <w:sz w:val="28"/>
          <w:szCs w:val="28"/>
        </w:rPr>
        <w:t xml:space="preserve">орник </w:t>
      </w:r>
      <w:r w:rsidR="0027424A" w:rsidRPr="005408F7">
        <w:rPr>
          <w:rFonts w:ascii="Times New Roman" w:hAnsi="Times New Roman"/>
          <w:b/>
          <w:sz w:val="28"/>
          <w:szCs w:val="28"/>
        </w:rPr>
        <w:t>«Поэтическая смесь», 1632г</w:t>
      </w:r>
      <w:r w:rsidR="0069473E" w:rsidRPr="005408F7">
        <w:rPr>
          <w:rFonts w:ascii="Times New Roman" w:hAnsi="Times New Roman"/>
          <w:sz w:val="28"/>
          <w:szCs w:val="28"/>
        </w:rPr>
        <w:t xml:space="preserve">. В </w:t>
      </w:r>
      <w:r w:rsidR="0069473E" w:rsidRPr="005408F7">
        <w:rPr>
          <w:rFonts w:ascii="Times New Roman" w:hAnsi="Times New Roman"/>
          <w:b/>
          <w:sz w:val="28"/>
          <w:szCs w:val="28"/>
        </w:rPr>
        <w:t>1629 г</w:t>
      </w:r>
      <w:r w:rsidR="0069473E" w:rsidRPr="005408F7">
        <w:rPr>
          <w:rFonts w:ascii="Times New Roman" w:hAnsi="Times New Roman"/>
          <w:sz w:val="28"/>
          <w:szCs w:val="28"/>
        </w:rPr>
        <w:t xml:space="preserve">. была поставлена его 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«Мелита,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Подложные письма»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опубл.</w:t>
      </w:r>
      <w:r w:rsidR="0027424A" w:rsidRPr="005408F7">
        <w:rPr>
          <w:rFonts w:ascii="Times New Roman" w:hAnsi="Times New Roman"/>
          <w:b/>
          <w:sz w:val="28"/>
          <w:szCs w:val="28"/>
        </w:rPr>
        <w:t>1633</w:t>
      </w:r>
      <w:r w:rsidR="0069473E" w:rsidRPr="005408F7">
        <w:rPr>
          <w:rFonts w:ascii="Times New Roman" w:hAnsi="Times New Roman"/>
          <w:b/>
          <w:sz w:val="28"/>
          <w:szCs w:val="28"/>
        </w:rPr>
        <w:t>,</w:t>
      </w:r>
      <w:r w:rsidR="0069473E" w:rsidRPr="005408F7">
        <w:rPr>
          <w:rFonts w:ascii="Times New Roman" w:hAnsi="Times New Roman"/>
          <w:sz w:val="28"/>
          <w:szCs w:val="28"/>
        </w:rPr>
        <w:t xml:space="preserve"> в </w:t>
      </w:r>
      <w:r w:rsidR="0069473E" w:rsidRPr="005408F7">
        <w:rPr>
          <w:rFonts w:ascii="Times New Roman" w:hAnsi="Times New Roman"/>
          <w:b/>
          <w:sz w:val="28"/>
          <w:szCs w:val="28"/>
        </w:rPr>
        <w:t>1630 г</w:t>
      </w:r>
      <w:r w:rsidR="0069473E" w:rsidRPr="005408F7">
        <w:rPr>
          <w:rFonts w:ascii="Times New Roman" w:hAnsi="Times New Roman"/>
          <w:sz w:val="28"/>
          <w:szCs w:val="28"/>
        </w:rPr>
        <w:t xml:space="preserve">. — трагикомедия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«Клитандр,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Освобожденная невинность</w:t>
      </w:r>
      <w:r w:rsidR="0027424A" w:rsidRPr="005408F7">
        <w:rPr>
          <w:rFonts w:ascii="Times New Roman" w:hAnsi="Times New Roman"/>
          <w:sz w:val="28"/>
          <w:szCs w:val="28"/>
        </w:rPr>
        <w:t xml:space="preserve">»,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1632</w:t>
      </w:r>
      <w:r w:rsidR="0069473E" w:rsidRPr="005408F7">
        <w:rPr>
          <w:rFonts w:ascii="Times New Roman" w:hAnsi="Times New Roman"/>
          <w:sz w:val="28"/>
          <w:szCs w:val="28"/>
        </w:rPr>
        <w:t xml:space="preserve">, в </w:t>
      </w:r>
      <w:r w:rsidR="0069473E" w:rsidRPr="005408F7">
        <w:rPr>
          <w:rFonts w:ascii="Times New Roman" w:hAnsi="Times New Roman"/>
          <w:b/>
          <w:sz w:val="28"/>
          <w:szCs w:val="28"/>
        </w:rPr>
        <w:t>1635 г.</w:t>
      </w:r>
      <w:r w:rsidR="0069473E" w:rsidRPr="005408F7">
        <w:rPr>
          <w:rFonts w:ascii="Times New Roman" w:hAnsi="Times New Roman"/>
          <w:sz w:val="28"/>
          <w:szCs w:val="28"/>
        </w:rPr>
        <w:t xml:space="preserve"> — трагедия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«Медея»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1639</w:t>
      </w:r>
      <w:r w:rsidR="0069473E" w:rsidRPr="005408F7">
        <w:rPr>
          <w:rFonts w:ascii="Times New Roman" w:hAnsi="Times New Roman"/>
          <w:sz w:val="28"/>
          <w:szCs w:val="28"/>
        </w:rPr>
        <w:t xml:space="preserve">. </w:t>
      </w:r>
      <w:r w:rsidR="00F67C00">
        <w:rPr>
          <w:rFonts w:ascii="Times New Roman" w:hAnsi="Times New Roman"/>
          <w:sz w:val="28"/>
          <w:szCs w:val="28"/>
        </w:rPr>
        <w:t xml:space="preserve">                                                                        Драматурга  заметил кардинал </w:t>
      </w:r>
      <w:r w:rsidR="00F67C00" w:rsidRPr="00F67C00">
        <w:rPr>
          <w:rFonts w:ascii="Times New Roman" w:hAnsi="Times New Roman"/>
          <w:b/>
          <w:i/>
          <w:sz w:val="28"/>
          <w:szCs w:val="28"/>
        </w:rPr>
        <w:t>Ришелье</w:t>
      </w:r>
      <w:r w:rsidR="00F67C00">
        <w:rPr>
          <w:rFonts w:ascii="Times New Roman" w:hAnsi="Times New Roman"/>
          <w:sz w:val="28"/>
          <w:szCs w:val="28"/>
        </w:rPr>
        <w:t>, включив его</w:t>
      </w:r>
      <w:r w:rsidR="00732420" w:rsidRPr="005408F7">
        <w:rPr>
          <w:rFonts w:ascii="Times New Roman" w:hAnsi="Times New Roman"/>
          <w:sz w:val="28"/>
          <w:szCs w:val="28"/>
        </w:rPr>
        <w:t xml:space="preserve"> в число пяти приближенных к нему драматургов, через которых он хотел проводить с</w:t>
      </w:r>
      <w:r w:rsidR="00930C3C" w:rsidRPr="005408F7">
        <w:rPr>
          <w:rFonts w:ascii="Times New Roman" w:hAnsi="Times New Roman"/>
          <w:sz w:val="28"/>
          <w:szCs w:val="28"/>
        </w:rPr>
        <w:t>вою политику в области театра.</w:t>
      </w:r>
      <w:r w:rsidR="00732420" w:rsidRPr="005408F7">
        <w:rPr>
          <w:rFonts w:ascii="Times New Roman" w:hAnsi="Times New Roman"/>
          <w:sz w:val="28"/>
          <w:szCs w:val="28"/>
        </w:rPr>
        <w:t xml:space="preserve"> В </w:t>
      </w:r>
      <w:r w:rsidR="00732420" w:rsidRPr="005408F7">
        <w:rPr>
          <w:rFonts w:ascii="Times New Roman" w:hAnsi="Times New Roman"/>
          <w:b/>
          <w:sz w:val="28"/>
          <w:szCs w:val="28"/>
        </w:rPr>
        <w:t>1636 г</w:t>
      </w:r>
      <w:r w:rsidR="00732420" w:rsidRPr="005408F7">
        <w:rPr>
          <w:rFonts w:ascii="Times New Roman" w:hAnsi="Times New Roman"/>
          <w:sz w:val="28"/>
          <w:szCs w:val="28"/>
        </w:rPr>
        <w:t xml:space="preserve">. Корнель написал трагедию (или, по его определению, трагикомедию) </w:t>
      </w:r>
      <w:r w:rsidR="00732420" w:rsidRPr="005408F7">
        <w:rPr>
          <w:rFonts w:ascii="Times New Roman" w:hAnsi="Times New Roman"/>
          <w:b/>
          <w:sz w:val="28"/>
          <w:szCs w:val="28"/>
        </w:rPr>
        <w:t>«Сид</w:t>
      </w:r>
      <w:r w:rsidR="00930C3C" w:rsidRPr="005408F7">
        <w:rPr>
          <w:rFonts w:ascii="Times New Roman" w:hAnsi="Times New Roman"/>
          <w:b/>
          <w:sz w:val="28"/>
          <w:szCs w:val="28"/>
        </w:rPr>
        <w:t>»</w:t>
      </w:r>
      <w:r w:rsidR="00930C3C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, </w:t>
      </w:r>
      <w:r w:rsidR="00930C3C" w:rsidRPr="005408F7">
        <w:rPr>
          <w:rFonts w:ascii="Times New Roman" w:hAnsi="Times New Roman"/>
          <w:sz w:val="28"/>
          <w:szCs w:val="28"/>
        </w:rPr>
        <w:t>пост. и опубл. 1637</w:t>
      </w:r>
      <w:r w:rsidR="00732420" w:rsidRPr="005408F7">
        <w:rPr>
          <w:rFonts w:ascii="Times New Roman" w:hAnsi="Times New Roman"/>
          <w:sz w:val="28"/>
          <w:szCs w:val="28"/>
        </w:rPr>
        <w:t xml:space="preserve">, которая стала первым великим произведением классицизма, поразившим зрителей красотой, величавостью, гибкостью стиха. Корнель в этой трагедии раскрывает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новый конфликт — борьбу между долгом и чувством</w:t>
      </w:r>
      <w:r w:rsidR="00732420" w:rsidRPr="005408F7">
        <w:rPr>
          <w:rFonts w:ascii="Times New Roman" w:hAnsi="Times New Roman"/>
          <w:sz w:val="28"/>
          <w:szCs w:val="28"/>
        </w:rPr>
        <w:t>. «Сид» сразу был принят зрителями. Но у него нашлись и критики, утверждавшие, что драматург не знает правил, по</w:t>
      </w:r>
      <w:r w:rsidR="00930C3C" w:rsidRPr="005408F7">
        <w:rPr>
          <w:rFonts w:ascii="Times New Roman" w:hAnsi="Times New Roman"/>
          <w:sz w:val="28"/>
          <w:szCs w:val="28"/>
        </w:rPr>
        <w:t xml:space="preserve"> которым нужно писать трагедии. </w:t>
      </w:r>
      <w:r w:rsidR="00732420" w:rsidRPr="005408F7">
        <w:rPr>
          <w:rFonts w:ascii="Times New Roman" w:hAnsi="Times New Roman"/>
          <w:sz w:val="28"/>
          <w:szCs w:val="28"/>
        </w:rPr>
        <w:t xml:space="preserve">По настоянию Ришелье в спор вмешалась Французская Академия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(«Мнение Французской Академии о трагикомедии “Сид”», 1638).</w:t>
      </w:r>
      <w:r w:rsidR="00732420" w:rsidRPr="005408F7">
        <w:rPr>
          <w:rFonts w:ascii="Times New Roman" w:hAnsi="Times New Roman"/>
          <w:sz w:val="28"/>
          <w:szCs w:val="28"/>
        </w:rPr>
        <w:t xml:space="preserve"> Задетый критикой, Корнель уехал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Руан </w:t>
      </w:r>
      <w:r w:rsidR="00732420" w:rsidRPr="005408F7">
        <w:rPr>
          <w:rFonts w:ascii="Times New Roman" w:hAnsi="Times New Roman"/>
          <w:sz w:val="28"/>
          <w:szCs w:val="28"/>
        </w:rPr>
        <w:t xml:space="preserve">и несколько лет не выступал с новыми произведениями. Однако это были годы плодотворной творческой работы. Корнель был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свидетелем большого крестьянского восстания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«босоногих» (1639) и его подавления</w:t>
      </w:r>
      <w:r w:rsidR="00732420" w:rsidRPr="005408F7">
        <w:rPr>
          <w:rFonts w:ascii="Times New Roman" w:hAnsi="Times New Roman"/>
          <w:sz w:val="28"/>
          <w:szCs w:val="28"/>
        </w:rPr>
        <w:t xml:space="preserve">. Мысли, возникшие под воздействием этих впечатлений, нашли отражение в </w:t>
      </w:r>
      <w:r w:rsidR="00732420" w:rsidRPr="005408F7">
        <w:rPr>
          <w:rFonts w:ascii="Times New Roman" w:hAnsi="Times New Roman"/>
          <w:b/>
          <w:sz w:val="28"/>
          <w:szCs w:val="28"/>
        </w:rPr>
        <w:t>«римских трагедиях».</w:t>
      </w:r>
      <w:r w:rsidR="00732420" w:rsidRPr="005408F7">
        <w:rPr>
          <w:rFonts w:ascii="Times New Roman" w:hAnsi="Times New Roman"/>
          <w:sz w:val="28"/>
          <w:szCs w:val="28"/>
        </w:rPr>
        <w:t xml:space="preserve"> С ними французы познакомились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1640 </w:t>
      </w:r>
      <w:r w:rsidR="00732420" w:rsidRPr="005408F7">
        <w:rPr>
          <w:rFonts w:ascii="Times New Roman" w:hAnsi="Times New Roman"/>
          <w:sz w:val="28"/>
          <w:szCs w:val="28"/>
        </w:rPr>
        <w:t>г., когда Корнель возвратился в Париж.</w:t>
      </w:r>
      <w:r w:rsidR="00B75F28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Сюжеты «римских трагедий» взяты </w:t>
      </w:r>
      <w:r w:rsidR="00732420" w:rsidRPr="005408F7">
        <w:rPr>
          <w:rFonts w:ascii="Times New Roman" w:hAnsi="Times New Roman"/>
          <w:i/>
          <w:sz w:val="28"/>
          <w:szCs w:val="28"/>
        </w:rPr>
        <w:t>из истории Древнего Рима</w:t>
      </w:r>
      <w:r w:rsidR="00732420" w:rsidRPr="005408F7">
        <w:rPr>
          <w:rFonts w:ascii="Times New Roman" w:hAnsi="Times New Roman"/>
          <w:sz w:val="28"/>
          <w:szCs w:val="28"/>
        </w:rPr>
        <w:t xml:space="preserve">, а не из времен средневековья, как в «Сиде». Корнель стремился учесть и другие замечания, сделанные </w:t>
      </w:r>
      <w:r w:rsidR="00732420" w:rsidRPr="005408F7">
        <w:rPr>
          <w:rFonts w:ascii="Times New Roman" w:hAnsi="Times New Roman"/>
          <w:sz w:val="28"/>
          <w:szCs w:val="28"/>
        </w:rPr>
        <w:lastRenderedPageBreak/>
        <w:t xml:space="preserve">академиками в адрес «Сида». Но чувствуется, что следование нормам классицизма дается драматургу с трудом. К «римским трагедиям» относятся </w:t>
      </w:r>
      <w:r w:rsidR="00732420" w:rsidRPr="005408F7">
        <w:rPr>
          <w:rFonts w:ascii="Times New Roman" w:hAnsi="Times New Roman"/>
          <w:b/>
          <w:sz w:val="28"/>
          <w:szCs w:val="28"/>
        </w:rPr>
        <w:t>«Гораций</w:t>
      </w:r>
      <w:r w:rsidR="00B75F28" w:rsidRPr="005408F7">
        <w:rPr>
          <w:rFonts w:ascii="Times New Roman" w:hAnsi="Times New Roman"/>
          <w:b/>
          <w:sz w:val="28"/>
          <w:szCs w:val="28"/>
        </w:rPr>
        <w:t>» , 1640</w:t>
      </w:r>
      <w:r w:rsidR="00732420" w:rsidRPr="005408F7">
        <w:rPr>
          <w:rFonts w:ascii="Times New Roman" w:hAnsi="Times New Roman"/>
          <w:b/>
          <w:sz w:val="28"/>
          <w:szCs w:val="28"/>
        </w:rPr>
        <w:t>,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«Цинна, или Милосердие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Августа»</w:t>
      </w:r>
      <w:r w:rsidR="00B75F28" w:rsidRPr="005408F7">
        <w:rPr>
          <w:rFonts w:ascii="Times New Roman" w:hAnsi="Times New Roman"/>
          <w:sz w:val="28"/>
          <w:szCs w:val="28"/>
        </w:rPr>
        <w:t xml:space="preserve"> , </w:t>
      </w:r>
      <w:r w:rsidR="00B75F28" w:rsidRPr="005408F7">
        <w:rPr>
          <w:rFonts w:ascii="Times New Roman" w:hAnsi="Times New Roman"/>
          <w:b/>
          <w:sz w:val="28"/>
          <w:szCs w:val="28"/>
        </w:rPr>
        <w:t>1640</w:t>
      </w:r>
      <w:r w:rsidR="00732420" w:rsidRPr="005408F7">
        <w:rPr>
          <w:rFonts w:ascii="Times New Roman" w:hAnsi="Times New Roman"/>
          <w:sz w:val="28"/>
          <w:szCs w:val="28"/>
        </w:rPr>
        <w:t xml:space="preserve">. Через три года появляется еще одна трагедия — </w:t>
      </w:r>
      <w:r w:rsidR="00732420" w:rsidRPr="005408F7">
        <w:rPr>
          <w:rFonts w:ascii="Times New Roman" w:hAnsi="Times New Roman"/>
          <w:b/>
          <w:sz w:val="28"/>
          <w:szCs w:val="28"/>
        </w:rPr>
        <w:t>«Смерть Помпея</w:t>
      </w:r>
      <w:r w:rsidR="00B75F28" w:rsidRPr="005408F7">
        <w:rPr>
          <w:rFonts w:ascii="Times New Roman" w:hAnsi="Times New Roman"/>
          <w:b/>
          <w:sz w:val="28"/>
          <w:szCs w:val="28"/>
        </w:rPr>
        <w:t>» , 1643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A6FFB">
        <w:rPr>
          <w:rFonts w:ascii="Times New Roman" w:hAnsi="Times New Roman"/>
          <w:b/>
          <w:sz w:val="28"/>
          <w:szCs w:val="28"/>
        </w:rPr>
        <w:t>«Гораций»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изображает героя, который так же, как Сид, оказывается в ситуации, когда долг перед государством противоречит чувству, а также </w:t>
      </w:r>
      <w:r w:rsidR="00AA6FFB">
        <w:rPr>
          <w:rFonts w:ascii="Times New Roman" w:hAnsi="Times New Roman"/>
          <w:sz w:val="28"/>
          <w:szCs w:val="28"/>
        </w:rPr>
        <w:t>обязанностям перед семьей.</w:t>
      </w:r>
      <w:r w:rsidR="003D7A41">
        <w:rPr>
          <w:rFonts w:ascii="Times New Roman" w:hAnsi="Times New Roman"/>
          <w:sz w:val="28"/>
          <w:szCs w:val="28"/>
        </w:rPr>
        <w:t xml:space="preserve"> Перед героями стоит</w:t>
      </w:r>
      <w:r w:rsidR="00732420" w:rsidRPr="005408F7">
        <w:rPr>
          <w:rFonts w:ascii="Times New Roman" w:hAnsi="Times New Roman"/>
          <w:sz w:val="28"/>
          <w:szCs w:val="28"/>
        </w:rPr>
        <w:t xml:space="preserve"> одна и та же проблема: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что</w:t>
      </w:r>
      <w:r w:rsidR="00AA6FFB" w:rsidRPr="00AA6FFB">
        <w:rPr>
          <w:rFonts w:ascii="Times New Roman" w:hAnsi="Times New Roman"/>
          <w:b/>
          <w:i/>
          <w:sz w:val="28"/>
          <w:szCs w:val="28"/>
        </w:rPr>
        <w:t xml:space="preserve"> предпочесть, долг или чувство</w:t>
      </w:r>
      <w:r w:rsidR="00AA6FFB">
        <w:rPr>
          <w:rFonts w:ascii="Times New Roman" w:hAnsi="Times New Roman"/>
          <w:sz w:val="28"/>
          <w:szCs w:val="28"/>
        </w:rPr>
        <w:t xml:space="preserve">. </w:t>
      </w:r>
      <w:r w:rsidR="003D7A41">
        <w:rPr>
          <w:rFonts w:ascii="Times New Roman" w:hAnsi="Times New Roman"/>
          <w:sz w:val="28"/>
          <w:szCs w:val="28"/>
        </w:rPr>
        <w:t>П</w:t>
      </w:r>
      <w:r w:rsidR="00732420" w:rsidRPr="005408F7">
        <w:rPr>
          <w:rFonts w:ascii="Times New Roman" w:hAnsi="Times New Roman"/>
          <w:sz w:val="28"/>
          <w:szCs w:val="28"/>
        </w:rPr>
        <w:t>оказывается бой друзей, ставших врагами по велению долга</w:t>
      </w:r>
      <w:r w:rsidR="003D7A41">
        <w:rPr>
          <w:rFonts w:ascii="Times New Roman" w:hAnsi="Times New Roman"/>
          <w:sz w:val="28"/>
          <w:szCs w:val="28"/>
        </w:rPr>
        <w:t>.</w:t>
      </w:r>
      <w:r w:rsidR="00AA6FFB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Триумф </w:t>
      </w:r>
      <w:r w:rsidR="00732420" w:rsidRPr="00AA6FFB">
        <w:rPr>
          <w:rFonts w:ascii="Times New Roman" w:hAnsi="Times New Roman"/>
          <w:b/>
          <w:sz w:val="28"/>
          <w:szCs w:val="28"/>
        </w:rPr>
        <w:t>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принесшего родине победу, омрачен страданиями его сестры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Камиллы,</w:t>
      </w:r>
      <w:r w:rsidR="00732420" w:rsidRPr="005408F7">
        <w:rPr>
          <w:rFonts w:ascii="Times New Roman" w:hAnsi="Times New Roman"/>
          <w:sz w:val="28"/>
          <w:szCs w:val="28"/>
        </w:rPr>
        <w:t xml:space="preserve"> которая потеряла жениха. Когда </w:t>
      </w:r>
      <w:r w:rsidR="00732420" w:rsidRPr="00AA6FFB">
        <w:rPr>
          <w:rFonts w:ascii="Times New Roman" w:hAnsi="Times New Roman"/>
          <w:b/>
          <w:sz w:val="28"/>
          <w:szCs w:val="28"/>
        </w:rPr>
        <w:t xml:space="preserve">Гораций </w:t>
      </w:r>
      <w:r w:rsidR="00732420" w:rsidRPr="005408F7">
        <w:rPr>
          <w:rFonts w:ascii="Times New Roman" w:hAnsi="Times New Roman"/>
          <w:sz w:val="28"/>
          <w:szCs w:val="28"/>
        </w:rPr>
        <w:t xml:space="preserve">говорит ей 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долге перед Римом</w:t>
      </w:r>
      <w:r w:rsidR="00732420" w:rsidRPr="005408F7">
        <w:rPr>
          <w:rFonts w:ascii="Times New Roman" w:hAnsi="Times New Roman"/>
          <w:sz w:val="28"/>
          <w:szCs w:val="28"/>
        </w:rPr>
        <w:t xml:space="preserve">, она произносит слова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 xml:space="preserve">проклятия </w:t>
      </w:r>
      <w:r w:rsidR="00732420" w:rsidRPr="005408F7">
        <w:rPr>
          <w:rFonts w:ascii="Times New Roman" w:hAnsi="Times New Roman"/>
          <w:sz w:val="28"/>
          <w:szCs w:val="28"/>
        </w:rPr>
        <w:t xml:space="preserve">городу, отнявшему у нее любимого. Разгневанный Гораций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убивает сестру</w:t>
      </w:r>
      <w:r w:rsidR="00732420" w:rsidRPr="005408F7">
        <w:rPr>
          <w:rFonts w:ascii="Times New Roman" w:hAnsi="Times New Roman"/>
          <w:sz w:val="28"/>
          <w:szCs w:val="28"/>
        </w:rPr>
        <w:t xml:space="preserve">. На суде отец защищает сына, который поразил свою сестру мечом, потому что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«не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стерпел отечеству хулы».</w:t>
      </w:r>
      <w:r w:rsidR="00732420" w:rsidRPr="005408F7">
        <w:rPr>
          <w:rFonts w:ascii="Times New Roman" w:hAnsi="Times New Roman"/>
          <w:sz w:val="28"/>
          <w:szCs w:val="28"/>
        </w:rPr>
        <w:t xml:space="preserve"> Царь </w:t>
      </w:r>
      <w:r w:rsidR="00732420" w:rsidRPr="00AA6FFB">
        <w:rPr>
          <w:rFonts w:ascii="Times New Roman" w:hAnsi="Times New Roman"/>
          <w:b/>
          <w:sz w:val="28"/>
          <w:szCs w:val="28"/>
        </w:rPr>
        <w:t>Тулл прощает 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ибо он </w:t>
      </w:r>
      <w:r w:rsidR="00732420" w:rsidRPr="00AA6FFB">
        <w:rPr>
          <w:rFonts w:ascii="Times New Roman" w:hAnsi="Times New Roman"/>
          <w:b/>
          <w:sz w:val="28"/>
          <w:szCs w:val="28"/>
        </w:rPr>
        <w:t>герой</w:t>
      </w:r>
      <w:r w:rsidR="00732420" w:rsidRPr="005408F7">
        <w:rPr>
          <w:rFonts w:ascii="Times New Roman" w:hAnsi="Times New Roman"/>
          <w:sz w:val="28"/>
          <w:szCs w:val="28"/>
        </w:rPr>
        <w:t>, своим подвигом на поле сражения возвысивший родной Рим</w:t>
      </w:r>
      <w:r w:rsidR="00656FEA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Нельзя не заметить сходства финалов </w:t>
      </w:r>
      <w:r w:rsidR="00732420" w:rsidRPr="00656FEA">
        <w:rPr>
          <w:rFonts w:ascii="Times New Roman" w:hAnsi="Times New Roman"/>
          <w:b/>
          <w:sz w:val="28"/>
          <w:szCs w:val="28"/>
        </w:rPr>
        <w:t>«Сида»</w:t>
      </w:r>
      <w:r w:rsidR="00732420" w:rsidRPr="005408F7">
        <w:rPr>
          <w:rFonts w:ascii="Times New Roman" w:hAnsi="Times New Roman"/>
          <w:sz w:val="28"/>
          <w:szCs w:val="28"/>
        </w:rPr>
        <w:t xml:space="preserve"> и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«Горация»</w:t>
      </w:r>
      <w:r w:rsidR="00732420" w:rsidRPr="005408F7">
        <w:rPr>
          <w:rFonts w:ascii="Times New Roman" w:hAnsi="Times New Roman"/>
          <w:sz w:val="28"/>
          <w:szCs w:val="28"/>
        </w:rPr>
        <w:t xml:space="preserve">: и там и здесь герой награждается за свою доблесть, ему прощаются преступления, относящиеся к более узкой, семейной сфере. Но в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«Горации»</w:t>
      </w:r>
      <w:r w:rsidR="00732420" w:rsidRPr="005408F7">
        <w:rPr>
          <w:rFonts w:ascii="Times New Roman" w:hAnsi="Times New Roman"/>
          <w:sz w:val="28"/>
          <w:szCs w:val="28"/>
        </w:rPr>
        <w:t xml:space="preserve"> мысль о необходимости </w:t>
      </w:r>
      <w:r w:rsidR="00732420" w:rsidRPr="00716AA7">
        <w:rPr>
          <w:rFonts w:ascii="Times New Roman" w:hAnsi="Times New Roman"/>
          <w:i/>
          <w:sz w:val="28"/>
          <w:szCs w:val="28"/>
        </w:rPr>
        <w:t>подчинить все свои чувства служению своему отечеству</w:t>
      </w:r>
      <w:r w:rsidR="00732420" w:rsidRPr="005408F7">
        <w:rPr>
          <w:rFonts w:ascii="Times New Roman" w:hAnsi="Times New Roman"/>
          <w:sz w:val="28"/>
          <w:szCs w:val="28"/>
        </w:rPr>
        <w:t xml:space="preserve"> и государю проводится более решительно. При этом служение вовсе не понимается как послушание. </w:t>
      </w:r>
      <w:r w:rsidR="00732420" w:rsidRPr="00716AA7">
        <w:rPr>
          <w:rFonts w:ascii="Times New Roman" w:hAnsi="Times New Roman"/>
          <w:b/>
          <w:sz w:val="28"/>
          <w:szCs w:val="28"/>
        </w:rPr>
        <w:t>Гораций, его отец, Сабина</w:t>
      </w:r>
      <w:r w:rsidR="00732420" w:rsidRPr="005408F7">
        <w:rPr>
          <w:rFonts w:ascii="Times New Roman" w:hAnsi="Times New Roman"/>
          <w:sz w:val="28"/>
          <w:szCs w:val="28"/>
        </w:rPr>
        <w:t xml:space="preserve"> не подданные царя, а прежде всего 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патриоты</w:t>
      </w:r>
      <w:r w:rsidR="00732420" w:rsidRPr="005408F7">
        <w:rPr>
          <w:rFonts w:ascii="Times New Roman" w:hAnsi="Times New Roman"/>
          <w:sz w:val="28"/>
          <w:szCs w:val="28"/>
        </w:rPr>
        <w:t xml:space="preserve">, как и </w:t>
      </w:r>
      <w:r w:rsidR="00732420" w:rsidRPr="00716AA7">
        <w:rPr>
          <w:rFonts w:ascii="Times New Roman" w:hAnsi="Times New Roman"/>
          <w:b/>
          <w:sz w:val="28"/>
          <w:szCs w:val="28"/>
        </w:rPr>
        <w:t>Куриаций</w:t>
      </w:r>
      <w:r w:rsidR="00732420" w:rsidRPr="005408F7">
        <w:rPr>
          <w:rFonts w:ascii="Times New Roman" w:hAnsi="Times New Roman"/>
          <w:sz w:val="28"/>
          <w:szCs w:val="28"/>
        </w:rPr>
        <w:t>, которого превозносит за героизм и патриотизм Тулл. Вот почему трагедия Корнеля пользовалась большим успехом в годы Великой французской революции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. Царь Тулл заменялся консулом</w:t>
      </w:r>
      <w:r w:rsidR="00732420" w:rsidRPr="005408F7">
        <w:rPr>
          <w:rFonts w:ascii="Times New Roman" w:hAnsi="Times New Roman"/>
          <w:sz w:val="28"/>
          <w:szCs w:val="28"/>
        </w:rPr>
        <w:t>, и этого оказывалось достаточным, чтобы трагедия Корнеля прославляла республику, ибо ни о каком верноподданничестве, покорности королю в пьесе нет речи</w:t>
      </w:r>
      <w:r w:rsidR="00716AA7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65FA1">
        <w:rPr>
          <w:rFonts w:ascii="Times New Roman" w:hAnsi="Times New Roman"/>
          <w:b/>
          <w:sz w:val="28"/>
          <w:szCs w:val="28"/>
        </w:rPr>
        <w:t>«Цинна, или Милосердие Августа»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пересматривает концепцию героического. Если в «Горации» высшим проявлением героизма считалось подавление своих человеческих чувств во имя долга, то </w:t>
      </w:r>
      <w:r w:rsidR="00732420" w:rsidRPr="00A65FA1">
        <w:rPr>
          <w:rFonts w:ascii="Times New Roman" w:hAnsi="Times New Roman"/>
          <w:b/>
          <w:sz w:val="28"/>
          <w:szCs w:val="28"/>
        </w:rPr>
        <w:t>в «Цинне» героизм и государственный ум</w:t>
      </w:r>
      <w:r w:rsidR="00732420" w:rsidRPr="005408F7">
        <w:rPr>
          <w:rFonts w:ascii="Times New Roman" w:hAnsi="Times New Roman"/>
          <w:sz w:val="28"/>
          <w:szCs w:val="28"/>
        </w:rPr>
        <w:t xml:space="preserve"> проявляются в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милосердии.</w:t>
      </w:r>
      <w:r w:rsidR="00A65FA1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>Римский императо</w:t>
      </w:r>
      <w:r w:rsidR="00A65FA1">
        <w:rPr>
          <w:rFonts w:ascii="Times New Roman" w:hAnsi="Times New Roman"/>
          <w:sz w:val="28"/>
          <w:szCs w:val="28"/>
        </w:rPr>
        <w:t xml:space="preserve">р </w:t>
      </w:r>
      <w:r w:rsidR="00A65FA1" w:rsidRPr="00A65FA1">
        <w:rPr>
          <w:rFonts w:ascii="Times New Roman" w:hAnsi="Times New Roman"/>
          <w:b/>
          <w:sz w:val="28"/>
          <w:szCs w:val="28"/>
        </w:rPr>
        <w:t>Август</w:t>
      </w:r>
      <w:r w:rsidR="00A65FA1">
        <w:rPr>
          <w:rFonts w:ascii="Times New Roman" w:hAnsi="Times New Roman"/>
          <w:sz w:val="28"/>
          <w:szCs w:val="28"/>
        </w:rPr>
        <w:t>, р</w:t>
      </w:r>
      <w:r w:rsidR="00732420" w:rsidRPr="005408F7">
        <w:rPr>
          <w:rFonts w:ascii="Times New Roman" w:hAnsi="Times New Roman"/>
          <w:sz w:val="28"/>
          <w:szCs w:val="28"/>
        </w:rPr>
        <w:t xml:space="preserve">азоблачив заговор, он проявляет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милосердие</w:t>
      </w:r>
      <w:r w:rsidR="00732420" w:rsidRPr="005408F7">
        <w:rPr>
          <w:rFonts w:ascii="Times New Roman" w:hAnsi="Times New Roman"/>
          <w:sz w:val="28"/>
          <w:szCs w:val="28"/>
        </w:rPr>
        <w:t>, после чего з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 xml:space="preserve">аговорщики </w:t>
      </w:r>
      <w:r w:rsidR="00732420" w:rsidRPr="005408F7">
        <w:rPr>
          <w:rFonts w:ascii="Times New Roman" w:hAnsi="Times New Roman"/>
          <w:sz w:val="28"/>
          <w:szCs w:val="28"/>
        </w:rPr>
        <w:t xml:space="preserve">становятся его 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>верными друзьями</w:t>
      </w:r>
      <w:r w:rsidR="00732420" w:rsidRPr="005408F7">
        <w:rPr>
          <w:rFonts w:ascii="Times New Roman" w:hAnsi="Times New Roman"/>
          <w:sz w:val="28"/>
          <w:szCs w:val="28"/>
        </w:rPr>
        <w:t>. Милосердие оказалось более надежным путем, чем жестокость, в исполнении долга перед государством — такова идея трагедии.</w:t>
      </w:r>
    </w:p>
    <w:p w:rsidR="0069473E" w:rsidRPr="005408F7" w:rsidRDefault="00732420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6F43">
        <w:rPr>
          <w:rFonts w:ascii="Times New Roman" w:hAnsi="Times New Roman"/>
          <w:b/>
          <w:sz w:val="28"/>
          <w:szCs w:val="28"/>
        </w:rPr>
        <w:t>«Лгун</w:t>
      </w:r>
      <w:r w:rsidR="009D6F43" w:rsidRPr="009D6F43">
        <w:rPr>
          <w:rFonts w:ascii="Times New Roman" w:hAnsi="Times New Roman"/>
          <w:b/>
          <w:sz w:val="28"/>
          <w:szCs w:val="28"/>
        </w:rPr>
        <w:t>», 1643</w:t>
      </w:r>
      <w:r w:rsidRPr="005408F7">
        <w:rPr>
          <w:rFonts w:ascii="Times New Roman" w:hAnsi="Times New Roman"/>
          <w:sz w:val="28"/>
          <w:szCs w:val="28"/>
        </w:rPr>
        <w:t xml:space="preserve"> — первая французская </w:t>
      </w:r>
      <w:r w:rsidRPr="009D6F43">
        <w:rPr>
          <w:rFonts w:ascii="Times New Roman" w:hAnsi="Times New Roman"/>
          <w:b/>
          <w:i/>
          <w:sz w:val="28"/>
          <w:szCs w:val="28"/>
        </w:rPr>
        <w:t>нравоучительная</w:t>
      </w:r>
      <w:r w:rsidRPr="005408F7">
        <w:rPr>
          <w:rFonts w:ascii="Times New Roman" w:hAnsi="Times New Roman"/>
          <w:sz w:val="28"/>
          <w:szCs w:val="28"/>
        </w:rPr>
        <w:t xml:space="preserve"> комедия, написанная по мотивам комедии испанского драматурга Х</w:t>
      </w:r>
      <w:r w:rsidRPr="009D6F43">
        <w:rPr>
          <w:rFonts w:ascii="Times New Roman" w:hAnsi="Times New Roman"/>
          <w:i/>
          <w:sz w:val="28"/>
          <w:szCs w:val="28"/>
        </w:rPr>
        <w:t>. Р. де Аларкона «Сомнительная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D6F43">
        <w:rPr>
          <w:rFonts w:ascii="Times New Roman" w:hAnsi="Times New Roman"/>
          <w:i/>
          <w:sz w:val="28"/>
          <w:szCs w:val="28"/>
        </w:rPr>
        <w:t>правда»</w:t>
      </w:r>
      <w:r w:rsidRPr="005408F7">
        <w:rPr>
          <w:rFonts w:ascii="Times New Roman" w:hAnsi="Times New Roman"/>
          <w:sz w:val="28"/>
          <w:szCs w:val="28"/>
        </w:rPr>
        <w:t xml:space="preserve">. За ней последовала комедия </w:t>
      </w:r>
      <w:r w:rsidRPr="009D6F43">
        <w:rPr>
          <w:rFonts w:ascii="Times New Roman" w:hAnsi="Times New Roman"/>
          <w:b/>
          <w:sz w:val="28"/>
          <w:szCs w:val="28"/>
        </w:rPr>
        <w:t>«Продолжение лгуна</w:t>
      </w:r>
      <w:r w:rsidR="009D6F43" w:rsidRPr="009D6F43">
        <w:rPr>
          <w:rFonts w:ascii="Times New Roman" w:hAnsi="Times New Roman"/>
          <w:b/>
          <w:sz w:val="28"/>
          <w:szCs w:val="28"/>
        </w:rPr>
        <w:t>» ,</w:t>
      </w:r>
      <w:r w:rsidRPr="009D6F43">
        <w:rPr>
          <w:rFonts w:ascii="Times New Roman" w:hAnsi="Times New Roman"/>
          <w:b/>
          <w:sz w:val="28"/>
          <w:szCs w:val="28"/>
        </w:rPr>
        <w:t>1643, опуб</w:t>
      </w:r>
      <w:r w:rsidR="009D6F43" w:rsidRPr="009D6F43">
        <w:rPr>
          <w:rFonts w:ascii="Times New Roman" w:hAnsi="Times New Roman"/>
          <w:b/>
          <w:sz w:val="28"/>
          <w:szCs w:val="28"/>
        </w:rPr>
        <w:t>л. 1645</w:t>
      </w:r>
      <w:r w:rsidRPr="009D6F43">
        <w:rPr>
          <w:rFonts w:ascii="Times New Roman" w:hAnsi="Times New Roman"/>
          <w:b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Исследователи этих произведений выделяют </w:t>
      </w:r>
      <w:r w:rsidRPr="009D6F43">
        <w:rPr>
          <w:rFonts w:ascii="Times New Roman" w:hAnsi="Times New Roman"/>
          <w:i/>
          <w:sz w:val="28"/>
          <w:szCs w:val="28"/>
        </w:rPr>
        <w:t>следующие черты</w:t>
      </w:r>
      <w:r w:rsidRPr="005408F7">
        <w:rPr>
          <w:rFonts w:ascii="Times New Roman" w:hAnsi="Times New Roman"/>
          <w:sz w:val="28"/>
          <w:szCs w:val="28"/>
        </w:rPr>
        <w:t xml:space="preserve"> «первой манеры» Корнеля: </w:t>
      </w:r>
      <w:r w:rsidRPr="009D6F43">
        <w:rPr>
          <w:rFonts w:ascii="Times New Roman" w:hAnsi="Times New Roman"/>
          <w:i/>
          <w:sz w:val="28"/>
          <w:szCs w:val="28"/>
        </w:rPr>
        <w:t xml:space="preserve">воспевание гражданского героизма и величия; прославление идеальной, разумной государственной власти; изображение борьбы долга со страстями и обуздание их разумом; </w:t>
      </w:r>
      <w:r w:rsidRPr="009D6F43">
        <w:rPr>
          <w:rFonts w:ascii="Times New Roman" w:hAnsi="Times New Roman"/>
          <w:i/>
          <w:sz w:val="28"/>
          <w:szCs w:val="28"/>
        </w:rPr>
        <w:lastRenderedPageBreak/>
        <w:t>сочувственное изображение организующей роли монархии; тяготение к ораторскому стилю; ясность, динамизм, графическая четкость сюжета; особое внимание к слову, стиху, в котором чувствуется некоторое влияние барочной прециозности.</w:t>
      </w:r>
      <w:r w:rsidRPr="005408F7">
        <w:rPr>
          <w:rFonts w:ascii="Times New Roman" w:hAnsi="Times New Roman"/>
          <w:sz w:val="28"/>
          <w:szCs w:val="28"/>
        </w:rPr>
        <w:t xml:space="preserve"> В период </w:t>
      </w:r>
      <w:r w:rsidRPr="003D06E2">
        <w:rPr>
          <w:rFonts w:ascii="Times New Roman" w:hAnsi="Times New Roman"/>
          <w:b/>
          <w:i/>
          <w:sz w:val="28"/>
          <w:szCs w:val="28"/>
        </w:rPr>
        <w:t>«первой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манеры»</w:t>
      </w:r>
      <w:r w:rsidRPr="005408F7">
        <w:rPr>
          <w:rFonts w:ascii="Times New Roman" w:hAnsi="Times New Roman"/>
          <w:sz w:val="28"/>
          <w:szCs w:val="28"/>
        </w:rPr>
        <w:t xml:space="preserve"> Корнель разрабатывает </w:t>
      </w:r>
      <w:r w:rsidRPr="003D06E2">
        <w:rPr>
          <w:rFonts w:ascii="Times New Roman" w:hAnsi="Times New Roman"/>
          <w:b/>
          <w:i/>
          <w:sz w:val="28"/>
          <w:szCs w:val="28"/>
        </w:rPr>
        <w:t>новое понимание категории трагического.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Аристотель</w:t>
      </w:r>
      <w:r w:rsidRPr="005408F7">
        <w:rPr>
          <w:rFonts w:ascii="Times New Roman" w:hAnsi="Times New Roman"/>
          <w:sz w:val="28"/>
          <w:szCs w:val="28"/>
        </w:rPr>
        <w:t xml:space="preserve">, который был величайшим авторитетом для классицистов, связывал трагическое с </w:t>
      </w:r>
      <w:r w:rsidRPr="003D06E2">
        <w:rPr>
          <w:rFonts w:ascii="Times New Roman" w:hAnsi="Times New Roman"/>
          <w:b/>
          <w:sz w:val="28"/>
          <w:szCs w:val="28"/>
        </w:rPr>
        <w:t>катарсисом.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в основу трагического кладет не чувство страха и сострадания, а </w:t>
      </w:r>
      <w:r w:rsidRPr="003D06E2">
        <w:rPr>
          <w:rFonts w:ascii="Times New Roman" w:hAnsi="Times New Roman"/>
          <w:b/>
          <w:sz w:val="28"/>
          <w:szCs w:val="28"/>
        </w:rPr>
        <w:t>чувство восхищения</w:t>
      </w:r>
      <w:r w:rsidRPr="005408F7">
        <w:rPr>
          <w:rFonts w:ascii="Times New Roman" w:hAnsi="Times New Roman"/>
          <w:sz w:val="28"/>
          <w:szCs w:val="28"/>
        </w:rPr>
        <w:t xml:space="preserve">, которое охватывает зрителя при виде </w:t>
      </w:r>
      <w:r w:rsidRPr="003D06E2">
        <w:rPr>
          <w:rFonts w:ascii="Times New Roman" w:hAnsi="Times New Roman"/>
          <w:b/>
          <w:i/>
          <w:sz w:val="28"/>
          <w:szCs w:val="28"/>
        </w:rPr>
        <w:t>благородных, идеализированных героев</w:t>
      </w:r>
      <w:r w:rsidRPr="005408F7">
        <w:rPr>
          <w:rFonts w:ascii="Times New Roman" w:hAnsi="Times New Roman"/>
          <w:sz w:val="28"/>
          <w:szCs w:val="28"/>
        </w:rPr>
        <w:t xml:space="preserve">, которые всегда умеют </w:t>
      </w:r>
      <w:r w:rsidRPr="003D06E2">
        <w:rPr>
          <w:rFonts w:ascii="Times New Roman" w:hAnsi="Times New Roman"/>
          <w:b/>
          <w:sz w:val="28"/>
          <w:szCs w:val="28"/>
        </w:rPr>
        <w:t xml:space="preserve">подчинить </w:t>
      </w:r>
      <w:r w:rsidRPr="005408F7">
        <w:rPr>
          <w:rFonts w:ascii="Times New Roman" w:hAnsi="Times New Roman"/>
          <w:sz w:val="28"/>
          <w:szCs w:val="28"/>
        </w:rPr>
        <w:t xml:space="preserve">свои </w:t>
      </w:r>
      <w:r w:rsidRPr="003D06E2">
        <w:rPr>
          <w:rFonts w:ascii="Times New Roman" w:hAnsi="Times New Roman"/>
          <w:b/>
          <w:sz w:val="28"/>
          <w:szCs w:val="28"/>
        </w:rPr>
        <w:t>страсти требованиям долга</w:t>
      </w:r>
      <w:r w:rsidRPr="005408F7">
        <w:rPr>
          <w:rFonts w:ascii="Times New Roman" w:hAnsi="Times New Roman"/>
          <w:sz w:val="28"/>
          <w:szCs w:val="28"/>
        </w:rPr>
        <w:t xml:space="preserve">, государственной необходимости. И действительно, </w:t>
      </w:r>
      <w:r w:rsidRPr="003D06E2">
        <w:rPr>
          <w:rFonts w:ascii="Times New Roman" w:hAnsi="Times New Roman"/>
          <w:b/>
          <w:sz w:val="28"/>
          <w:szCs w:val="28"/>
        </w:rPr>
        <w:t>Родриго, Химена в «Сиде», Гораций, Куриаций в «Горации», Август, вдова Помпея Корнелия и Юлий Цезарь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3D06E2">
        <w:rPr>
          <w:rFonts w:ascii="Times New Roman" w:hAnsi="Times New Roman"/>
          <w:b/>
          <w:sz w:val="28"/>
          <w:szCs w:val="28"/>
        </w:rPr>
        <w:t>«Смерть Помпея»</w:t>
      </w:r>
      <w:r w:rsidRPr="005408F7">
        <w:rPr>
          <w:rFonts w:ascii="Times New Roman" w:hAnsi="Times New Roman"/>
          <w:sz w:val="28"/>
          <w:szCs w:val="28"/>
        </w:rPr>
        <w:t xml:space="preserve"> восхищают зрителя силой своего рассудка, благородством души, способностью, презрев личное, подчинить свою жизнь общественному интересу</w:t>
      </w:r>
      <w:r w:rsidR="00987814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Пьесы, написанные </w:t>
      </w:r>
      <w:r w:rsidRPr="003D06E2">
        <w:rPr>
          <w:rFonts w:ascii="Times New Roman" w:hAnsi="Times New Roman"/>
          <w:b/>
          <w:sz w:val="28"/>
          <w:szCs w:val="28"/>
        </w:rPr>
        <w:t>после 1643 г</w:t>
      </w:r>
      <w:r w:rsidRPr="005408F7">
        <w:rPr>
          <w:rFonts w:ascii="Times New Roman" w:hAnsi="Times New Roman"/>
          <w:sz w:val="28"/>
          <w:szCs w:val="28"/>
        </w:rPr>
        <w:t xml:space="preserve">., принято относить к так называемой </w:t>
      </w:r>
      <w:r w:rsidRPr="003D06E2">
        <w:rPr>
          <w:rFonts w:ascii="Times New Roman" w:hAnsi="Times New Roman"/>
          <w:b/>
          <w:i/>
          <w:sz w:val="28"/>
          <w:szCs w:val="28"/>
        </w:rPr>
        <w:t>«второй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манере»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3D06E2">
        <w:rPr>
          <w:rFonts w:ascii="Times New Roman" w:hAnsi="Times New Roman"/>
          <w:b/>
          <w:sz w:val="28"/>
          <w:szCs w:val="28"/>
        </w:rPr>
        <w:t>1643 г</w:t>
      </w:r>
      <w:r w:rsidRPr="005408F7">
        <w:rPr>
          <w:rFonts w:ascii="Times New Roman" w:hAnsi="Times New Roman"/>
          <w:sz w:val="28"/>
          <w:szCs w:val="28"/>
        </w:rPr>
        <w:t>. весьма важен в истории Франции. После смерти Ришелье (</w:t>
      </w:r>
      <w:r w:rsidRPr="00987814">
        <w:rPr>
          <w:rFonts w:ascii="Times New Roman" w:hAnsi="Times New Roman"/>
          <w:b/>
          <w:sz w:val="28"/>
          <w:szCs w:val="28"/>
        </w:rPr>
        <w:t>1642</w:t>
      </w:r>
      <w:r w:rsidRPr="005408F7">
        <w:rPr>
          <w:rFonts w:ascii="Times New Roman" w:hAnsi="Times New Roman"/>
          <w:sz w:val="28"/>
          <w:szCs w:val="28"/>
        </w:rPr>
        <w:t xml:space="preserve">) начинается полоса </w:t>
      </w:r>
      <w:r w:rsidRPr="00987814">
        <w:rPr>
          <w:rFonts w:ascii="Times New Roman" w:hAnsi="Times New Roman"/>
          <w:b/>
          <w:i/>
          <w:sz w:val="28"/>
          <w:szCs w:val="28"/>
        </w:rPr>
        <w:t>смут, мятежей</w:t>
      </w:r>
      <w:r w:rsidRPr="005408F7">
        <w:rPr>
          <w:rFonts w:ascii="Times New Roman" w:hAnsi="Times New Roman"/>
          <w:sz w:val="28"/>
          <w:szCs w:val="28"/>
        </w:rPr>
        <w:t xml:space="preserve">, приближается </w:t>
      </w:r>
      <w:r w:rsidRPr="00987814">
        <w:rPr>
          <w:rFonts w:ascii="Times New Roman" w:hAnsi="Times New Roman"/>
          <w:b/>
          <w:i/>
          <w:sz w:val="28"/>
          <w:szCs w:val="28"/>
        </w:rPr>
        <w:t>Фронда</w:t>
      </w:r>
      <w:r w:rsidRPr="005408F7">
        <w:rPr>
          <w:rFonts w:ascii="Times New Roman" w:hAnsi="Times New Roman"/>
          <w:sz w:val="28"/>
          <w:szCs w:val="28"/>
        </w:rPr>
        <w:t xml:space="preserve">. Корнель, посвятивший свое творчество защите идеи единого и сильного государства, основанного на мудрых законах и подчинении личных стремлений каждого гражданина общественному долгу, как никто другой ясно почувствовал, что этот </w:t>
      </w:r>
      <w:r w:rsidRPr="00BC4869">
        <w:rPr>
          <w:rFonts w:ascii="Times New Roman" w:hAnsi="Times New Roman"/>
          <w:b/>
          <w:i/>
          <w:sz w:val="28"/>
          <w:szCs w:val="28"/>
        </w:rPr>
        <w:t>идеал государства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неосуществимы</w:t>
      </w:r>
      <w:r w:rsidRPr="005408F7">
        <w:rPr>
          <w:rFonts w:ascii="Times New Roman" w:hAnsi="Times New Roman"/>
          <w:sz w:val="28"/>
          <w:szCs w:val="28"/>
        </w:rPr>
        <w:t xml:space="preserve">м в современной писателю Франции. И если трагедии Корнеля </w:t>
      </w:r>
      <w:r w:rsidRPr="00BC4869">
        <w:rPr>
          <w:rFonts w:ascii="Times New Roman" w:hAnsi="Times New Roman"/>
          <w:b/>
          <w:sz w:val="28"/>
          <w:szCs w:val="28"/>
        </w:rPr>
        <w:t>«первой манеры»</w:t>
      </w:r>
      <w:r w:rsidRPr="005408F7">
        <w:rPr>
          <w:rFonts w:ascii="Times New Roman" w:hAnsi="Times New Roman"/>
          <w:sz w:val="28"/>
          <w:szCs w:val="28"/>
        </w:rPr>
        <w:t xml:space="preserve"> заканчивались </w:t>
      </w:r>
      <w:r w:rsidRPr="00BC4869">
        <w:rPr>
          <w:rFonts w:ascii="Times New Roman" w:hAnsi="Times New Roman"/>
          <w:b/>
          <w:sz w:val="28"/>
          <w:szCs w:val="28"/>
        </w:rPr>
        <w:t>оптимистически</w:t>
      </w:r>
      <w:r w:rsidRPr="005408F7">
        <w:rPr>
          <w:rFonts w:ascii="Times New Roman" w:hAnsi="Times New Roman"/>
          <w:sz w:val="28"/>
          <w:szCs w:val="28"/>
        </w:rPr>
        <w:t xml:space="preserve">, то в произведениях </w:t>
      </w:r>
      <w:r w:rsidRPr="00BC4869">
        <w:rPr>
          <w:rFonts w:ascii="Times New Roman" w:hAnsi="Times New Roman"/>
          <w:b/>
          <w:sz w:val="28"/>
          <w:szCs w:val="28"/>
        </w:rPr>
        <w:t>«второй манеры»</w:t>
      </w:r>
      <w:r w:rsidRPr="005408F7">
        <w:rPr>
          <w:rFonts w:ascii="Times New Roman" w:hAnsi="Times New Roman"/>
          <w:sz w:val="28"/>
          <w:szCs w:val="28"/>
        </w:rPr>
        <w:t xml:space="preserve"> взгляд на действительность становится все более и более </w:t>
      </w:r>
      <w:r w:rsidRPr="00BC4869">
        <w:rPr>
          <w:rFonts w:ascii="Times New Roman" w:hAnsi="Times New Roman"/>
          <w:b/>
          <w:sz w:val="28"/>
          <w:szCs w:val="28"/>
        </w:rPr>
        <w:t>мрачным</w:t>
      </w:r>
      <w:r w:rsidRPr="005408F7">
        <w:rPr>
          <w:rFonts w:ascii="Times New Roman" w:hAnsi="Times New Roman"/>
          <w:sz w:val="28"/>
          <w:szCs w:val="28"/>
        </w:rPr>
        <w:t xml:space="preserve">. Обычной </w:t>
      </w:r>
      <w:r w:rsidRPr="00BC4869">
        <w:rPr>
          <w:rFonts w:ascii="Times New Roman" w:hAnsi="Times New Roman"/>
          <w:b/>
          <w:i/>
          <w:sz w:val="28"/>
          <w:szCs w:val="28"/>
        </w:rPr>
        <w:t>темой новых трагедий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борьба за престол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B2A9E">
        <w:rPr>
          <w:rFonts w:ascii="Times New Roman" w:hAnsi="Times New Roman"/>
          <w:b/>
          <w:sz w:val="28"/>
          <w:szCs w:val="28"/>
        </w:rPr>
        <w:t>Герои</w:t>
      </w:r>
      <w:r w:rsidRPr="005408F7">
        <w:rPr>
          <w:rFonts w:ascii="Times New Roman" w:hAnsi="Times New Roman"/>
          <w:sz w:val="28"/>
          <w:szCs w:val="28"/>
        </w:rPr>
        <w:t xml:space="preserve"> утрачивают благородство, они </w:t>
      </w:r>
      <w:r w:rsidRPr="008B2A9E">
        <w:rPr>
          <w:rFonts w:ascii="Times New Roman" w:hAnsi="Times New Roman"/>
          <w:b/>
          <w:sz w:val="28"/>
          <w:szCs w:val="28"/>
        </w:rPr>
        <w:t>вызывают</w:t>
      </w:r>
      <w:r w:rsidRPr="005408F7">
        <w:rPr>
          <w:rFonts w:ascii="Times New Roman" w:hAnsi="Times New Roman"/>
          <w:sz w:val="28"/>
          <w:szCs w:val="28"/>
        </w:rPr>
        <w:t xml:space="preserve"> не восхищение, а </w:t>
      </w:r>
      <w:r w:rsidRPr="008B2A9E">
        <w:rPr>
          <w:rFonts w:ascii="Times New Roman" w:hAnsi="Times New Roman"/>
          <w:b/>
          <w:sz w:val="28"/>
          <w:szCs w:val="28"/>
        </w:rPr>
        <w:t>ужас</w:t>
      </w:r>
      <w:r w:rsidRPr="005408F7">
        <w:rPr>
          <w:rFonts w:ascii="Times New Roman" w:hAnsi="Times New Roman"/>
          <w:sz w:val="28"/>
          <w:szCs w:val="28"/>
        </w:rPr>
        <w:t xml:space="preserve">. Такова сирийская царица </w:t>
      </w:r>
      <w:r w:rsidRPr="008B2A9E">
        <w:rPr>
          <w:rFonts w:ascii="Times New Roman" w:hAnsi="Times New Roman"/>
          <w:b/>
          <w:sz w:val="28"/>
          <w:szCs w:val="28"/>
        </w:rPr>
        <w:t>Клеопатра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8B2A9E">
        <w:rPr>
          <w:rFonts w:ascii="Times New Roman" w:hAnsi="Times New Roman"/>
          <w:b/>
          <w:sz w:val="28"/>
          <w:szCs w:val="28"/>
        </w:rPr>
        <w:t>«Родогуна, парфянская царевна»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2A9E">
        <w:rPr>
          <w:rFonts w:ascii="Times New Roman" w:hAnsi="Times New Roman"/>
          <w:b/>
          <w:sz w:val="28"/>
          <w:szCs w:val="28"/>
        </w:rPr>
        <w:t>1644</w:t>
      </w:r>
      <w:r w:rsidRPr="005408F7">
        <w:rPr>
          <w:rFonts w:ascii="Times New Roman" w:hAnsi="Times New Roman"/>
          <w:sz w:val="28"/>
          <w:szCs w:val="28"/>
        </w:rPr>
        <w:t xml:space="preserve">. Она уничтожает своего мужа в борьбе за престол, убивает собственного сына, хочет отравить и второго, но его невеста </w:t>
      </w:r>
      <w:r w:rsidRPr="000037AE">
        <w:rPr>
          <w:rFonts w:ascii="Times New Roman" w:hAnsi="Times New Roman"/>
          <w:b/>
          <w:sz w:val="28"/>
          <w:szCs w:val="28"/>
        </w:rPr>
        <w:t>Родогуна,</w:t>
      </w:r>
      <w:r w:rsidRPr="005408F7">
        <w:rPr>
          <w:rFonts w:ascii="Times New Roman" w:hAnsi="Times New Roman"/>
          <w:sz w:val="28"/>
          <w:szCs w:val="28"/>
        </w:rPr>
        <w:t xml:space="preserve"> тоже участвующая в борьбе за престол, заставляет Клеопатру выпить отравленное вино. Клеопатра умирает, посылая проклятия оставшимся в живых. Таков же </w:t>
      </w:r>
      <w:r w:rsidRPr="000037AE">
        <w:rPr>
          <w:rFonts w:ascii="Times New Roman" w:hAnsi="Times New Roman"/>
          <w:b/>
          <w:sz w:val="28"/>
          <w:szCs w:val="28"/>
        </w:rPr>
        <w:t>Ираклий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0037AE">
        <w:rPr>
          <w:rFonts w:ascii="Times New Roman" w:hAnsi="Times New Roman"/>
          <w:b/>
          <w:sz w:val="28"/>
          <w:szCs w:val="28"/>
        </w:rPr>
        <w:t>«Ираклий, император Востока»</w:t>
      </w:r>
      <w:r w:rsidR="000037AE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0037AE">
        <w:rPr>
          <w:rFonts w:ascii="Times New Roman" w:hAnsi="Times New Roman"/>
          <w:b/>
          <w:sz w:val="28"/>
          <w:szCs w:val="28"/>
        </w:rPr>
        <w:t>1646</w:t>
      </w:r>
      <w:r w:rsidRPr="005408F7">
        <w:rPr>
          <w:rFonts w:ascii="Times New Roman" w:hAnsi="Times New Roman"/>
          <w:sz w:val="28"/>
          <w:szCs w:val="28"/>
        </w:rPr>
        <w:t xml:space="preserve">, опубл. </w:t>
      </w:r>
      <w:r w:rsidRPr="000037AE">
        <w:rPr>
          <w:rFonts w:ascii="Times New Roman" w:hAnsi="Times New Roman"/>
          <w:b/>
          <w:sz w:val="28"/>
          <w:szCs w:val="28"/>
        </w:rPr>
        <w:t>1647</w:t>
      </w:r>
      <w:r w:rsidRPr="005408F7">
        <w:rPr>
          <w:rFonts w:ascii="Times New Roman" w:hAnsi="Times New Roman"/>
          <w:sz w:val="28"/>
          <w:szCs w:val="28"/>
        </w:rPr>
        <w:t xml:space="preserve">. Подобным мрачным фигурам противопоставлены </w:t>
      </w:r>
      <w:r w:rsidRPr="000037AE">
        <w:rPr>
          <w:rFonts w:ascii="Times New Roman" w:hAnsi="Times New Roman"/>
          <w:b/>
          <w:sz w:val="28"/>
          <w:szCs w:val="28"/>
        </w:rPr>
        <w:t>принц Санчо</w:t>
      </w:r>
      <w:r w:rsidRPr="005408F7">
        <w:rPr>
          <w:rFonts w:ascii="Times New Roman" w:hAnsi="Times New Roman"/>
          <w:sz w:val="28"/>
          <w:szCs w:val="28"/>
        </w:rPr>
        <w:t xml:space="preserve">, в обличии сына рыбака совершающий </w:t>
      </w:r>
      <w:r w:rsidRPr="000037AE">
        <w:rPr>
          <w:rFonts w:ascii="Times New Roman" w:hAnsi="Times New Roman"/>
          <w:b/>
          <w:sz w:val="28"/>
          <w:szCs w:val="28"/>
        </w:rPr>
        <w:t>благородные поступки</w:t>
      </w:r>
      <w:r w:rsidRPr="005408F7">
        <w:rPr>
          <w:rFonts w:ascii="Times New Roman" w:hAnsi="Times New Roman"/>
          <w:sz w:val="28"/>
          <w:szCs w:val="28"/>
        </w:rPr>
        <w:t xml:space="preserve"> и завоевывающий любовь королевы героическая комедия </w:t>
      </w:r>
      <w:r w:rsidRPr="000037AE">
        <w:rPr>
          <w:rFonts w:ascii="Times New Roman" w:hAnsi="Times New Roman"/>
          <w:b/>
          <w:sz w:val="28"/>
          <w:szCs w:val="28"/>
        </w:rPr>
        <w:t>«Дон Санчо Арагонский</w:t>
      </w:r>
      <w:r w:rsidR="000037AE">
        <w:rPr>
          <w:rFonts w:ascii="Times New Roman" w:hAnsi="Times New Roman"/>
          <w:sz w:val="28"/>
          <w:szCs w:val="28"/>
        </w:rPr>
        <w:t>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037AE">
        <w:rPr>
          <w:rFonts w:ascii="Times New Roman" w:hAnsi="Times New Roman"/>
          <w:b/>
          <w:sz w:val="28"/>
          <w:szCs w:val="28"/>
        </w:rPr>
        <w:t>1649</w:t>
      </w:r>
      <w:r w:rsidRPr="005408F7">
        <w:rPr>
          <w:rFonts w:ascii="Times New Roman" w:hAnsi="Times New Roman"/>
          <w:sz w:val="28"/>
          <w:szCs w:val="28"/>
        </w:rPr>
        <w:t xml:space="preserve"> и ученик Ганнибала царский сын </w:t>
      </w:r>
      <w:r w:rsidRPr="004D54B1">
        <w:rPr>
          <w:rFonts w:ascii="Times New Roman" w:hAnsi="Times New Roman"/>
          <w:b/>
          <w:sz w:val="28"/>
          <w:szCs w:val="28"/>
        </w:rPr>
        <w:t>Никомед,</w:t>
      </w:r>
      <w:r w:rsidRPr="005408F7">
        <w:rPr>
          <w:rFonts w:ascii="Times New Roman" w:hAnsi="Times New Roman"/>
          <w:sz w:val="28"/>
          <w:szCs w:val="28"/>
        </w:rPr>
        <w:t xml:space="preserve"> преодолевающий своим благородством интриги мачехи и брата, нравственно преображающегося и пресекающего козни, в которых сам участвовал (трагедия </w:t>
      </w:r>
      <w:r w:rsidRPr="004D54B1">
        <w:rPr>
          <w:rFonts w:ascii="Times New Roman" w:hAnsi="Times New Roman"/>
          <w:b/>
          <w:sz w:val="28"/>
          <w:szCs w:val="28"/>
        </w:rPr>
        <w:t>«Никомед»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4D54B1">
        <w:rPr>
          <w:rFonts w:ascii="Times New Roman" w:hAnsi="Times New Roman"/>
          <w:b/>
          <w:sz w:val="28"/>
          <w:szCs w:val="28"/>
        </w:rPr>
        <w:t>1650</w:t>
      </w:r>
      <w:r w:rsidR="00AA026D">
        <w:rPr>
          <w:rFonts w:ascii="Times New Roman" w:hAnsi="Times New Roman"/>
          <w:sz w:val="28"/>
          <w:szCs w:val="28"/>
        </w:rPr>
        <w:t xml:space="preserve"> )</w:t>
      </w:r>
      <w:r w:rsidRPr="005408F7">
        <w:rPr>
          <w:rFonts w:ascii="Times New Roman" w:hAnsi="Times New Roman"/>
          <w:sz w:val="28"/>
          <w:szCs w:val="28"/>
        </w:rPr>
        <w:t xml:space="preserve"> ; Вольтер считал это произведение со счастливым концом «героической комедией»). Среди произведений Корнеля </w:t>
      </w:r>
      <w:r w:rsidRPr="004D54B1">
        <w:rPr>
          <w:rFonts w:ascii="Times New Roman" w:hAnsi="Times New Roman"/>
          <w:b/>
          <w:i/>
          <w:sz w:val="28"/>
          <w:szCs w:val="28"/>
        </w:rPr>
        <w:t>«третьей манеры»</w:t>
      </w:r>
      <w:r w:rsidRPr="005408F7">
        <w:rPr>
          <w:rFonts w:ascii="Times New Roman" w:hAnsi="Times New Roman"/>
          <w:sz w:val="28"/>
          <w:szCs w:val="28"/>
        </w:rPr>
        <w:t xml:space="preserve"> (</w:t>
      </w:r>
      <w:r w:rsidRPr="004D54B1">
        <w:rPr>
          <w:rFonts w:ascii="Times New Roman" w:hAnsi="Times New Roman"/>
          <w:b/>
          <w:i/>
          <w:sz w:val="28"/>
          <w:szCs w:val="28"/>
        </w:rPr>
        <w:t>1659–1674</w:t>
      </w:r>
      <w:r w:rsidRPr="005408F7">
        <w:rPr>
          <w:rFonts w:ascii="Times New Roman" w:hAnsi="Times New Roman"/>
          <w:sz w:val="28"/>
          <w:szCs w:val="28"/>
        </w:rPr>
        <w:t xml:space="preserve">) уже нет таких, которые можно было бы назвать художественным открытием. В спровоцированном </w:t>
      </w:r>
      <w:r w:rsidRPr="00B17DAE">
        <w:rPr>
          <w:rFonts w:ascii="Times New Roman" w:hAnsi="Times New Roman"/>
          <w:b/>
          <w:sz w:val="28"/>
          <w:szCs w:val="28"/>
        </w:rPr>
        <w:t>соревновании с Ж.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lastRenderedPageBreak/>
        <w:t>Расином (1670</w:t>
      </w:r>
      <w:r w:rsidRPr="005408F7">
        <w:rPr>
          <w:rFonts w:ascii="Times New Roman" w:hAnsi="Times New Roman"/>
          <w:sz w:val="28"/>
          <w:szCs w:val="28"/>
        </w:rPr>
        <w:t xml:space="preserve">), где оба автора должны были разработать </w:t>
      </w:r>
      <w:r w:rsidRPr="00B17DAE">
        <w:rPr>
          <w:rFonts w:ascii="Times New Roman" w:hAnsi="Times New Roman"/>
          <w:b/>
          <w:i/>
          <w:sz w:val="28"/>
          <w:szCs w:val="28"/>
        </w:rPr>
        <w:t>один и тот же сюжет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t xml:space="preserve">(«Тит и Береника» Корнеля, </w:t>
      </w:r>
      <w:r w:rsidRPr="00BD2142">
        <w:rPr>
          <w:rFonts w:ascii="Times New Roman" w:hAnsi="Times New Roman"/>
          <w:b/>
          <w:i/>
          <w:sz w:val="28"/>
          <w:szCs w:val="28"/>
        </w:rPr>
        <w:t>опубл</w:t>
      </w:r>
      <w:r w:rsidRPr="00B17DAE">
        <w:rPr>
          <w:rFonts w:ascii="Times New Roman" w:hAnsi="Times New Roman"/>
          <w:b/>
          <w:sz w:val="28"/>
          <w:szCs w:val="28"/>
        </w:rPr>
        <w:t>. 1671; «Береника» Расина</w:t>
      </w:r>
      <w:r w:rsidRPr="005408F7">
        <w:rPr>
          <w:rFonts w:ascii="Times New Roman" w:hAnsi="Times New Roman"/>
          <w:sz w:val="28"/>
          <w:szCs w:val="28"/>
        </w:rPr>
        <w:t xml:space="preserve">) </w:t>
      </w:r>
      <w:r w:rsidRPr="00AA026D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потерпел </w:t>
      </w:r>
      <w:r w:rsidRPr="00BD2142">
        <w:rPr>
          <w:rFonts w:ascii="Times New Roman" w:hAnsi="Times New Roman"/>
          <w:b/>
          <w:i/>
          <w:sz w:val="28"/>
          <w:szCs w:val="28"/>
        </w:rPr>
        <w:t>поражение</w:t>
      </w:r>
      <w:r w:rsidRPr="005408F7">
        <w:rPr>
          <w:rFonts w:ascii="Times New Roman" w:hAnsi="Times New Roman"/>
          <w:sz w:val="28"/>
          <w:szCs w:val="28"/>
        </w:rPr>
        <w:t xml:space="preserve">. После трагедии </w:t>
      </w:r>
      <w:r w:rsidRPr="00BD2142">
        <w:rPr>
          <w:rFonts w:ascii="Times New Roman" w:hAnsi="Times New Roman"/>
          <w:b/>
          <w:sz w:val="28"/>
          <w:szCs w:val="28"/>
        </w:rPr>
        <w:t>«Сурена, предводитель парфян»</w:t>
      </w:r>
      <w:r w:rsidR="00BD2142">
        <w:rPr>
          <w:rFonts w:ascii="Times New Roman" w:hAnsi="Times New Roman"/>
          <w:sz w:val="28"/>
          <w:szCs w:val="28"/>
        </w:rPr>
        <w:t>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D2142">
        <w:rPr>
          <w:rFonts w:ascii="Times New Roman" w:hAnsi="Times New Roman"/>
          <w:b/>
          <w:sz w:val="28"/>
          <w:szCs w:val="28"/>
        </w:rPr>
        <w:t>1674</w:t>
      </w:r>
      <w:r w:rsidR="00BD2142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Корнель </w:t>
      </w:r>
      <w:r w:rsidRPr="00AA026D">
        <w:rPr>
          <w:rFonts w:ascii="Times New Roman" w:hAnsi="Times New Roman"/>
          <w:i/>
          <w:sz w:val="28"/>
          <w:szCs w:val="28"/>
        </w:rPr>
        <w:t>оставил драматургию</w:t>
      </w:r>
      <w:r w:rsidRPr="005408F7">
        <w:rPr>
          <w:rFonts w:ascii="Times New Roman" w:hAnsi="Times New Roman"/>
          <w:sz w:val="28"/>
          <w:szCs w:val="28"/>
        </w:rPr>
        <w:t xml:space="preserve">, в конце жизни узнав забвение и бедность. В истории мировой литературы «Корнеля гений величавый» (А. С. Пушкин) ассоциируется прежде всего с </w:t>
      </w:r>
      <w:r w:rsidRPr="00AA026D">
        <w:rPr>
          <w:rFonts w:ascii="Times New Roman" w:hAnsi="Times New Roman"/>
          <w:b/>
          <w:sz w:val="28"/>
          <w:szCs w:val="28"/>
        </w:rPr>
        <w:t>«Сидом»,</w:t>
      </w:r>
      <w:r w:rsidRPr="005408F7">
        <w:rPr>
          <w:rFonts w:ascii="Times New Roman" w:hAnsi="Times New Roman"/>
          <w:sz w:val="28"/>
          <w:szCs w:val="28"/>
        </w:rPr>
        <w:t xml:space="preserve"> спустя века покоряющим зрителей.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1BA5">
        <w:rPr>
          <w:rFonts w:ascii="Times New Roman" w:hAnsi="Times New Roman"/>
          <w:b/>
          <w:sz w:val="28"/>
          <w:szCs w:val="28"/>
        </w:rPr>
        <w:t>Жан Батист Расин (1639-1699)</w:t>
      </w:r>
      <w:r w:rsidRPr="005408F7">
        <w:rPr>
          <w:rFonts w:ascii="Times New Roman" w:hAnsi="Times New Roman"/>
          <w:sz w:val="28"/>
          <w:szCs w:val="28"/>
        </w:rPr>
        <w:t xml:space="preserve"> - один из величайших французских лраматургов 17 века, наряду с Мольером и Корнелем. Художественное мироощущение Расина формировалось в то время, когда </w:t>
      </w:r>
      <w:r w:rsidRPr="00C902B9">
        <w:rPr>
          <w:rFonts w:ascii="Times New Roman" w:hAnsi="Times New Roman"/>
          <w:i/>
          <w:sz w:val="28"/>
          <w:szCs w:val="28"/>
        </w:rPr>
        <w:t>политическое сопротивление феодальной аристократии было подавлено и она превратилась в придворную знать, покорную воле монарха и лишённую созидательных жизненных целей.</w:t>
      </w:r>
      <w:r w:rsidR="0052719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Творческое наследие Расина довольно </w:t>
      </w:r>
      <w:r w:rsidRPr="00527191">
        <w:rPr>
          <w:rFonts w:ascii="Times New Roman" w:hAnsi="Times New Roman"/>
          <w:i/>
          <w:sz w:val="28"/>
          <w:szCs w:val="28"/>
        </w:rPr>
        <w:t>многообразно.</w:t>
      </w:r>
      <w:r w:rsidRPr="005408F7">
        <w:rPr>
          <w:rFonts w:ascii="Times New Roman" w:hAnsi="Times New Roman"/>
          <w:sz w:val="28"/>
          <w:szCs w:val="28"/>
        </w:rPr>
        <w:t xml:space="preserve"> Перу драматурга принадлежат поэтические произведения (</w:t>
      </w:r>
      <w:r w:rsidRPr="00527191">
        <w:rPr>
          <w:rFonts w:ascii="Times New Roman" w:hAnsi="Times New Roman"/>
          <w:b/>
          <w:sz w:val="28"/>
          <w:szCs w:val="28"/>
        </w:rPr>
        <w:t>кантата «Идиллия о мире»</w:t>
      </w:r>
      <w:r w:rsidRPr="005408F7">
        <w:rPr>
          <w:rFonts w:ascii="Times New Roman" w:hAnsi="Times New Roman"/>
          <w:sz w:val="28"/>
          <w:szCs w:val="28"/>
        </w:rPr>
        <w:t xml:space="preserve">), комедия </w:t>
      </w:r>
      <w:r w:rsidRPr="00527191">
        <w:rPr>
          <w:rFonts w:ascii="Times New Roman" w:hAnsi="Times New Roman"/>
          <w:b/>
          <w:sz w:val="28"/>
          <w:szCs w:val="28"/>
        </w:rPr>
        <w:t>«Сутяги»,</w:t>
      </w:r>
      <w:r w:rsidRPr="005408F7">
        <w:rPr>
          <w:rFonts w:ascii="Times New Roman" w:hAnsi="Times New Roman"/>
          <w:sz w:val="28"/>
          <w:szCs w:val="28"/>
        </w:rPr>
        <w:t xml:space="preserve"> различные сочинения и наброски, </w:t>
      </w:r>
      <w:r w:rsidRPr="00527191">
        <w:rPr>
          <w:rFonts w:ascii="Times New Roman" w:hAnsi="Times New Roman"/>
          <w:b/>
          <w:sz w:val="28"/>
          <w:szCs w:val="28"/>
        </w:rPr>
        <w:t>«Краткая история Пор-Рояля»,</w:t>
      </w:r>
      <w:r w:rsidRPr="005408F7">
        <w:rPr>
          <w:rFonts w:ascii="Times New Roman" w:hAnsi="Times New Roman"/>
          <w:sz w:val="28"/>
          <w:szCs w:val="28"/>
        </w:rPr>
        <w:t xml:space="preserve"> переводы с греческого и латинского. Однако бессмертие Расину принесли его </w:t>
      </w:r>
      <w:r w:rsidRPr="00527191">
        <w:rPr>
          <w:rFonts w:ascii="Times New Roman" w:hAnsi="Times New Roman"/>
          <w:b/>
          <w:i/>
          <w:sz w:val="28"/>
          <w:szCs w:val="28"/>
        </w:rPr>
        <w:t>трагедии.</w:t>
      </w:r>
      <w:r w:rsidR="003C1DC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трагедиях Расина главными героями становятся люди, </w:t>
      </w:r>
      <w:r w:rsidRPr="003C1DC0">
        <w:rPr>
          <w:rFonts w:ascii="Times New Roman" w:hAnsi="Times New Roman"/>
          <w:b/>
          <w:i/>
          <w:sz w:val="28"/>
          <w:szCs w:val="28"/>
        </w:rPr>
        <w:t>развращённые властью, охваченные страстью, с которой невозможно справиться, люди колеблющиеся, мечущиеся. На первый план в пьесах выступает не столько политическая, сколько нравственная проблематика.</w:t>
      </w:r>
      <w:r w:rsidRPr="005408F7">
        <w:rPr>
          <w:rFonts w:ascii="Times New Roman" w:hAnsi="Times New Roman"/>
          <w:sz w:val="28"/>
          <w:szCs w:val="28"/>
        </w:rPr>
        <w:t xml:space="preserve"> Автор пытается проанализировать страсти, которые бушуют в сердцах царственных героев. При этом Расин ориентируется на </w:t>
      </w:r>
      <w:r w:rsidRPr="00B64B77">
        <w:rPr>
          <w:rFonts w:ascii="Times New Roman" w:hAnsi="Times New Roman"/>
          <w:b/>
          <w:i/>
          <w:sz w:val="28"/>
          <w:szCs w:val="28"/>
        </w:rPr>
        <w:t>возвышенный гуманистический идеал, то есть в пьесах чувствуется преемственность с традициями эпохи Возрождения.</w:t>
      </w:r>
      <w:r w:rsidRPr="005408F7">
        <w:rPr>
          <w:rFonts w:ascii="Times New Roman" w:hAnsi="Times New Roman"/>
          <w:sz w:val="28"/>
          <w:szCs w:val="28"/>
        </w:rPr>
        <w:t xml:space="preserve"> Однако Г. Гейне отмечал при этом новаторский характер драматургии Расина: «Расин был первым новым поэтом… В нем средневековое миросозерцание окончательно нарушено. Он стал органом нового общества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B64B7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Трагедии Расина отличаются от трагедий его предшественников, в частности, от Корнеля. В </w:t>
      </w:r>
      <w:r w:rsidRPr="005E24A2">
        <w:rPr>
          <w:rFonts w:ascii="Times New Roman" w:hAnsi="Times New Roman"/>
          <w:b/>
          <w:i/>
          <w:sz w:val="28"/>
          <w:szCs w:val="28"/>
        </w:rPr>
        <w:t>основе построения образов</w:t>
      </w:r>
      <w:r w:rsidRPr="005408F7">
        <w:rPr>
          <w:rFonts w:ascii="Times New Roman" w:hAnsi="Times New Roman"/>
          <w:sz w:val="28"/>
          <w:szCs w:val="28"/>
        </w:rPr>
        <w:t xml:space="preserve"> и характеров в расиновских трагедиях лежит </w:t>
      </w:r>
      <w:r w:rsidRPr="005E24A2">
        <w:rPr>
          <w:rFonts w:ascii="Times New Roman" w:hAnsi="Times New Roman"/>
          <w:b/>
          <w:i/>
          <w:sz w:val="28"/>
          <w:szCs w:val="28"/>
        </w:rPr>
        <w:t>идея страсти как движущей силы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человеческого поведения</w:t>
      </w:r>
      <w:r w:rsidR="006679AA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В своих трагедиях Расин создал целую галерею персонажей, опьяненных властью и привыкших к тому, что исполняются любые, даже самые низменные желания.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Расин стремился не создавать статичные, сложившиеся характеры, его интересовала </w:t>
      </w:r>
      <w:r w:rsidRPr="006679AA">
        <w:rPr>
          <w:rFonts w:ascii="Times New Roman" w:hAnsi="Times New Roman"/>
          <w:b/>
          <w:i/>
          <w:sz w:val="28"/>
          <w:szCs w:val="28"/>
        </w:rPr>
        <w:t>динамика души героя</w:t>
      </w:r>
      <w:r w:rsidRPr="005408F7">
        <w:rPr>
          <w:rFonts w:ascii="Times New Roman" w:hAnsi="Times New Roman"/>
          <w:sz w:val="28"/>
          <w:szCs w:val="28"/>
        </w:rPr>
        <w:t xml:space="preserve">. Обязательным в трагедиях Расина является </w:t>
      </w:r>
      <w:r w:rsidRPr="006679AA">
        <w:rPr>
          <w:rFonts w:ascii="Times New Roman" w:hAnsi="Times New Roman"/>
          <w:i/>
          <w:sz w:val="28"/>
          <w:szCs w:val="28"/>
        </w:rPr>
        <w:t>противопоставление двух героев</w:t>
      </w:r>
      <w:r w:rsidRPr="005408F7">
        <w:rPr>
          <w:rFonts w:ascii="Times New Roman" w:hAnsi="Times New Roman"/>
          <w:sz w:val="28"/>
          <w:szCs w:val="28"/>
        </w:rPr>
        <w:t xml:space="preserve">: с одной стороны, </w:t>
      </w:r>
      <w:r w:rsidRPr="006679AA">
        <w:rPr>
          <w:rFonts w:ascii="Times New Roman" w:hAnsi="Times New Roman"/>
          <w:b/>
          <w:i/>
          <w:sz w:val="28"/>
          <w:szCs w:val="28"/>
        </w:rPr>
        <w:t>порочного и развращенного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властью,</w:t>
      </w:r>
      <w:r w:rsidRPr="005408F7">
        <w:rPr>
          <w:rFonts w:ascii="Times New Roman" w:hAnsi="Times New Roman"/>
          <w:sz w:val="28"/>
          <w:szCs w:val="28"/>
        </w:rPr>
        <w:t xml:space="preserve"> а с другой – </w:t>
      </w:r>
      <w:r w:rsidRPr="006679AA">
        <w:rPr>
          <w:rFonts w:ascii="Times New Roman" w:hAnsi="Times New Roman"/>
          <w:b/>
          <w:i/>
          <w:sz w:val="28"/>
          <w:szCs w:val="28"/>
        </w:rPr>
        <w:t>чистого и благородного</w:t>
      </w:r>
      <w:r w:rsidRPr="005408F7">
        <w:rPr>
          <w:rFonts w:ascii="Times New Roman" w:hAnsi="Times New Roman"/>
          <w:sz w:val="28"/>
          <w:szCs w:val="28"/>
        </w:rPr>
        <w:t>. Именно в «чистом» герое Расин воплотил свою гуманистическую мечту, свое представление о душевной незапятнанности.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 временем в художественном мироощущении и творческой манере Расина происходят изменения: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 и общества перерастает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103212">
        <w:rPr>
          <w:rFonts w:ascii="Times New Roman" w:hAnsi="Times New Roman"/>
          <w:b/>
          <w:i/>
          <w:sz w:val="28"/>
          <w:szCs w:val="28"/>
        </w:rPr>
        <w:t>с самим собой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03212">
        <w:rPr>
          <w:rFonts w:ascii="Times New Roman" w:hAnsi="Times New Roman"/>
          <w:i/>
          <w:sz w:val="28"/>
          <w:szCs w:val="28"/>
        </w:rPr>
        <w:t>В одном и том же герое сталкиваются свет и тьма, рациональное и чувственное, страсть и долг</w:t>
      </w:r>
      <w:r w:rsidRPr="005408F7">
        <w:rPr>
          <w:rFonts w:ascii="Times New Roman" w:hAnsi="Times New Roman"/>
          <w:sz w:val="28"/>
          <w:szCs w:val="28"/>
        </w:rPr>
        <w:t xml:space="preserve">. Герой, олицетворяющий пороки своей среды, в то же время </w:t>
      </w:r>
      <w:r w:rsidRPr="005408F7">
        <w:rPr>
          <w:rFonts w:ascii="Times New Roman" w:hAnsi="Times New Roman"/>
          <w:sz w:val="28"/>
          <w:szCs w:val="28"/>
        </w:rPr>
        <w:lastRenderedPageBreak/>
        <w:t>стремится возвыситься над этой средой и не желает мириться со своим падением</w:t>
      </w:r>
      <w:r w:rsidR="00103212">
        <w:rPr>
          <w:rFonts w:ascii="Times New Roman" w:hAnsi="Times New Roman"/>
          <w:sz w:val="28"/>
          <w:szCs w:val="28"/>
        </w:rPr>
        <w:t xml:space="preserve">.                                                   Трагедия </w:t>
      </w:r>
      <w:r w:rsidRPr="00103212">
        <w:rPr>
          <w:rFonts w:ascii="Times New Roman" w:hAnsi="Times New Roman"/>
          <w:b/>
          <w:sz w:val="28"/>
          <w:szCs w:val="28"/>
        </w:rPr>
        <w:t>«Федра</w:t>
      </w:r>
      <w:r w:rsidR="007E5C3B" w:rsidRPr="00103212">
        <w:rPr>
          <w:rFonts w:ascii="Times New Roman" w:hAnsi="Times New Roman"/>
          <w:b/>
          <w:sz w:val="28"/>
          <w:szCs w:val="28"/>
        </w:rPr>
        <w:t>»</w:t>
      </w:r>
      <w:r w:rsidR="00103212">
        <w:rPr>
          <w:rFonts w:ascii="Times New Roman" w:hAnsi="Times New Roman"/>
          <w:b/>
          <w:sz w:val="28"/>
          <w:szCs w:val="28"/>
        </w:rPr>
        <w:t xml:space="preserve"> </w:t>
      </w:r>
      <w:r w:rsidR="00103212">
        <w:rPr>
          <w:rFonts w:ascii="Times New Roman" w:hAnsi="Times New Roman"/>
          <w:sz w:val="28"/>
          <w:szCs w:val="28"/>
        </w:rPr>
        <w:t xml:space="preserve"> первоначально </w:t>
      </w:r>
      <w:r w:rsidRPr="005408F7">
        <w:rPr>
          <w:rFonts w:ascii="Times New Roman" w:hAnsi="Times New Roman"/>
          <w:sz w:val="28"/>
          <w:szCs w:val="28"/>
        </w:rPr>
        <w:t xml:space="preserve"> называлась </w:t>
      </w:r>
      <w:r w:rsidRPr="00103212">
        <w:rPr>
          <w:rFonts w:ascii="Times New Roman" w:hAnsi="Times New Roman"/>
          <w:b/>
          <w:sz w:val="28"/>
          <w:szCs w:val="28"/>
        </w:rPr>
        <w:t xml:space="preserve">«Федра и Ипполит» </w:t>
      </w:r>
      <w:r w:rsidRPr="005408F7">
        <w:rPr>
          <w:rFonts w:ascii="Times New Roman" w:hAnsi="Times New Roman"/>
          <w:sz w:val="28"/>
          <w:szCs w:val="28"/>
        </w:rPr>
        <w:t xml:space="preserve">и ее источниками послужили пьесы </w:t>
      </w:r>
      <w:r w:rsidRPr="00103212">
        <w:rPr>
          <w:rFonts w:ascii="Times New Roman" w:hAnsi="Times New Roman"/>
          <w:b/>
          <w:sz w:val="28"/>
          <w:szCs w:val="28"/>
        </w:rPr>
        <w:t>Еврипида («Ипполит»)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03212">
        <w:rPr>
          <w:rFonts w:ascii="Times New Roman" w:hAnsi="Times New Roman"/>
          <w:b/>
          <w:sz w:val="28"/>
          <w:szCs w:val="28"/>
        </w:rPr>
        <w:t>Сенеки («Федра»).</w:t>
      </w:r>
      <w:r w:rsidR="005A0FB0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>Федра,</w:t>
      </w:r>
      <w:r w:rsidRPr="005408F7">
        <w:rPr>
          <w:rFonts w:ascii="Times New Roman" w:hAnsi="Times New Roman"/>
          <w:sz w:val="28"/>
          <w:szCs w:val="28"/>
        </w:rPr>
        <w:t xml:space="preserve"> которой постоянно изменяет погрязший в пороках </w:t>
      </w:r>
      <w:r w:rsidRPr="00C8178E">
        <w:rPr>
          <w:rFonts w:ascii="Times New Roman" w:hAnsi="Times New Roman"/>
          <w:b/>
          <w:sz w:val="28"/>
          <w:szCs w:val="28"/>
        </w:rPr>
        <w:t>Тесей,</w:t>
      </w:r>
      <w:r w:rsidRPr="005408F7">
        <w:rPr>
          <w:rFonts w:ascii="Times New Roman" w:hAnsi="Times New Roman"/>
          <w:sz w:val="28"/>
          <w:szCs w:val="28"/>
        </w:rPr>
        <w:t xml:space="preserve"> чувствует себя одинокой и заброшенной, поэтому в ее душе рождается пагубная страсть к пасынку </w:t>
      </w:r>
      <w:r w:rsidRPr="00C8178E">
        <w:rPr>
          <w:rFonts w:ascii="Times New Roman" w:hAnsi="Times New Roman"/>
          <w:b/>
          <w:sz w:val="28"/>
          <w:szCs w:val="28"/>
        </w:rPr>
        <w:t>Ипполиту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C8178E">
        <w:rPr>
          <w:rFonts w:ascii="Times New Roman" w:hAnsi="Times New Roman"/>
          <w:b/>
          <w:sz w:val="28"/>
          <w:szCs w:val="28"/>
        </w:rPr>
        <w:t>Федр</w:t>
      </w:r>
      <w:r w:rsidRPr="005408F7">
        <w:rPr>
          <w:rFonts w:ascii="Times New Roman" w:hAnsi="Times New Roman"/>
          <w:sz w:val="28"/>
          <w:szCs w:val="28"/>
        </w:rPr>
        <w:t xml:space="preserve">а полюбила </w:t>
      </w:r>
      <w:r w:rsidRPr="00C8178E">
        <w:rPr>
          <w:rFonts w:ascii="Times New Roman" w:hAnsi="Times New Roman"/>
          <w:b/>
          <w:sz w:val="28"/>
          <w:szCs w:val="28"/>
        </w:rPr>
        <w:t>Ипполита</w:t>
      </w:r>
      <w:r w:rsidRPr="005408F7">
        <w:rPr>
          <w:rFonts w:ascii="Times New Roman" w:hAnsi="Times New Roman"/>
          <w:sz w:val="28"/>
          <w:szCs w:val="28"/>
        </w:rPr>
        <w:t xml:space="preserve"> потому, что в нем как бы воскрес </w:t>
      </w:r>
      <w:r w:rsidRPr="00C8178E">
        <w:rPr>
          <w:rFonts w:ascii="Times New Roman" w:hAnsi="Times New Roman"/>
          <w:i/>
          <w:sz w:val="28"/>
          <w:szCs w:val="28"/>
        </w:rPr>
        <w:t xml:space="preserve">прежний, некогда доблестный </w:t>
      </w:r>
      <w:r w:rsidRPr="00C8178E">
        <w:rPr>
          <w:rFonts w:ascii="Times New Roman" w:hAnsi="Times New Roman"/>
          <w:b/>
          <w:sz w:val="28"/>
          <w:szCs w:val="28"/>
        </w:rPr>
        <w:t>Тесей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</w:t>
      </w:r>
      <w:r w:rsidRPr="00C8178E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признается, что ужасный рок тяготеет над ней и ее семьей и что склонность к преступным страстям унаследована ею от предков. В </w:t>
      </w:r>
      <w:r w:rsidRPr="00C8178E">
        <w:rPr>
          <w:rFonts w:ascii="Times New Roman" w:hAnsi="Times New Roman"/>
          <w:i/>
          <w:sz w:val="28"/>
          <w:szCs w:val="28"/>
        </w:rPr>
        <w:t xml:space="preserve">нравственной испорченности окружающих убеждается и </w:t>
      </w:r>
      <w:r w:rsidRPr="00C8178E">
        <w:rPr>
          <w:rFonts w:ascii="Times New Roman" w:hAnsi="Times New Roman"/>
          <w:b/>
          <w:sz w:val="28"/>
          <w:szCs w:val="28"/>
        </w:rPr>
        <w:t>Ипполит</w:t>
      </w:r>
      <w:r w:rsidRPr="005408F7">
        <w:rPr>
          <w:rFonts w:ascii="Times New Roman" w:hAnsi="Times New Roman"/>
          <w:sz w:val="28"/>
          <w:szCs w:val="28"/>
        </w:rPr>
        <w:t xml:space="preserve">. Обращаясь к своей возлюбленной </w:t>
      </w:r>
      <w:r w:rsidRPr="00C8178E">
        <w:rPr>
          <w:rFonts w:ascii="Times New Roman" w:hAnsi="Times New Roman"/>
          <w:b/>
          <w:sz w:val="28"/>
          <w:szCs w:val="28"/>
        </w:rPr>
        <w:t>Арикии, Ипполит</w:t>
      </w:r>
      <w:r w:rsidRPr="005408F7">
        <w:rPr>
          <w:rFonts w:ascii="Times New Roman" w:hAnsi="Times New Roman"/>
          <w:sz w:val="28"/>
          <w:szCs w:val="28"/>
        </w:rPr>
        <w:t xml:space="preserve"> заявляет, что все они «</w:t>
      </w:r>
      <w:r w:rsidRPr="00C8178E">
        <w:rPr>
          <w:rFonts w:ascii="Times New Roman" w:hAnsi="Times New Roman"/>
          <w:i/>
          <w:sz w:val="28"/>
          <w:szCs w:val="28"/>
        </w:rPr>
        <w:t>охвачены страшным пламенем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порока»,</w:t>
      </w:r>
      <w:r w:rsidRPr="005408F7">
        <w:rPr>
          <w:rFonts w:ascii="Times New Roman" w:hAnsi="Times New Roman"/>
          <w:sz w:val="28"/>
          <w:szCs w:val="28"/>
        </w:rPr>
        <w:t xml:space="preserve"> и призывает ее покинуть «роковое и оскверненное место, где добродетель призвана дышать зараженным воздухом».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="00C8178E">
        <w:rPr>
          <w:rFonts w:ascii="Times New Roman" w:hAnsi="Times New Roman"/>
          <w:sz w:val="28"/>
          <w:szCs w:val="28"/>
        </w:rPr>
        <w:t xml:space="preserve">У Расина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 xml:space="preserve">Федра </w:t>
      </w:r>
      <w:r w:rsidRPr="005408F7">
        <w:rPr>
          <w:rFonts w:ascii="Times New Roman" w:hAnsi="Times New Roman"/>
          <w:sz w:val="28"/>
          <w:szCs w:val="28"/>
        </w:rPr>
        <w:t xml:space="preserve">– это человек, </w:t>
      </w:r>
      <w:r w:rsidRPr="00C8178E">
        <w:rPr>
          <w:rFonts w:ascii="Times New Roman" w:hAnsi="Times New Roman"/>
          <w:b/>
          <w:i/>
          <w:sz w:val="28"/>
          <w:szCs w:val="28"/>
        </w:rPr>
        <w:t>инстинкт и страсть соединяются с непреодолимым стремлением к правде, чистоте и совершенств</w:t>
      </w:r>
      <w:r w:rsidRPr="005408F7">
        <w:rPr>
          <w:rFonts w:ascii="Times New Roman" w:hAnsi="Times New Roman"/>
          <w:sz w:val="28"/>
          <w:szCs w:val="28"/>
        </w:rPr>
        <w:t>у. К тому же героиня ни на мгновение не забывает о том, что является не частным лицом, а царицей, от которой зависит судьба целого народа, и это усугубляет ее положение.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Трагедия главных действующих лиц, ведущих свой род от богов, в пьесе Расина напрямую связана с их происхождением. Герои воспринимают свою родословную не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как честь, а</w:t>
      </w:r>
      <w:r w:rsidRPr="005408F7">
        <w:rPr>
          <w:rFonts w:ascii="Times New Roman" w:hAnsi="Times New Roman"/>
          <w:sz w:val="28"/>
          <w:szCs w:val="28"/>
        </w:rPr>
        <w:t xml:space="preserve"> как </w:t>
      </w:r>
      <w:r w:rsidRPr="00076056">
        <w:rPr>
          <w:rFonts w:ascii="Times New Roman" w:hAnsi="Times New Roman"/>
          <w:i/>
          <w:sz w:val="28"/>
          <w:szCs w:val="28"/>
        </w:rPr>
        <w:t>проклятье, которое обрекает на гибель</w:t>
      </w:r>
      <w:r w:rsidRPr="005408F7">
        <w:rPr>
          <w:rFonts w:ascii="Times New Roman" w:hAnsi="Times New Roman"/>
          <w:sz w:val="28"/>
          <w:szCs w:val="28"/>
        </w:rPr>
        <w:t xml:space="preserve">. сил. </w:t>
      </w:r>
      <w:r w:rsidRPr="00076056">
        <w:rPr>
          <w:rFonts w:ascii="Times New Roman" w:hAnsi="Times New Roman"/>
          <w:i/>
          <w:sz w:val="28"/>
          <w:szCs w:val="28"/>
        </w:rPr>
        <w:t>Происхождение, по мнению Расина, – это великое испытание, которое оказывается не по плечу слабому смертному.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b/>
          <w:sz w:val="28"/>
          <w:szCs w:val="28"/>
        </w:rPr>
        <w:t>Преступная страсть Федры к пасынку</w:t>
      </w:r>
      <w:r w:rsidRPr="005408F7">
        <w:rPr>
          <w:rFonts w:ascii="Times New Roman" w:hAnsi="Times New Roman"/>
          <w:sz w:val="28"/>
          <w:szCs w:val="28"/>
        </w:rPr>
        <w:t xml:space="preserve"> с самого начала трагедии </w:t>
      </w:r>
      <w:r w:rsidRPr="00076056">
        <w:rPr>
          <w:rFonts w:ascii="Times New Roman" w:hAnsi="Times New Roman"/>
          <w:b/>
          <w:sz w:val="28"/>
          <w:szCs w:val="28"/>
        </w:rPr>
        <w:t>обречена</w:t>
      </w:r>
      <w:r w:rsidRPr="005408F7">
        <w:rPr>
          <w:rFonts w:ascii="Times New Roman" w:hAnsi="Times New Roman"/>
          <w:sz w:val="28"/>
          <w:szCs w:val="28"/>
        </w:rPr>
        <w:t xml:space="preserve">. Недаром первые слова Федры в момент ее появления на сцене – о </w:t>
      </w:r>
      <w:r w:rsidRPr="00076056">
        <w:rPr>
          <w:rFonts w:ascii="Times New Roman" w:hAnsi="Times New Roman"/>
          <w:b/>
          <w:sz w:val="28"/>
          <w:szCs w:val="28"/>
        </w:rPr>
        <w:t>смерти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076056">
        <w:rPr>
          <w:rFonts w:ascii="Times New Roman" w:hAnsi="Times New Roman"/>
          <w:b/>
          <w:sz w:val="28"/>
          <w:szCs w:val="28"/>
        </w:rPr>
        <w:t>Кульминация трагедии</w:t>
      </w:r>
      <w:r w:rsidRPr="005408F7">
        <w:rPr>
          <w:rFonts w:ascii="Times New Roman" w:hAnsi="Times New Roman"/>
          <w:sz w:val="28"/>
          <w:szCs w:val="28"/>
        </w:rPr>
        <w:t xml:space="preserve"> – это, с одной стороны</w:t>
      </w:r>
      <w:r w:rsidRPr="00076056">
        <w:rPr>
          <w:rFonts w:ascii="Times New Roman" w:hAnsi="Times New Roman"/>
          <w:b/>
          <w:sz w:val="28"/>
          <w:szCs w:val="28"/>
        </w:rPr>
        <w:t>, клевета Федры</w:t>
      </w:r>
      <w:r w:rsidRPr="005408F7">
        <w:rPr>
          <w:rFonts w:ascii="Times New Roman" w:hAnsi="Times New Roman"/>
          <w:sz w:val="28"/>
          <w:szCs w:val="28"/>
        </w:rPr>
        <w:t xml:space="preserve">, а с другой – </w:t>
      </w:r>
      <w:r w:rsidRPr="00076056">
        <w:rPr>
          <w:rFonts w:ascii="Times New Roman" w:hAnsi="Times New Roman"/>
          <w:b/>
          <w:sz w:val="28"/>
          <w:szCs w:val="28"/>
        </w:rPr>
        <w:t>победа нравственной 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над </w:t>
      </w:r>
      <w:r w:rsidRPr="00076056">
        <w:rPr>
          <w:rFonts w:ascii="Times New Roman" w:hAnsi="Times New Roman"/>
          <w:b/>
          <w:sz w:val="28"/>
          <w:szCs w:val="28"/>
        </w:rPr>
        <w:t>эгоизмом</w:t>
      </w:r>
      <w:r w:rsidRPr="005408F7">
        <w:rPr>
          <w:rFonts w:ascii="Times New Roman" w:hAnsi="Times New Roman"/>
          <w:sz w:val="28"/>
          <w:szCs w:val="28"/>
        </w:rPr>
        <w:t xml:space="preserve"> в душе героини. </w:t>
      </w:r>
      <w:r w:rsidRPr="00E1658D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восстанавливает </w:t>
      </w:r>
      <w:r w:rsidRPr="00E1658D">
        <w:rPr>
          <w:rFonts w:ascii="Times New Roman" w:hAnsi="Times New Roman"/>
          <w:b/>
          <w:sz w:val="28"/>
          <w:szCs w:val="28"/>
        </w:rPr>
        <w:t>истину</w:t>
      </w:r>
      <w:r w:rsidRPr="005408F7">
        <w:rPr>
          <w:rFonts w:ascii="Times New Roman" w:hAnsi="Times New Roman"/>
          <w:sz w:val="28"/>
          <w:szCs w:val="28"/>
        </w:rPr>
        <w:t>, но жизнь для нее нестерпима, и она убивает себя.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 написанием этой трагедии у Расина было связано </w:t>
      </w:r>
      <w:r w:rsidRPr="00076056">
        <w:rPr>
          <w:rFonts w:ascii="Times New Roman" w:hAnsi="Times New Roman"/>
          <w:i/>
          <w:sz w:val="28"/>
          <w:szCs w:val="28"/>
        </w:rPr>
        <w:t>много неприятных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i/>
          <w:sz w:val="28"/>
          <w:szCs w:val="28"/>
        </w:rPr>
        <w:t>моментов</w:t>
      </w:r>
      <w:r w:rsidRPr="005408F7">
        <w:rPr>
          <w:rFonts w:ascii="Times New Roman" w:hAnsi="Times New Roman"/>
          <w:sz w:val="28"/>
          <w:szCs w:val="28"/>
        </w:rPr>
        <w:t xml:space="preserve">. Узнав о работе писателя над «Федрой», его недоброжелательница герцогиня </w:t>
      </w:r>
      <w:r w:rsidRPr="00E1658D">
        <w:rPr>
          <w:rFonts w:ascii="Times New Roman" w:hAnsi="Times New Roman"/>
          <w:b/>
          <w:sz w:val="28"/>
          <w:szCs w:val="28"/>
        </w:rPr>
        <w:t>Булонская</w:t>
      </w:r>
      <w:r w:rsidRPr="005408F7">
        <w:rPr>
          <w:rFonts w:ascii="Times New Roman" w:hAnsi="Times New Roman"/>
          <w:sz w:val="28"/>
          <w:szCs w:val="28"/>
        </w:rPr>
        <w:t xml:space="preserve"> заказала бездарному драматургу </w:t>
      </w:r>
      <w:r w:rsidRPr="00E1658D">
        <w:rPr>
          <w:rFonts w:ascii="Times New Roman" w:hAnsi="Times New Roman"/>
          <w:b/>
          <w:sz w:val="28"/>
          <w:szCs w:val="28"/>
        </w:rPr>
        <w:t xml:space="preserve">Прадону </w:t>
      </w:r>
      <w:r w:rsidRPr="005408F7">
        <w:rPr>
          <w:rFonts w:ascii="Times New Roman" w:hAnsi="Times New Roman"/>
          <w:sz w:val="28"/>
          <w:szCs w:val="28"/>
        </w:rPr>
        <w:t xml:space="preserve">трагедию с </w:t>
      </w:r>
      <w:r w:rsidRPr="00E1658D">
        <w:rPr>
          <w:rFonts w:ascii="Times New Roman" w:hAnsi="Times New Roman"/>
          <w:b/>
          <w:sz w:val="28"/>
          <w:szCs w:val="28"/>
        </w:rPr>
        <w:t xml:space="preserve">таким же названием. </w:t>
      </w:r>
      <w:r w:rsidRPr="005408F7">
        <w:rPr>
          <w:rFonts w:ascii="Times New Roman" w:hAnsi="Times New Roman"/>
          <w:sz w:val="28"/>
          <w:szCs w:val="28"/>
        </w:rPr>
        <w:t xml:space="preserve">Уже </w:t>
      </w:r>
      <w:r w:rsidRPr="00E1658D">
        <w:rPr>
          <w:rFonts w:ascii="Times New Roman" w:hAnsi="Times New Roman"/>
          <w:b/>
          <w:sz w:val="28"/>
          <w:szCs w:val="28"/>
        </w:rPr>
        <w:t>в октябре 1676</w:t>
      </w:r>
      <w:r w:rsidRPr="005408F7">
        <w:rPr>
          <w:rFonts w:ascii="Times New Roman" w:hAnsi="Times New Roman"/>
          <w:sz w:val="28"/>
          <w:szCs w:val="28"/>
        </w:rPr>
        <w:t xml:space="preserve"> года трагедия увидела свет, и герцогиня была уверена, что Расин бросит свою работу, ведь две одинаковые пьесы никому не интересны. К счастью для Расина, трагедия Прадона </w:t>
      </w:r>
      <w:r w:rsidRPr="00E1658D">
        <w:rPr>
          <w:rFonts w:ascii="Times New Roman" w:hAnsi="Times New Roman"/>
          <w:b/>
          <w:sz w:val="28"/>
          <w:szCs w:val="28"/>
        </w:rPr>
        <w:t>не имела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1658D">
        <w:rPr>
          <w:rFonts w:ascii="Times New Roman" w:hAnsi="Times New Roman"/>
          <w:b/>
          <w:sz w:val="28"/>
          <w:szCs w:val="28"/>
        </w:rPr>
        <w:t>успеха,</w:t>
      </w:r>
      <w:r w:rsidRPr="005408F7">
        <w:rPr>
          <w:rFonts w:ascii="Times New Roman" w:hAnsi="Times New Roman"/>
          <w:sz w:val="28"/>
          <w:szCs w:val="28"/>
        </w:rPr>
        <w:t xml:space="preserve"> и великий драматург с воодушевлением продолжал трудиться над «Федрой». Трагедия должна была появиться на сцене театра в </w:t>
      </w:r>
      <w:r w:rsidRPr="00E1658D">
        <w:rPr>
          <w:rFonts w:ascii="Times New Roman" w:hAnsi="Times New Roman"/>
          <w:b/>
          <w:sz w:val="28"/>
          <w:szCs w:val="28"/>
        </w:rPr>
        <w:t>начале 1667 года</w:t>
      </w:r>
      <w:r w:rsidRPr="005408F7">
        <w:rPr>
          <w:rFonts w:ascii="Times New Roman" w:hAnsi="Times New Roman"/>
          <w:sz w:val="28"/>
          <w:szCs w:val="28"/>
        </w:rPr>
        <w:t xml:space="preserve">, и, опасаясь её успеха, герцогиня </w:t>
      </w:r>
      <w:r w:rsidRPr="00E1658D">
        <w:rPr>
          <w:rFonts w:ascii="Times New Roman" w:hAnsi="Times New Roman"/>
          <w:b/>
          <w:i/>
          <w:sz w:val="28"/>
          <w:szCs w:val="28"/>
        </w:rPr>
        <w:t>скупила все билеты</w:t>
      </w:r>
      <w:r w:rsidRPr="005408F7">
        <w:rPr>
          <w:rFonts w:ascii="Times New Roman" w:hAnsi="Times New Roman"/>
          <w:sz w:val="28"/>
          <w:szCs w:val="28"/>
        </w:rPr>
        <w:t xml:space="preserve"> на первые ряды в театре. По её приказу эти места заняли люди, которые всячески мешали проведению спектакля. Таким образом, первое исполнение пьесы было </w:t>
      </w:r>
      <w:r w:rsidRPr="00E1658D">
        <w:rPr>
          <w:rFonts w:ascii="Times New Roman" w:hAnsi="Times New Roman"/>
          <w:b/>
          <w:i/>
          <w:sz w:val="28"/>
          <w:szCs w:val="28"/>
        </w:rPr>
        <w:t>провалено.</w:t>
      </w:r>
      <w:r w:rsidR="00A0722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Впоследствии «Федра» была признана </w:t>
      </w:r>
      <w:r w:rsidRPr="00A0722A">
        <w:rPr>
          <w:rFonts w:ascii="Times New Roman" w:hAnsi="Times New Roman"/>
          <w:b/>
          <w:i/>
          <w:sz w:val="28"/>
          <w:szCs w:val="28"/>
        </w:rPr>
        <w:t>лучшей трагедией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722A">
        <w:rPr>
          <w:rFonts w:ascii="Times New Roman" w:hAnsi="Times New Roman"/>
          <w:b/>
          <w:i/>
          <w:sz w:val="28"/>
          <w:szCs w:val="28"/>
        </w:rPr>
        <w:t>драматурга</w:t>
      </w:r>
      <w:r w:rsidRPr="005408F7">
        <w:rPr>
          <w:rFonts w:ascii="Times New Roman" w:hAnsi="Times New Roman"/>
          <w:sz w:val="28"/>
          <w:szCs w:val="28"/>
        </w:rPr>
        <w:t xml:space="preserve">, но, несмотря на это, Расин всё-таки окончательно порвал с театром и начал вести жизнь примерного семьянина. </w:t>
      </w:r>
      <w:r w:rsidRPr="00A0722A">
        <w:rPr>
          <w:rFonts w:ascii="Times New Roman" w:hAnsi="Times New Roman"/>
          <w:b/>
          <w:sz w:val="28"/>
          <w:szCs w:val="28"/>
        </w:rPr>
        <w:t>Летом 1677 года он женился</w:t>
      </w:r>
      <w:r w:rsidRPr="005408F7">
        <w:rPr>
          <w:rFonts w:ascii="Times New Roman" w:hAnsi="Times New Roman"/>
          <w:sz w:val="28"/>
          <w:szCs w:val="28"/>
        </w:rPr>
        <w:t xml:space="preserve"> на </w:t>
      </w:r>
      <w:r w:rsidRPr="00A0722A">
        <w:rPr>
          <w:rFonts w:ascii="Times New Roman" w:hAnsi="Times New Roman"/>
          <w:b/>
          <w:sz w:val="28"/>
          <w:szCs w:val="28"/>
        </w:rPr>
        <w:lastRenderedPageBreak/>
        <w:t>Катерине Романе</w:t>
      </w:r>
      <w:r w:rsidRPr="005408F7">
        <w:rPr>
          <w:rFonts w:ascii="Times New Roman" w:hAnsi="Times New Roman"/>
          <w:sz w:val="28"/>
          <w:szCs w:val="28"/>
        </w:rPr>
        <w:t xml:space="preserve"> – благопристойной девушке из хорошей семьи, которая даже не подозревала, что её муж – великий драматург, и до конца своих дней считала, что в театре царит разврат.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F7E">
        <w:rPr>
          <w:rFonts w:ascii="Times New Roman" w:hAnsi="Times New Roman"/>
          <w:b/>
          <w:i/>
          <w:sz w:val="28"/>
          <w:szCs w:val="28"/>
        </w:rPr>
        <w:t>Создателем национальной французской комедии</w:t>
      </w:r>
      <w:r w:rsidRPr="005408F7">
        <w:rPr>
          <w:rFonts w:ascii="Times New Roman" w:hAnsi="Times New Roman"/>
          <w:sz w:val="28"/>
          <w:szCs w:val="28"/>
        </w:rPr>
        <w:t xml:space="preserve"> считается талантливый комический актер, режиссер, драматург </w:t>
      </w:r>
      <w:r w:rsidRPr="00743F7E">
        <w:rPr>
          <w:rFonts w:ascii="Times New Roman" w:hAnsi="Times New Roman"/>
          <w:b/>
          <w:sz w:val="28"/>
          <w:szCs w:val="28"/>
        </w:rPr>
        <w:t>Жап-Батист Поклен (Мольер,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43F7E">
        <w:rPr>
          <w:rFonts w:ascii="Times New Roman" w:hAnsi="Times New Roman"/>
          <w:b/>
          <w:sz w:val="28"/>
          <w:szCs w:val="28"/>
        </w:rPr>
        <w:t>1622-1673)</w:t>
      </w:r>
      <w:r w:rsidRPr="005408F7">
        <w:rPr>
          <w:rFonts w:ascii="Times New Roman" w:hAnsi="Times New Roman"/>
          <w:sz w:val="28"/>
          <w:szCs w:val="28"/>
        </w:rPr>
        <w:t xml:space="preserve">, использующий в своем творчестве традиции французского театра (прежде всего </w:t>
      </w:r>
      <w:r w:rsidRPr="00743F7E">
        <w:rPr>
          <w:rFonts w:ascii="Times New Roman" w:hAnsi="Times New Roman"/>
          <w:b/>
          <w:i/>
          <w:sz w:val="28"/>
          <w:szCs w:val="28"/>
        </w:rPr>
        <w:t>традицию литературной комедии Корнеля и Скаррона), фарса (многочисленные образы слуг, обладающих здравым смыслом, видящих моральное несовершенство и находящих способы его исправления), буффонады (приемы внешнего комического действия - пощечины, палочные удары, перебивание одного персонажа другим, беготня), итальянской комедии «масок», испанской комедии интриги (пристальное внимание к отдельным деталям интриги), анти</w:t>
      </w:r>
      <w:r w:rsidR="007E5C3B" w:rsidRPr="00743F7E">
        <w:rPr>
          <w:rFonts w:ascii="Times New Roman" w:hAnsi="Times New Roman"/>
          <w:b/>
          <w:i/>
          <w:sz w:val="28"/>
          <w:szCs w:val="28"/>
        </w:rPr>
        <w:t>чных комедий Плавта и Теренция</w:t>
      </w:r>
      <w:r w:rsidR="00A47F9E">
        <w:rPr>
          <w:rFonts w:ascii="Times New Roman" w:hAnsi="Times New Roman"/>
          <w:sz w:val="28"/>
          <w:szCs w:val="28"/>
        </w:rPr>
        <w:t>. Р</w:t>
      </w:r>
      <w:r w:rsidRPr="005408F7">
        <w:rPr>
          <w:rFonts w:ascii="Times New Roman" w:hAnsi="Times New Roman"/>
          <w:sz w:val="28"/>
          <w:szCs w:val="28"/>
        </w:rPr>
        <w:t xml:space="preserve">одился будущий комедиограф в буржуазной семье и должен был унаследовать профессию своего отца - </w:t>
      </w:r>
      <w:r w:rsidRPr="00A47F9E">
        <w:rPr>
          <w:rFonts w:ascii="Times New Roman" w:hAnsi="Times New Roman"/>
          <w:i/>
          <w:sz w:val="28"/>
          <w:szCs w:val="28"/>
        </w:rPr>
        <w:t>придворного обойщика</w:t>
      </w:r>
      <w:r w:rsidRPr="005408F7">
        <w:rPr>
          <w:rFonts w:ascii="Times New Roman" w:hAnsi="Times New Roman"/>
          <w:sz w:val="28"/>
          <w:szCs w:val="28"/>
        </w:rPr>
        <w:t xml:space="preserve">, или стать </w:t>
      </w:r>
      <w:r w:rsidRPr="00A47F9E">
        <w:rPr>
          <w:rFonts w:ascii="Times New Roman" w:hAnsi="Times New Roman"/>
          <w:i/>
          <w:sz w:val="28"/>
          <w:szCs w:val="28"/>
        </w:rPr>
        <w:t>юристом.</w:t>
      </w:r>
      <w:r w:rsidRPr="005408F7">
        <w:rPr>
          <w:rFonts w:ascii="Times New Roman" w:hAnsi="Times New Roman"/>
          <w:sz w:val="28"/>
          <w:szCs w:val="28"/>
        </w:rPr>
        <w:t xml:space="preserve"> Однако он выбирает себя стезю актера, одну из самых презренных в то время: актеры были прокляты церковью, их не разрешалось хоронить на кладбище, если они перед смертью не отреклись от своего занятии. Даже когда Мольер станет самым знамен</w:t>
      </w:r>
      <w:r w:rsidR="007E5C3B" w:rsidRPr="005408F7">
        <w:rPr>
          <w:rFonts w:ascii="Times New Roman" w:hAnsi="Times New Roman"/>
          <w:sz w:val="28"/>
          <w:szCs w:val="28"/>
        </w:rPr>
        <w:t>итым писателем своего времени и</w:t>
      </w:r>
    </w:p>
    <w:p w:rsidR="00B6042B" w:rsidRPr="004759CD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Жан Батист Поклен Французская Академия предложит ему стать ее (Мольер. /622-1673) членом при условии, что он порвет с актерской профессией, он откажется, оставшись до конца своих дней </w:t>
      </w:r>
      <w:r w:rsidRPr="006A65E7">
        <w:rPr>
          <w:rFonts w:ascii="Times New Roman" w:hAnsi="Times New Roman"/>
          <w:b/>
          <w:i/>
          <w:sz w:val="28"/>
          <w:szCs w:val="28"/>
        </w:rPr>
        <w:t>актером и руководителем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A65E7">
        <w:rPr>
          <w:rFonts w:ascii="Times New Roman" w:hAnsi="Times New Roman"/>
          <w:b/>
          <w:i/>
          <w:sz w:val="28"/>
          <w:szCs w:val="28"/>
        </w:rPr>
        <w:t>собственного театра</w:t>
      </w:r>
      <w:r w:rsidRPr="005408F7">
        <w:rPr>
          <w:rFonts w:ascii="Times New Roman" w:hAnsi="Times New Roman"/>
          <w:sz w:val="28"/>
          <w:szCs w:val="28"/>
        </w:rPr>
        <w:t xml:space="preserve">, в стенах которого, кстати, он и скончается сразу после представления </w:t>
      </w:r>
      <w:r w:rsidRPr="006A65E7">
        <w:rPr>
          <w:rFonts w:ascii="Times New Roman" w:hAnsi="Times New Roman"/>
          <w:b/>
          <w:sz w:val="28"/>
          <w:szCs w:val="28"/>
        </w:rPr>
        <w:t>«Мнимого больного»</w:t>
      </w:r>
      <w:r w:rsidR="006A65E7" w:rsidRPr="006A65E7">
        <w:rPr>
          <w:rFonts w:ascii="Times New Roman" w:hAnsi="Times New Roman"/>
          <w:b/>
          <w:sz w:val="28"/>
          <w:szCs w:val="28"/>
        </w:rPr>
        <w:t>,</w:t>
      </w:r>
      <w:r w:rsidR="007E5C3B" w:rsidRPr="005408F7">
        <w:rPr>
          <w:rFonts w:ascii="Times New Roman" w:hAnsi="Times New Roman"/>
          <w:sz w:val="28"/>
          <w:szCs w:val="28"/>
        </w:rPr>
        <w:t xml:space="preserve"> где он исполнял главную роль.</w:t>
      </w:r>
      <w:r w:rsidR="00EC7FD5"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i/>
          <w:sz w:val="28"/>
          <w:szCs w:val="28"/>
        </w:rPr>
        <w:t>Начало</w:t>
      </w:r>
      <w:r w:rsidRPr="005408F7">
        <w:rPr>
          <w:rFonts w:ascii="Times New Roman" w:hAnsi="Times New Roman"/>
          <w:sz w:val="28"/>
          <w:szCs w:val="28"/>
        </w:rPr>
        <w:t xml:space="preserve"> его театральной карьеры было </w:t>
      </w:r>
      <w:r w:rsidRPr="00EC7FD5">
        <w:rPr>
          <w:rFonts w:ascii="Times New Roman" w:hAnsi="Times New Roman"/>
          <w:i/>
          <w:sz w:val="28"/>
          <w:szCs w:val="28"/>
        </w:rPr>
        <w:t>неудачным</w:t>
      </w:r>
      <w:r w:rsidRPr="005408F7">
        <w:rPr>
          <w:rFonts w:ascii="Times New Roman" w:hAnsi="Times New Roman"/>
          <w:sz w:val="28"/>
          <w:szCs w:val="28"/>
        </w:rPr>
        <w:t xml:space="preserve">: он организует труппу </w:t>
      </w:r>
      <w:r w:rsidR="00EC7FD5">
        <w:rPr>
          <w:rFonts w:ascii="Times New Roman" w:hAnsi="Times New Roman"/>
          <w:sz w:val="28"/>
          <w:szCs w:val="28"/>
        </w:rPr>
        <w:t>«</w:t>
      </w:r>
      <w:r w:rsidRPr="00EC7FD5">
        <w:rPr>
          <w:rFonts w:ascii="Times New Roman" w:hAnsi="Times New Roman"/>
          <w:b/>
          <w:sz w:val="28"/>
          <w:szCs w:val="28"/>
        </w:rPr>
        <w:t>Блистательный театр»</w:t>
      </w:r>
      <w:r w:rsidRPr="005408F7">
        <w:rPr>
          <w:rFonts w:ascii="Times New Roman" w:hAnsi="Times New Roman"/>
          <w:sz w:val="28"/>
          <w:szCs w:val="28"/>
        </w:rPr>
        <w:t xml:space="preserve"> из непрофессиональных актеров, чьи спектакли провалились в Париже. И труппа на протяжении двенадцати лет </w:t>
      </w:r>
      <w:r w:rsidRPr="00EC7FD5">
        <w:rPr>
          <w:rFonts w:ascii="Times New Roman" w:hAnsi="Times New Roman"/>
          <w:b/>
          <w:sz w:val="28"/>
          <w:szCs w:val="28"/>
        </w:rPr>
        <w:t>(1646-1658)</w:t>
      </w:r>
      <w:r w:rsidRPr="005408F7">
        <w:rPr>
          <w:rFonts w:ascii="Times New Roman" w:hAnsi="Times New Roman"/>
          <w:sz w:val="28"/>
          <w:szCs w:val="28"/>
        </w:rPr>
        <w:t xml:space="preserve"> работает в </w:t>
      </w:r>
      <w:r w:rsidRPr="00EC7FD5">
        <w:rPr>
          <w:rFonts w:ascii="Times New Roman" w:hAnsi="Times New Roman"/>
          <w:b/>
          <w:i/>
          <w:sz w:val="28"/>
          <w:szCs w:val="28"/>
        </w:rPr>
        <w:t>провинциях Франции</w:t>
      </w:r>
      <w:r w:rsidRPr="005408F7">
        <w:rPr>
          <w:rFonts w:ascii="Times New Roman" w:hAnsi="Times New Roman"/>
          <w:sz w:val="28"/>
          <w:szCs w:val="28"/>
        </w:rPr>
        <w:t xml:space="preserve">, где актеры и сам Мольер постепенно </w:t>
      </w:r>
      <w:r w:rsidRPr="00EC7FD5">
        <w:rPr>
          <w:rFonts w:ascii="Times New Roman" w:hAnsi="Times New Roman"/>
          <w:b/>
          <w:i/>
          <w:sz w:val="28"/>
          <w:szCs w:val="28"/>
        </w:rPr>
        <w:t>овладевали приемами комедийных жанров</w:t>
      </w:r>
      <w:r w:rsidRPr="005408F7">
        <w:rPr>
          <w:rFonts w:ascii="Times New Roman" w:hAnsi="Times New Roman"/>
          <w:sz w:val="28"/>
          <w:szCs w:val="28"/>
        </w:rPr>
        <w:t xml:space="preserve">. Отказавшись от известного трагедийного репертуара, Мольер начинает писать сам, и его театр становится </w:t>
      </w:r>
      <w:r w:rsidRPr="00EC7FD5">
        <w:rPr>
          <w:rFonts w:ascii="Times New Roman" w:hAnsi="Times New Roman"/>
          <w:b/>
          <w:sz w:val="28"/>
          <w:szCs w:val="28"/>
        </w:rPr>
        <w:t>лучшим провинциальным театром Франции</w:t>
      </w:r>
      <w:r w:rsidRPr="005408F7">
        <w:rPr>
          <w:rFonts w:ascii="Times New Roman" w:hAnsi="Times New Roman"/>
          <w:sz w:val="28"/>
          <w:szCs w:val="28"/>
        </w:rPr>
        <w:t xml:space="preserve">. Это, равно как и финансовый успех, дало возможность </w:t>
      </w:r>
      <w:r w:rsidRPr="00EC7FD5">
        <w:rPr>
          <w:rFonts w:ascii="Times New Roman" w:hAnsi="Times New Roman"/>
          <w:i/>
          <w:sz w:val="28"/>
          <w:szCs w:val="28"/>
        </w:rPr>
        <w:t>вернуться в Париж</w:t>
      </w:r>
      <w:r w:rsidRPr="005408F7">
        <w:rPr>
          <w:rFonts w:ascii="Times New Roman" w:hAnsi="Times New Roman"/>
          <w:sz w:val="28"/>
          <w:szCs w:val="28"/>
        </w:rPr>
        <w:t xml:space="preserve"> и представить в </w:t>
      </w:r>
      <w:r w:rsidRPr="00EC7FD5">
        <w:rPr>
          <w:rFonts w:ascii="Times New Roman" w:hAnsi="Times New Roman"/>
          <w:b/>
          <w:sz w:val="28"/>
          <w:szCs w:val="28"/>
        </w:rPr>
        <w:t>1658 г.</w:t>
      </w:r>
      <w:r w:rsidRPr="005408F7">
        <w:rPr>
          <w:rFonts w:ascii="Times New Roman" w:hAnsi="Times New Roman"/>
          <w:sz w:val="28"/>
          <w:szCs w:val="28"/>
        </w:rPr>
        <w:t xml:space="preserve"> перед двором Людовика XIV комедию </w:t>
      </w:r>
      <w:r w:rsidRPr="00EC7FD5">
        <w:rPr>
          <w:rFonts w:ascii="Times New Roman" w:hAnsi="Times New Roman"/>
          <w:b/>
          <w:sz w:val="28"/>
          <w:szCs w:val="28"/>
        </w:rPr>
        <w:t>«Влюбленный доктор».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Успех </w:t>
      </w:r>
      <w:r w:rsidRPr="005408F7">
        <w:rPr>
          <w:rFonts w:ascii="Times New Roman" w:hAnsi="Times New Roman"/>
          <w:sz w:val="28"/>
          <w:szCs w:val="28"/>
        </w:rPr>
        <w:t xml:space="preserve">ее был </w:t>
      </w:r>
      <w:r w:rsidRPr="00EC7FD5">
        <w:rPr>
          <w:rFonts w:ascii="Times New Roman" w:hAnsi="Times New Roman"/>
          <w:b/>
          <w:i/>
          <w:sz w:val="28"/>
          <w:szCs w:val="28"/>
        </w:rPr>
        <w:t>оглушительны</w:t>
      </w:r>
      <w:r w:rsidRPr="005408F7">
        <w:rPr>
          <w:rFonts w:ascii="Times New Roman" w:hAnsi="Times New Roman"/>
          <w:sz w:val="28"/>
          <w:szCs w:val="28"/>
        </w:rPr>
        <w:t xml:space="preserve">й - король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оставляет </w:t>
      </w:r>
      <w:r w:rsidRPr="005408F7">
        <w:rPr>
          <w:rFonts w:ascii="Times New Roman" w:hAnsi="Times New Roman"/>
          <w:sz w:val="28"/>
          <w:szCs w:val="28"/>
        </w:rPr>
        <w:t xml:space="preserve">труппу Мольера в </w:t>
      </w:r>
      <w:r w:rsidRPr="00EC7FD5">
        <w:rPr>
          <w:rFonts w:ascii="Times New Roman" w:hAnsi="Times New Roman"/>
          <w:b/>
          <w:sz w:val="28"/>
          <w:szCs w:val="28"/>
        </w:rPr>
        <w:t>Париже,</w:t>
      </w:r>
      <w:r w:rsidRPr="005408F7">
        <w:rPr>
          <w:rFonts w:ascii="Times New Roman" w:hAnsi="Times New Roman"/>
          <w:sz w:val="28"/>
          <w:szCs w:val="28"/>
        </w:rPr>
        <w:t xml:space="preserve"> отдав ей театр </w:t>
      </w:r>
      <w:r w:rsidRPr="00EC7FD5">
        <w:rPr>
          <w:rFonts w:ascii="Times New Roman" w:hAnsi="Times New Roman"/>
          <w:b/>
          <w:sz w:val="28"/>
          <w:szCs w:val="28"/>
        </w:rPr>
        <w:t>Пти-Бурбон</w:t>
      </w:r>
      <w:r w:rsidRPr="005408F7">
        <w:rPr>
          <w:rFonts w:ascii="Times New Roman" w:hAnsi="Times New Roman"/>
          <w:sz w:val="28"/>
          <w:szCs w:val="28"/>
        </w:rPr>
        <w:t xml:space="preserve">, а самому Мольеру назначает </w:t>
      </w:r>
      <w:r w:rsidRPr="00EC7FD5">
        <w:rPr>
          <w:rFonts w:ascii="Times New Roman" w:hAnsi="Times New Roman"/>
          <w:b/>
          <w:i/>
          <w:sz w:val="28"/>
          <w:szCs w:val="28"/>
        </w:rPr>
        <w:t>ежегодный пенсион</w:t>
      </w:r>
      <w:r w:rsidRPr="005408F7">
        <w:rPr>
          <w:rFonts w:ascii="Times New Roman" w:hAnsi="Times New Roman"/>
          <w:sz w:val="28"/>
          <w:szCs w:val="28"/>
        </w:rPr>
        <w:t>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Первой пьесой для нового театра явилась комедия </w:t>
      </w:r>
      <w:r w:rsidRPr="00300F61">
        <w:rPr>
          <w:rFonts w:ascii="Times New Roman" w:hAnsi="Times New Roman"/>
          <w:b/>
          <w:sz w:val="28"/>
          <w:szCs w:val="28"/>
        </w:rPr>
        <w:t>«Смешные жеманницы» (1659</w:t>
      </w:r>
      <w:r w:rsidRPr="005408F7">
        <w:rPr>
          <w:rFonts w:ascii="Times New Roman" w:hAnsi="Times New Roman"/>
          <w:sz w:val="28"/>
          <w:szCs w:val="28"/>
        </w:rPr>
        <w:t xml:space="preserve">), в которой осмеивались провинциалки </w:t>
      </w:r>
      <w:r w:rsidRPr="00300F61">
        <w:rPr>
          <w:rFonts w:ascii="Times New Roman" w:hAnsi="Times New Roman"/>
          <w:b/>
          <w:sz w:val="28"/>
          <w:szCs w:val="28"/>
        </w:rPr>
        <w:t>Като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300F61">
        <w:rPr>
          <w:rFonts w:ascii="Times New Roman" w:hAnsi="Times New Roman"/>
          <w:b/>
          <w:sz w:val="28"/>
          <w:szCs w:val="28"/>
        </w:rPr>
        <w:t>Мадлон</w:t>
      </w:r>
      <w:r w:rsidRPr="005408F7">
        <w:rPr>
          <w:rFonts w:ascii="Times New Roman" w:hAnsi="Times New Roman"/>
          <w:sz w:val="28"/>
          <w:szCs w:val="28"/>
        </w:rPr>
        <w:t xml:space="preserve">, мечтавшие об аристократической жизни и увлекшиеся прециозной культурой. Комедия снискала успех, но вызвала негодование аристократов, увидевших в ней свои карикатурные портреты. Мольер, действительно, высмеял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стремление аристократических кругов к прсциозиости, желанию отгородиться от толпы вычурным языком и манерами. Враги отомстили незамедлительно: труппа Мольера была </w:t>
      </w:r>
      <w:r w:rsidRPr="00300F61">
        <w:rPr>
          <w:rFonts w:ascii="Times New Roman" w:hAnsi="Times New Roman"/>
          <w:i/>
          <w:sz w:val="28"/>
          <w:szCs w:val="28"/>
        </w:rPr>
        <w:t>выдворена из Пти-Борбона, здание вместе с костюмами и декорациями спешно снесено.</w:t>
      </w:r>
      <w:r w:rsidRPr="005408F7">
        <w:rPr>
          <w:rFonts w:ascii="Times New Roman" w:hAnsi="Times New Roman"/>
          <w:sz w:val="28"/>
          <w:szCs w:val="28"/>
        </w:rPr>
        <w:t xml:space="preserve"> Однако король выделяет труппе </w:t>
      </w:r>
      <w:r w:rsidRPr="00300F61">
        <w:rPr>
          <w:rFonts w:ascii="Times New Roman" w:hAnsi="Times New Roman"/>
          <w:i/>
          <w:sz w:val="28"/>
          <w:szCs w:val="28"/>
        </w:rPr>
        <w:t>зал во дворце Пале-Рояль</w:t>
      </w:r>
      <w:r w:rsidRPr="005408F7">
        <w:rPr>
          <w:rFonts w:ascii="Times New Roman" w:hAnsi="Times New Roman"/>
          <w:sz w:val="28"/>
          <w:szCs w:val="28"/>
        </w:rPr>
        <w:t xml:space="preserve">. В этом здании Мольер будет работать до конца своих дней. Через семь лет после смерти Мольера его труппа будет </w:t>
      </w:r>
      <w:r w:rsidRPr="00300F61">
        <w:rPr>
          <w:rFonts w:ascii="Times New Roman" w:hAnsi="Times New Roman"/>
          <w:i/>
          <w:sz w:val="28"/>
          <w:szCs w:val="28"/>
        </w:rPr>
        <w:t>соединена с труппой Бургундского отеля</w:t>
      </w:r>
      <w:r w:rsidRPr="005408F7">
        <w:rPr>
          <w:rFonts w:ascii="Times New Roman" w:hAnsi="Times New Roman"/>
          <w:sz w:val="28"/>
          <w:szCs w:val="28"/>
        </w:rPr>
        <w:t xml:space="preserve">, в результате чего появится театр </w:t>
      </w:r>
      <w:r w:rsidRPr="00300F61">
        <w:rPr>
          <w:rFonts w:ascii="Times New Roman" w:hAnsi="Times New Roman"/>
          <w:i/>
          <w:sz w:val="28"/>
          <w:szCs w:val="28"/>
        </w:rPr>
        <w:t>«Комедии Франсез</w:t>
      </w:r>
      <w:r w:rsidRPr="005408F7">
        <w:rPr>
          <w:rFonts w:ascii="Times New Roman" w:hAnsi="Times New Roman"/>
          <w:sz w:val="28"/>
          <w:szCs w:val="28"/>
        </w:rPr>
        <w:t xml:space="preserve">», и поныне называемый </w:t>
      </w:r>
      <w:r w:rsidRPr="00300F61">
        <w:rPr>
          <w:rFonts w:ascii="Times New Roman" w:hAnsi="Times New Roman"/>
          <w:b/>
          <w:i/>
          <w:sz w:val="28"/>
          <w:szCs w:val="28"/>
        </w:rPr>
        <w:t>«домом Мольера</w:t>
      </w:r>
      <w:r w:rsidR="007E5C3B" w:rsidRPr="00300F61">
        <w:rPr>
          <w:rFonts w:ascii="Times New Roman" w:hAnsi="Times New Roman"/>
          <w:b/>
          <w:i/>
          <w:sz w:val="28"/>
          <w:szCs w:val="28"/>
        </w:rPr>
        <w:t>».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Следующими пьесами драматурга становятся комедии </w:t>
      </w:r>
      <w:r w:rsidRPr="00300F61">
        <w:rPr>
          <w:rFonts w:ascii="Times New Roman" w:hAnsi="Times New Roman"/>
          <w:b/>
          <w:sz w:val="28"/>
          <w:szCs w:val="28"/>
        </w:rPr>
        <w:t>«Школа мужей» (1661</w:t>
      </w:r>
      <w:r w:rsidRPr="005408F7">
        <w:rPr>
          <w:rFonts w:ascii="Times New Roman" w:hAnsi="Times New Roman"/>
          <w:sz w:val="28"/>
          <w:szCs w:val="28"/>
        </w:rPr>
        <w:t>) и «</w:t>
      </w:r>
      <w:r w:rsidRPr="00300F61">
        <w:rPr>
          <w:rFonts w:ascii="Times New Roman" w:hAnsi="Times New Roman"/>
          <w:b/>
          <w:sz w:val="28"/>
          <w:szCs w:val="28"/>
        </w:rPr>
        <w:t>Школа жен» (1662)</w:t>
      </w:r>
      <w:r w:rsidRPr="005408F7">
        <w:rPr>
          <w:rFonts w:ascii="Times New Roman" w:hAnsi="Times New Roman"/>
          <w:sz w:val="28"/>
          <w:szCs w:val="28"/>
        </w:rPr>
        <w:t xml:space="preserve">, в которых моральная проблематика трагедии перенесена в комедийный жанр, изображающий вполне обычных людей. Разрешая </w:t>
      </w:r>
      <w:r w:rsidRPr="00300F61">
        <w:rPr>
          <w:rFonts w:ascii="Times New Roman" w:hAnsi="Times New Roman"/>
          <w:i/>
          <w:sz w:val="28"/>
          <w:szCs w:val="28"/>
        </w:rPr>
        <w:t>проблему воспитания,</w:t>
      </w:r>
      <w:r w:rsidRPr="005408F7">
        <w:rPr>
          <w:rFonts w:ascii="Times New Roman" w:hAnsi="Times New Roman"/>
          <w:sz w:val="28"/>
          <w:szCs w:val="28"/>
        </w:rPr>
        <w:t xml:space="preserve"> в этих пьесах драматург соединяет сюжеты </w:t>
      </w:r>
      <w:r w:rsidRPr="00152EEE">
        <w:rPr>
          <w:rFonts w:ascii="Times New Roman" w:hAnsi="Times New Roman"/>
          <w:b/>
          <w:i/>
          <w:sz w:val="28"/>
          <w:szCs w:val="28"/>
        </w:rPr>
        <w:t>итальянской комедии масок</w:t>
      </w:r>
      <w:r w:rsidRPr="005408F7">
        <w:rPr>
          <w:rFonts w:ascii="Times New Roman" w:hAnsi="Times New Roman"/>
          <w:sz w:val="28"/>
          <w:szCs w:val="28"/>
        </w:rPr>
        <w:t xml:space="preserve"> (рассказ о любви, на пути которой стоят препятствия) и </w:t>
      </w:r>
      <w:r w:rsidRPr="00152EEE">
        <w:rPr>
          <w:rFonts w:ascii="Times New Roman" w:hAnsi="Times New Roman"/>
          <w:b/>
          <w:i/>
          <w:sz w:val="28"/>
          <w:szCs w:val="28"/>
        </w:rPr>
        <w:t>французского фарса</w:t>
      </w:r>
      <w:r w:rsidRPr="005408F7">
        <w:rPr>
          <w:rFonts w:ascii="Times New Roman" w:hAnsi="Times New Roman"/>
          <w:sz w:val="28"/>
          <w:szCs w:val="28"/>
        </w:rPr>
        <w:t xml:space="preserve"> (повествование о семейных проблемах), изображая опекунов, воспитывающих сирот, чтобы в последствии па них жениться. Выступая против официальной морали своего времени, драматург </w:t>
      </w:r>
      <w:r w:rsidRPr="00152EEE">
        <w:rPr>
          <w:rFonts w:ascii="Times New Roman" w:hAnsi="Times New Roman"/>
          <w:b/>
          <w:i/>
          <w:sz w:val="28"/>
          <w:szCs w:val="28"/>
        </w:rPr>
        <w:t>прославляет свободное, гуманное воспитание, право на вступление в брак по любви, и оправдывает поступки, продиктованные естественными чувствами.</w:t>
      </w:r>
      <w:r w:rsidRPr="005408F7">
        <w:rPr>
          <w:rFonts w:ascii="Times New Roman" w:hAnsi="Times New Roman"/>
          <w:sz w:val="28"/>
          <w:szCs w:val="28"/>
        </w:rPr>
        <w:t xml:space="preserve"> За предельно комической формой в обеих пьесах прочитывается серьезное содержание </w:t>
      </w:r>
      <w:r w:rsidRPr="00152EEE">
        <w:rPr>
          <w:rFonts w:ascii="Times New Roman" w:hAnsi="Times New Roman"/>
          <w:i/>
          <w:sz w:val="28"/>
          <w:szCs w:val="28"/>
        </w:rPr>
        <w:t>(анализ нравственных проблем</w:t>
      </w:r>
      <w:r w:rsidRPr="005408F7">
        <w:rPr>
          <w:rFonts w:ascii="Times New Roman" w:hAnsi="Times New Roman"/>
          <w:sz w:val="28"/>
          <w:szCs w:val="28"/>
        </w:rPr>
        <w:t xml:space="preserve">), в результате чего Мольер создает новый жанр - </w:t>
      </w:r>
      <w:r w:rsidRPr="00152EEE">
        <w:rPr>
          <w:rFonts w:ascii="Times New Roman" w:hAnsi="Times New Roman"/>
          <w:b/>
          <w:sz w:val="28"/>
          <w:szCs w:val="28"/>
        </w:rPr>
        <w:t>«высокую комедию</w:t>
      </w:r>
      <w:r w:rsidR="007E5C3B" w:rsidRPr="00152EEE">
        <w:rPr>
          <w:rFonts w:ascii="Times New Roman" w:hAnsi="Times New Roman"/>
          <w:b/>
          <w:sz w:val="28"/>
          <w:szCs w:val="28"/>
        </w:rPr>
        <w:t>».</w:t>
      </w:r>
      <w:r w:rsidR="00152EE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Мольер, использовавший </w:t>
      </w:r>
      <w:r w:rsidRPr="00A44147">
        <w:rPr>
          <w:rFonts w:ascii="Times New Roman" w:hAnsi="Times New Roman"/>
          <w:i/>
          <w:sz w:val="28"/>
          <w:szCs w:val="28"/>
        </w:rPr>
        <w:t>реалистические принципы постановки спектаклей, занимательный, логически мотивированный сюжет, психологически обоснованное поведение персонажей</w:t>
      </w:r>
      <w:r w:rsidRPr="005408F7">
        <w:rPr>
          <w:rFonts w:ascii="Times New Roman" w:hAnsi="Times New Roman"/>
          <w:sz w:val="28"/>
          <w:szCs w:val="28"/>
        </w:rPr>
        <w:t xml:space="preserve">, писал </w:t>
      </w:r>
      <w:r w:rsidRPr="00A44147">
        <w:rPr>
          <w:rFonts w:ascii="Times New Roman" w:hAnsi="Times New Roman"/>
          <w:b/>
          <w:i/>
          <w:sz w:val="28"/>
          <w:szCs w:val="28"/>
        </w:rPr>
        <w:t>комедии двух типов</w:t>
      </w:r>
      <w:r w:rsidRPr="005408F7">
        <w:rPr>
          <w:rFonts w:ascii="Times New Roman" w:hAnsi="Times New Roman"/>
          <w:sz w:val="28"/>
          <w:szCs w:val="28"/>
        </w:rPr>
        <w:t xml:space="preserve">, различавшиеся по содержанию, интриге, характеру комизма, художественной структуре: </w:t>
      </w:r>
      <w:r w:rsidRPr="00A44147">
        <w:rPr>
          <w:rFonts w:ascii="Times New Roman" w:hAnsi="Times New Roman"/>
          <w:b/>
          <w:sz w:val="28"/>
          <w:szCs w:val="28"/>
        </w:rPr>
        <w:t>комедии бытовые</w:t>
      </w:r>
      <w:r w:rsidRPr="005408F7">
        <w:rPr>
          <w:rFonts w:ascii="Times New Roman" w:hAnsi="Times New Roman"/>
          <w:sz w:val="28"/>
          <w:szCs w:val="28"/>
        </w:rPr>
        <w:t xml:space="preserve"> - одноактные или трехактные пьесы, написанные прозой, основанные на комизме положений </w:t>
      </w:r>
      <w:r w:rsidRPr="00A44147">
        <w:rPr>
          <w:rFonts w:ascii="Times New Roman" w:hAnsi="Times New Roman"/>
          <w:b/>
          <w:sz w:val="28"/>
          <w:szCs w:val="28"/>
        </w:rPr>
        <w:t>(«Смешные жеманницы», «Брак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поневоле», «Лекарь поневоле</w:t>
      </w:r>
      <w:r w:rsidRPr="005408F7">
        <w:rPr>
          <w:rFonts w:ascii="Times New Roman" w:hAnsi="Times New Roman"/>
          <w:sz w:val="28"/>
          <w:szCs w:val="28"/>
        </w:rPr>
        <w:t xml:space="preserve">»), и комедии </w:t>
      </w:r>
      <w:r w:rsidRPr="00574F51">
        <w:rPr>
          <w:rFonts w:ascii="Times New Roman" w:hAnsi="Times New Roman"/>
          <w:b/>
          <w:sz w:val="28"/>
          <w:szCs w:val="28"/>
        </w:rPr>
        <w:t>«высокие» (комедии характеров</w:t>
      </w:r>
      <w:r w:rsidRPr="005408F7">
        <w:rPr>
          <w:rFonts w:ascii="Times New Roman" w:hAnsi="Times New Roman"/>
          <w:sz w:val="28"/>
          <w:szCs w:val="28"/>
        </w:rPr>
        <w:t xml:space="preserve">) - пятиактные пьесы, написанные стихами, с </w:t>
      </w:r>
      <w:r w:rsidRPr="00574F51">
        <w:rPr>
          <w:rFonts w:ascii="Times New Roman" w:hAnsi="Times New Roman"/>
          <w:i/>
          <w:sz w:val="28"/>
          <w:szCs w:val="28"/>
        </w:rPr>
        <w:t>полным соблюдением правил трех единств, посвященные важным общественным задачам и критике всех сословий</w:t>
      </w:r>
      <w:r w:rsidRPr="005408F7">
        <w:rPr>
          <w:rFonts w:ascii="Times New Roman" w:hAnsi="Times New Roman"/>
          <w:sz w:val="28"/>
          <w:szCs w:val="28"/>
        </w:rPr>
        <w:t xml:space="preserve"> («</w:t>
      </w:r>
      <w:r w:rsidRPr="00574F51">
        <w:rPr>
          <w:rFonts w:ascii="Times New Roman" w:hAnsi="Times New Roman"/>
          <w:b/>
          <w:sz w:val="28"/>
          <w:szCs w:val="28"/>
        </w:rPr>
        <w:t>Тартюф», «Мизантроп», «Ученые женщины</w:t>
      </w:r>
      <w:r w:rsidR="007E5C3B" w:rsidRPr="005408F7">
        <w:rPr>
          <w:rFonts w:ascii="Times New Roman" w:hAnsi="Times New Roman"/>
          <w:sz w:val="28"/>
          <w:szCs w:val="28"/>
        </w:rPr>
        <w:t>»).</w:t>
      </w:r>
      <w:r w:rsidR="00574F5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Длинную и запутанную историю имеет знаменитая комедия Мольера </w:t>
      </w:r>
      <w:r w:rsidRPr="00574F51">
        <w:rPr>
          <w:rFonts w:ascii="Times New Roman" w:hAnsi="Times New Roman"/>
          <w:b/>
          <w:sz w:val="28"/>
          <w:szCs w:val="28"/>
        </w:rPr>
        <w:t>«Тартюф,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иди Обманщик» (1664-1669</w:t>
      </w:r>
      <w:r w:rsidRPr="005408F7">
        <w:rPr>
          <w:rFonts w:ascii="Times New Roman" w:hAnsi="Times New Roman"/>
          <w:sz w:val="28"/>
          <w:szCs w:val="28"/>
        </w:rPr>
        <w:t>) - ни одна из комедий прославленного драматурга не вызвала более ожесточенной борьбы вокруг ее постановки. Мольеру пришлось дважды переделывать пьесу, пока не удалось поставить ее на сцене Пале-Рояля. Существующая печатная версия комедии является третьей по счету, две первые утрачены, однако представление о них можно составить из отзывов современников и некоторых полемических писаний. История создания комедии отражает, к тому же, этапы перемен фр</w:t>
      </w:r>
      <w:r w:rsidR="007E5C3B" w:rsidRPr="005408F7">
        <w:rPr>
          <w:rFonts w:ascii="Times New Roman" w:hAnsi="Times New Roman"/>
          <w:sz w:val="28"/>
          <w:szCs w:val="28"/>
        </w:rPr>
        <w:t>анцузской религиозной политики.</w:t>
      </w:r>
      <w:r w:rsidR="00BA603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456D75">
        <w:rPr>
          <w:rFonts w:ascii="Times New Roman" w:hAnsi="Times New Roman"/>
          <w:i/>
          <w:sz w:val="28"/>
          <w:szCs w:val="28"/>
        </w:rPr>
        <w:t>первой редакции</w:t>
      </w:r>
      <w:r w:rsidRPr="005408F7">
        <w:rPr>
          <w:rFonts w:ascii="Times New Roman" w:hAnsi="Times New Roman"/>
          <w:sz w:val="28"/>
          <w:szCs w:val="28"/>
        </w:rPr>
        <w:t xml:space="preserve"> комедия называлась </w:t>
      </w:r>
      <w:r w:rsidRPr="00BA603B">
        <w:rPr>
          <w:rFonts w:ascii="Times New Roman" w:hAnsi="Times New Roman"/>
          <w:b/>
          <w:sz w:val="28"/>
          <w:szCs w:val="28"/>
        </w:rPr>
        <w:t>«Тартюф, или Лицемер»,</w:t>
      </w:r>
      <w:r w:rsidRPr="005408F7">
        <w:rPr>
          <w:rFonts w:ascii="Times New Roman" w:hAnsi="Times New Roman"/>
          <w:sz w:val="28"/>
          <w:szCs w:val="28"/>
        </w:rPr>
        <w:t xml:space="preserve"> имела три акта и изображала похождения плута в сутане, вкравшегося в семью богатого благочестивого буржуа </w:t>
      </w:r>
      <w:r w:rsidRPr="00BA603B">
        <w:rPr>
          <w:rFonts w:ascii="Times New Roman" w:hAnsi="Times New Roman"/>
          <w:b/>
          <w:sz w:val="28"/>
          <w:szCs w:val="28"/>
        </w:rPr>
        <w:lastRenderedPageBreak/>
        <w:t>Оргона</w:t>
      </w:r>
      <w:r w:rsidRPr="005408F7">
        <w:rPr>
          <w:rFonts w:ascii="Times New Roman" w:hAnsi="Times New Roman"/>
          <w:sz w:val="28"/>
          <w:szCs w:val="28"/>
        </w:rPr>
        <w:t xml:space="preserve"> и под маской благочестия пытавшегося </w:t>
      </w:r>
      <w:r w:rsidRPr="00BA603B">
        <w:rPr>
          <w:rFonts w:ascii="Times New Roman" w:hAnsi="Times New Roman"/>
          <w:i/>
          <w:sz w:val="28"/>
          <w:szCs w:val="28"/>
        </w:rPr>
        <w:t>обольстить его жену</w:t>
      </w:r>
      <w:r w:rsidRPr="005408F7">
        <w:rPr>
          <w:rFonts w:ascii="Times New Roman" w:hAnsi="Times New Roman"/>
          <w:sz w:val="28"/>
          <w:szCs w:val="28"/>
        </w:rPr>
        <w:t xml:space="preserve">. Комедия заканчивалась торжеством Тартюфа, которое подчеркивало </w:t>
      </w:r>
      <w:r w:rsidRPr="00BA603B">
        <w:rPr>
          <w:rFonts w:ascii="Times New Roman" w:hAnsi="Times New Roman"/>
          <w:b/>
          <w:i/>
          <w:sz w:val="28"/>
          <w:szCs w:val="28"/>
        </w:rPr>
        <w:t>опасность ханжества</w:t>
      </w:r>
      <w:r w:rsidRPr="005408F7">
        <w:rPr>
          <w:rFonts w:ascii="Times New Roman" w:hAnsi="Times New Roman"/>
          <w:sz w:val="28"/>
          <w:szCs w:val="28"/>
        </w:rPr>
        <w:t xml:space="preserve">, а главной задачей первой редакции становилось </w:t>
      </w:r>
      <w:r w:rsidRPr="00124857">
        <w:rPr>
          <w:rFonts w:ascii="Times New Roman" w:hAnsi="Times New Roman"/>
          <w:b/>
          <w:i/>
          <w:sz w:val="28"/>
          <w:szCs w:val="28"/>
        </w:rPr>
        <w:t>обличение религиозного лицемерия</w:t>
      </w:r>
      <w:r w:rsidRPr="005408F7">
        <w:rPr>
          <w:rFonts w:ascii="Times New Roman" w:hAnsi="Times New Roman"/>
          <w:sz w:val="28"/>
          <w:szCs w:val="28"/>
        </w:rPr>
        <w:t xml:space="preserve">. Тема эта была необычайно актуально, поскольку двор Людовика XIV был наполнен ханжами во главе с королевой-матерью Анной Австрийской. Все эти </w:t>
      </w:r>
      <w:r w:rsidRPr="00124857">
        <w:rPr>
          <w:rFonts w:ascii="Times New Roman" w:hAnsi="Times New Roman"/>
          <w:b/>
          <w:i/>
          <w:sz w:val="28"/>
          <w:szCs w:val="28"/>
        </w:rPr>
        <w:t>«святоши</w:t>
      </w:r>
      <w:r w:rsidRPr="005408F7">
        <w:rPr>
          <w:rFonts w:ascii="Times New Roman" w:hAnsi="Times New Roman"/>
          <w:sz w:val="28"/>
          <w:szCs w:val="28"/>
        </w:rPr>
        <w:t xml:space="preserve">» входили в </w:t>
      </w:r>
      <w:r w:rsidRPr="008E5C8A">
        <w:rPr>
          <w:rFonts w:ascii="Times New Roman" w:hAnsi="Times New Roman"/>
          <w:i/>
          <w:sz w:val="28"/>
          <w:szCs w:val="28"/>
        </w:rPr>
        <w:t>организацию Общество святых даров, целью которого было поднятие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E5C8A">
        <w:rPr>
          <w:rFonts w:ascii="Times New Roman" w:hAnsi="Times New Roman"/>
          <w:i/>
          <w:sz w:val="28"/>
          <w:szCs w:val="28"/>
        </w:rPr>
        <w:t>религиозного чувства у широких слоев и борьба с врагами католицизма, безбожниками и еретиками. По сути, под видом благотворительности Общество святых даров исполняло роль тайной церковной полиции</w:t>
      </w:r>
      <w:r w:rsidRPr="005408F7">
        <w:rPr>
          <w:rFonts w:ascii="Times New Roman" w:hAnsi="Times New Roman"/>
          <w:sz w:val="28"/>
          <w:szCs w:val="28"/>
        </w:rPr>
        <w:t xml:space="preserve">. И кардинал Мазарини, и Людовик XIV преследовали эту организацию, парижский парламент в 1660 г. издал особый указ о запрете незаконных собраний, братств и обществ, но поскольку президент парламента Ламуазьон был членом Общества святых даров, организация не распалась, а </w:t>
      </w:r>
      <w:r w:rsidR="007E5C3B" w:rsidRPr="005408F7">
        <w:rPr>
          <w:rFonts w:ascii="Times New Roman" w:hAnsi="Times New Roman"/>
          <w:sz w:val="28"/>
          <w:szCs w:val="28"/>
        </w:rPr>
        <w:t>напротив - усилила конспирацию.</w:t>
      </w:r>
      <w:r w:rsidR="001248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 ярко выписал образ Тартюфа, нечистоплотного лицемера, как типичного члена Общества, и </w:t>
      </w:r>
      <w:r w:rsidRPr="00124857">
        <w:rPr>
          <w:rFonts w:ascii="Times New Roman" w:hAnsi="Times New Roman"/>
          <w:b/>
          <w:sz w:val="28"/>
          <w:szCs w:val="28"/>
        </w:rPr>
        <w:t>12 мая 1664 г.</w:t>
      </w:r>
      <w:r w:rsidRPr="005408F7">
        <w:rPr>
          <w:rFonts w:ascii="Times New Roman" w:hAnsi="Times New Roman"/>
          <w:sz w:val="28"/>
          <w:szCs w:val="28"/>
        </w:rPr>
        <w:t xml:space="preserve"> комедия в ее первой редакции была </w:t>
      </w:r>
      <w:r w:rsidRPr="00124857">
        <w:rPr>
          <w:rFonts w:ascii="Times New Roman" w:hAnsi="Times New Roman"/>
          <w:b/>
          <w:i/>
          <w:sz w:val="28"/>
          <w:szCs w:val="28"/>
        </w:rPr>
        <w:t>поставлена в Версале</w:t>
      </w:r>
      <w:r w:rsidRPr="005408F7">
        <w:rPr>
          <w:rFonts w:ascii="Times New Roman" w:hAnsi="Times New Roman"/>
          <w:sz w:val="28"/>
          <w:szCs w:val="28"/>
        </w:rPr>
        <w:t xml:space="preserve">. Однако королева-мать и архиепископ парижский Псрсфикс повлияли на короля, и на постановку «Тартюфа» был наложен </w:t>
      </w:r>
      <w:r w:rsidRPr="00124857">
        <w:rPr>
          <w:rFonts w:ascii="Times New Roman" w:hAnsi="Times New Roman"/>
          <w:b/>
          <w:i/>
          <w:sz w:val="28"/>
          <w:szCs w:val="28"/>
        </w:rPr>
        <w:t>временный запрет</w:t>
      </w:r>
      <w:r w:rsidRPr="005408F7">
        <w:rPr>
          <w:rFonts w:ascii="Times New Roman" w:hAnsi="Times New Roman"/>
          <w:sz w:val="28"/>
          <w:szCs w:val="28"/>
        </w:rPr>
        <w:t xml:space="preserve">. Некоторое время Мольер давал закрытые представления «Тартюфа», но осенью 1664 г. обратился к королю с первым «прошением» о возобновлении спектакля. Запрещение с комедии снято не было. Мольер начинает редактировать пьесу, углубляя ее центральный образ, и уже </w:t>
      </w:r>
      <w:r w:rsidRPr="004759CD">
        <w:rPr>
          <w:rFonts w:ascii="Times New Roman" w:hAnsi="Times New Roman"/>
          <w:b/>
          <w:sz w:val="28"/>
          <w:szCs w:val="28"/>
        </w:rPr>
        <w:t>29 ноября 1664 г. на закрытом спектакле во дворце принцессы Палатинской</w:t>
      </w:r>
      <w:r w:rsidRPr="005408F7">
        <w:rPr>
          <w:rFonts w:ascii="Times New Roman" w:hAnsi="Times New Roman"/>
          <w:sz w:val="28"/>
          <w:szCs w:val="28"/>
        </w:rPr>
        <w:t xml:space="preserve"> комедия была </w:t>
      </w:r>
      <w:r w:rsidRPr="004759CD">
        <w:rPr>
          <w:rFonts w:ascii="Times New Roman" w:hAnsi="Times New Roman"/>
          <w:i/>
          <w:sz w:val="28"/>
          <w:szCs w:val="28"/>
        </w:rPr>
        <w:t>представлена в пяти актах и выводила Тартюфа за пределы семьи Оргона, вскрывая его связи с полицией и придворными сферами. Благодаря такой интерпретации, образ Тартюфа стал еще более похож н</w:t>
      </w:r>
      <w:r w:rsidR="007E5C3B" w:rsidRPr="004759CD">
        <w:rPr>
          <w:rFonts w:ascii="Times New Roman" w:hAnsi="Times New Roman"/>
          <w:i/>
          <w:sz w:val="28"/>
          <w:szCs w:val="28"/>
        </w:rPr>
        <w:t>а агента Общества святых даров.</w:t>
      </w:r>
    </w:p>
    <w:p w:rsidR="00B57529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8E5C8A">
        <w:rPr>
          <w:rFonts w:ascii="Times New Roman" w:hAnsi="Times New Roman"/>
          <w:b/>
          <w:sz w:val="28"/>
          <w:szCs w:val="28"/>
        </w:rPr>
        <w:t>1666 г</w:t>
      </w:r>
      <w:r w:rsidRPr="005408F7">
        <w:rPr>
          <w:rFonts w:ascii="Times New Roman" w:hAnsi="Times New Roman"/>
          <w:sz w:val="28"/>
          <w:szCs w:val="28"/>
        </w:rPr>
        <w:t xml:space="preserve">. положение изменилось в пользу Мольера: </w:t>
      </w:r>
      <w:r w:rsidRPr="008E5C8A">
        <w:rPr>
          <w:rFonts w:ascii="Times New Roman" w:hAnsi="Times New Roman"/>
          <w:i/>
          <w:sz w:val="28"/>
          <w:szCs w:val="28"/>
        </w:rPr>
        <w:t>умерла</w:t>
      </w:r>
      <w:r w:rsidRPr="005408F7">
        <w:rPr>
          <w:rFonts w:ascii="Times New Roman" w:hAnsi="Times New Roman"/>
          <w:sz w:val="28"/>
          <w:szCs w:val="28"/>
        </w:rPr>
        <w:t xml:space="preserve"> главная покровительница Общества святых даров </w:t>
      </w:r>
      <w:r w:rsidRPr="008E5C8A">
        <w:rPr>
          <w:rFonts w:ascii="Times New Roman" w:hAnsi="Times New Roman"/>
          <w:i/>
          <w:sz w:val="28"/>
          <w:szCs w:val="28"/>
        </w:rPr>
        <w:t>Анна Австрийская</w:t>
      </w:r>
      <w:r w:rsidRPr="005408F7">
        <w:rPr>
          <w:rFonts w:ascii="Times New Roman" w:hAnsi="Times New Roman"/>
          <w:sz w:val="28"/>
          <w:szCs w:val="28"/>
        </w:rPr>
        <w:t>, король был крайне зол на церковников, поскольку один из них, архиепископ Санский, осмелился читать ему нравоучения по поводу его любовных связей, и наконец, за «</w:t>
      </w:r>
      <w:r w:rsidRPr="008E5C8A">
        <w:rPr>
          <w:rFonts w:ascii="Times New Roman" w:hAnsi="Times New Roman"/>
          <w:b/>
          <w:sz w:val="28"/>
          <w:szCs w:val="28"/>
        </w:rPr>
        <w:t>Тартюфа</w:t>
      </w:r>
      <w:r w:rsidRPr="005408F7">
        <w:rPr>
          <w:rFonts w:ascii="Times New Roman" w:hAnsi="Times New Roman"/>
          <w:sz w:val="28"/>
          <w:szCs w:val="28"/>
        </w:rPr>
        <w:t xml:space="preserve">» вступилась невестка короля </w:t>
      </w:r>
      <w:r w:rsidRPr="008E5C8A">
        <w:rPr>
          <w:rFonts w:ascii="Times New Roman" w:hAnsi="Times New Roman"/>
          <w:i/>
          <w:sz w:val="28"/>
          <w:szCs w:val="28"/>
        </w:rPr>
        <w:t xml:space="preserve">принцесса Орлеанская, которая и добилась разрешения на постановку </w:t>
      </w:r>
      <w:r w:rsidR="007E5C3B" w:rsidRPr="008E5C8A">
        <w:rPr>
          <w:rFonts w:ascii="Times New Roman" w:hAnsi="Times New Roman"/>
          <w:i/>
          <w:sz w:val="28"/>
          <w:szCs w:val="28"/>
        </w:rPr>
        <w:t>комедии.</w:t>
      </w:r>
      <w:r w:rsidR="008E5C8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новой редакции под названием «Обманщик» состоялась </w:t>
      </w:r>
      <w:r w:rsidRPr="008E5C8A">
        <w:rPr>
          <w:rFonts w:ascii="Times New Roman" w:hAnsi="Times New Roman"/>
          <w:b/>
          <w:sz w:val="28"/>
          <w:szCs w:val="28"/>
        </w:rPr>
        <w:t>5 августа 1667 г. в Палс-Роялс</w:t>
      </w:r>
      <w:r w:rsidRPr="005408F7">
        <w:rPr>
          <w:rFonts w:ascii="Times New Roman" w:hAnsi="Times New Roman"/>
          <w:sz w:val="28"/>
          <w:szCs w:val="28"/>
        </w:rPr>
        <w:t xml:space="preserve"> и имела огромный успех. Главный герой се теперь представал </w:t>
      </w:r>
      <w:r w:rsidRPr="008E5C8A">
        <w:rPr>
          <w:rFonts w:ascii="Times New Roman" w:hAnsi="Times New Roman"/>
          <w:i/>
          <w:sz w:val="28"/>
          <w:szCs w:val="28"/>
        </w:rPr>
        <w:t>разорившимся дворянином</w:t>
      </w:r>
      <w:r w:rsidRPr="005408F7">
        <w:rPr>
          <w:rFonts w:ascii="Times New Roman" w:hAnsi="Times New Roman"/>
          <w:sz w:val="28"/>
          <w:szCs w:val="28"/>
        </w:rPr>
        <w:t xml:space="preserve">, сатирические пассажи были смягчены, пьеса имела пять актов и была дополнена героями и побочными сюжетными линиями: появилась </w:t>
      </w:r>
      <w:r w:rsidRPr="008E5C8A">
        <w:rPr>
          <w:rFonts w:ascii="Times New Roman" w:hAnsi="Times New Roman"/>
          <w:i/>
          <w:sz w:val="28"/>
          <w:szCs w:val="28"/>
        </w:rPr>
        <w:t>Марианна и сватовство к ней Тартюфа, все сцены с Оргоном, Валером и Дориной, вызванные этим сватовством</w:t>
      </w:r>
      <w:r w:rsidRPr="005408F7">
        <w:rPr>
          <w:rFonts w:ascii="Times New Roman" w:hAnsi="Times New Roman"/>
          <w:sz w:val="28"/>
          <w:szCs w:val="28"/>
        </w:rPr>
        <w:t xml:space="preserve">. В финале второй редакции звучала </w:t>
      </w:r>
      <w:r w:rsidRPr="008E5C8A">
        <w:rPr>
          <w:rFonts w:ascii="Times New Roman" w:hAnsi="Times New Roman"/>
          <w:i/>
          <w:sz w:val="28"/>
          <w:szCs w:val="28"/>
        </w:rPr>
        <w:t>панегирическая характеристика Людовика XIV</w:t>
      </w:r>
      <w:r w:rsidRPr="005408F7">
        <w:rPr>
          <w:rFonts w:ascii="Times New Roman" w:hAnsi="Times New Roman"/>
          <w:sz w:val="28"/>
          <w:szCs w:val="28"/>
        </w:rPr>
        <w:t xml:space="preserve">. Однако, во второй редакции комедия прошла лишь единожды: она была </w:t>
      </w:r>
      <w:r w:rsidRPr="008E5C8A">
        <w:rPr>
          <w:rFonts w:ascii="Times New Roman" w:hAnsi="Times New Roman"/>
          <w:i/>
          <w:sz w:val="28"/>
          <w:szCs w:val="28"/>
        </w:rPr>
        <w:t xml:space="preserve">снята с постановки на следующий день после премьеры по указанию </w:t>
      </w:r>
      <w:r w:rsidRPr="008E5C8A">
        <w:rPr>
          <w:rFonts w:ascii="Times New Roman" w:hAnsi="Times New Roman"/>
          <w:i/>
          <w:sz w:val="28"/>
          <w:szCs w:val="28"/>
        </w:rPr>
        <w:lastRenderedPageBreak/>
        <w:t>президента парламента Ламуаньона</w:t>
      </w:r>
      <w:r w:rsidRPr="005408F7">
        <w:rPr>
          <w:rFonts w:ascii="Times New Roman" w:hAnsi="Times New Roman"/>
          <w:sz w:val="28"/>
          <w:szCs w:val="28"/>
        </w:rPr>
        <w:t>, исполнявшего в отсутстви</w:t>
      </w:r>
      <w:r w:rsidR="0046308F">
        <w:rPr>
          <w:rFonts w:ascii="Times New Roman" w:hAnsi="Times New Roman"/>
          <w:sz w:val="28"/>
          <w:szCs w:val="28"/>
        </w:rPr>
        <w:t xml:space="preserve">е короля </w:t>
      </w:r>
      <w:r w:rsidRPr="005408F7">
        <w:rPr>
          <w:rFonts w:ascii="Times New Roman" w:hAnsi="Times New Roman"/>
          <w:sz w:val="28"/>
          <w:szCs w:val="28"/>
        </w:rPr>
        <w:t xml:space="preserve"> гражданскую власть в Париже. Мольер снова апеллирует к монарху. Король велел передать драматургу, что по его возвращении в Париж спектакли «Тартюфа» будут возобновлены. Но от </w:t>
      </w:r>
      <w:r w:rsidRPr="0046308F">
        <w:rPr>
          <w:rFonts w:ascii="Times New Roman" w:hAnsi="Times New Roman"/>
          <w:i/>
          <w:sz w:val="28"/>
          <w:szCs w:val="28"/>
        </w:rPr>
        <w:t xml:space="preserve">Общества святых даров последовал новый удар: парижский архиепископ выпустил пастырское послание, запрещавшее под угрозой отлучения от церкви «исполнять, читать или слушать» </w:t>
      </w:r>
      <w:r w:rsidR="007E5C3B" w:rsidRPr="0046308F">
        <w:rPr>
          <w:rFonts w:ascii="Times New Roman" w:hAnsi="Times New Roman"/>
          <w:i/>
          <w:sz w:val="28"/>
          <w:szCs w:val="28"/>
        </w:rPr>
        <w:t>комедию Мольера.</w:t>
      </w:r>
      <w:r w:rsidR="00E6170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Удар этот был </w:t>
      </w:r>
      <w:r w:rsidRPr="0046308F">
        <w:rPr>
          <w:rFonts w:ascii="Times New Roman" w:hAnsi="Times New Roman"/>
          <w:b/>
          <w:i/>
          <w:sz w:val="28"/>
          <w:szCs w:val="28"/>
        </w:rPr>
        <w:t>особо сильный</w:t>
      </w:r>
      <w:r w:rsidRPr="005408F7">
        <w:rPr>
          <w:rFonts w:ascii="Times New Roman" w:hAnsi="Times New Roman"/>
          <w:sz w:val="28"/>
          <w:szCs w:val="28"/>
        </w:rPr>
        <w:t xml:space="preserve">, поскольку в дело </w:t>
      </w:r>
      <w:r w:rsidRPr="0046308F">
        <w:rPr>
          <w:rFonts w:ascii="Times New Roman" w:hAnsi="Times New Roman"/>
          <w:b/>
          <w:i/>
          <w:sz w:val="28"/>
          <w:szCs w:val="28"/>
        </w:rPr>
        <w:t>вмешалась церковная власть</w:t>
      </w:r>
      <w:r w:rsidRPr="005408F7">
        <w:rPr>
          <w:rFonts w:ascii="Times New Roman" w:hAnsi="Times New Roman"/>
          <w:sz w:val="28"/>
          <w:szCs w:val="28"/>
        </w:rPr>
        <w:t xml:space="preserve">, против которой даже король был бессилен. Это </w:t>
      </w:r>
      <w:r w:rsidRPr="00E61701">
        <w:rPr>
          <w:rFonts w:ascii="Times New Roman" w:hAnsi="Times New Roman"/>
          <w:b/>
          <w:sz w:val="28"/>
          <w:szCs w:val="28"/>
        </w:rPr>
        <w:t>подействовало</w:t>
      </w:r>
      <w:r w:rsidRPr="005408F7">
        <w:rPr>
          <w:rFonts w:ascii="Times New Roman" w:hAnsi="Times New Roman"/>
          <w:sz w:val="28"/>
          <w:szCs w:val="28"/>
        </w:rPr>
        <w:t xml:space="preserve"> на Мольера крайне </w:t>
      </w:r>
      <w:r w:rsidRPr="00E61701">
        <w:rPr>
          <w:rFonts w:ascii="Times New Roman" w:hAnsi="Times New Roman"/>
          <w:b/>
          <w:sz w:val="28"/>
          <w:szCs w:val="28"/>
        </w:rPr>
        <w:t xml:space="preserve">угнетающе - </w:t>
      </w:r>
      <w:r w:rsidRPr="005408F7">
        <w:rPr>
          <w:rFonts w:ascii="Times New Roman" w:hAnsi="Times New Roman"/>
          <w:sz w:val="28"/>
          <w:szCs w:val="28"/>
        </w:rPr>
        <w:t xml:space="preserve">на семь недель он </w:t>
      </w:r>
      <w:r w:rsidRPr="009A5CBE">
        <w:rPr>
          <w:rFonts w:ascii="Times New Roman" w:hAnsi="Times New Roman"/>
          <w:b/>
          <w:sz w:val="28"/>
          <w:szCs w:val="28"/>
        </w:rPr>
        <w:t>прекращает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работу своего театра</w:t>
      </w:r>
      <w:r w:rsidRPr="005408F7">
        <w:rPr>
          <w:rFonts w:ascii="Times New Roman" w:hAnsi="Times New Roman"/>
          <w:sz w:val="28"/>
          <w:szCs w:val="28"/>
        </w:rPr>
        <w:t xml:space="preserve">. Однако, злоключения «Тартюфа» близились к концу. Во-первых, дерзнувший нарушить запрет церкви принц </w:t>
      </w:r>
      <w:r w:rsidRPr="009A5CBE">
        <w:rPr>
          <w:rFonts w:ascii="Times New Roman" w:hAnsi="Times New Roman"/>
          <w:b/>
          <w:sz w:val="28"/>
          <w:szCs w:val="28"/>
        </w:rPr>
        <w:t>Конде,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разрешил поставить «Тартюфа</w:t>
      </w:r>
      <w:r w:rsidRPr="005408F7">
        <w:rPr>
          <w:rFonts w:ascii="Times New Roman" w:hAnsi="Times New Roman"/>
          <w:sz w:val="28"/>
          <w:szCs w:val="28"/>
        </w:rPr>
        <w:t xml:space="preserve">» в своем дворце </w:t>
      </w:r>
      <w:r w:rsidRPr="009A5CBE">
        <w:rPr>
          <w:rFonts w:ascii="Times New Roman" w:hAnsi="Times New Roman"/>
          <w:b/>
          <w:sz w:val="28"/>
          <w:szCs w:val="28"/>
        </w:rPr>
        <w:t>в Шантальи.</w:t>
      </w:r>
      <w:r w:rsidRPr="005408F7">
        <w:rPr>
          <w:rFonts w:ascii="Times New Roman" w:hAnsi="Times New Roman"/>
          <w:sz w:val="28"/>
          <w:szCs w:val="28"/>
        </w:rPr>
        <w:t xml:space="preserve"> Во-вторых, в </w:t>
      </w:r>
      <w:r w:rsidRPr="009A5CBE">
        <w:rPr>
          <w:rFonts w:ascii="Times New Roman" w:hAnsi="Times New Roman"/>
          <w:b/>
          <w:sz w:val="28"/>
          <w:szCs w:val="28"/>
        </w:rPr>
        <w:t>октябре 1668</w:t>
      </w:r>
      <w:r w:rsidRPr="005408F7">
        <w:rPr>
          <w:rFonts w:ascii="Times New Roman" w:hAnsi="Times New Roman"/>
          <w:sz w:val="28"/>
          <w:szCs w:val="28"/>
        </w:rPr>
        <w:t xml:space="preserve"> г. папа Климент IX издал буллу, установившую </w:t>
      </w:r>
      <w:r w:rsidRPr="009A5CBE">
        <w:rPr>
          <w:rFonts w:ascii="Times New Roman" w:hAnsi="Times New Roman"/>
          <w:b/>
          <w:sz w:val="28"/>
          <w:szCs w:val="28"/>
        </w:rPr>
        <w:t>«церковный мир»</w:t>
      </w:r>
      <w:r w:rsidRPr="005408F7">
        <w:rPr>
          <w:rFonts w:ascii="Times New Roman" w:hAnsi="Times New Roman"/>
          <w:sz w:val="28"/>
          <w:szCs w:val="28"/>
        </w:rPr>
        <w:t xml:space="preserve"> между </w:t>
      </w:r>
      <w:r w:rsidRPr="009A5CBE">
        <w:rPr>
          <w:rFonts w:ascii="Times New Roman" w:hAnsi="Times New Roman"/>
          <w:b/>
          <w:sz w:val="28"/>
          <w:szCs w:val="28"/>
        </w:rPr>
        <w:t>католиками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5CBE">
        <w:rPr>
          <w:rFonts w:ascii="Times New Roman" w:hAnsi="Times New Roman"/>
          <w:b/>
          <w:sz w:val="28"/>
          <w:szCs w:val="28"/>
        </w:rPr>
        <w:t>янсенистами,</w:t>
      </w:r>
      <w:r w:rsidRPr="005408F7">
        <w:rPr>
          <w:rFonts w:ascii="Times New Roman" w:hAnsi="Times New Roman"/>
          <w:sz w:val="28"/>
          <w:szCs w:val="28"/>
        </w:rPr>
        <w:t xml:space="preserve"> что временно прекратило религиозные распри и стало началом </w:t>
      </w:r>
      <w:r w:rsidRPr="009A5CBE">
        <w:rPr>
          <w:rFonts w:ascii="Times New Roman" w:hAnsi="Times New Roman"/>
          <w:b/>
          <w:i/>
          <w:sz w:val="28"/>
          <w:szCs w:val="28"/>
        </w:rPr>
        <w:t>религиозной политики либерализма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i/>
          <w:sz w:val="28"/>
          <w:szCs w:val="28"/>
        </w:rPr>
        <w:t>Людовика XIV</w:t>
      </w:r>
      <w:r w:rsidRPr="005408F7">
        <w:rPr>
          <w:rFonts w:ascii="Times New Roman" w:hAnsi="Times New Roman"/>
          <w:sz w:val="28"/>
          <w:szCs w:val="28"/>
        </w:rPr>
        <w:t xml:space="preserve">, который, воспользовавшись примирением клерикальных кругов, разрешил </w:t>
      </w:r>
      <w:r w:rsidRPr="009A5CBE">
        <w:rPr>
          <w:rFonts w:ascii="Times New Roman" w:hAnsi="Times New Roman"/>
          <w:b/>
          <w:i/>
          <w:sz w:val="28"/>
          <w:szCs w:val="28"/>
        </w:rPr>
        <w:t>постановку «Тартюфа</w:t>
      </w:r>
      <w:r w:rsidR="007E5C3B" w:rsidRPr="009A5CBE">
        <w:rPr>
          <w:rFonts w:ascii="Times New Roman" w:hAnsi="Times New Roman"/>
          <w:b/>
          <w:i/>
          <w:sz w:val="28"/>
          <w:szCs w:val="28"/>
        </w:rPr>
        <w:t>».</w:t>
      </w:r>
      <w:r w:rsidR="005E237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третьей редакции состоялась </w:t>
      </w:r>
      <w:r w:rsidRPr="005E237F">
        <w:rPr>
          <w:rFonts w:ascii="Times New Roman" w:hAnsi="Times New Roman"/>
          <w:b/>
          <w:sz w:val="28"/>
          <w:szCs w:val="28"/>
        </w:rPr>
        <w:t>9 февраля 1669 г.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E237F">
        <w:rPr>
          <w:rFonts w:ascii="Times New Roman" w:hAnsi="Times New Roman"/>
          <w:b/>
          <w:sz w:val="28"/>
          <w:szCs w:val="28"/>
        </w:rPr>
        <w:t>Пале-Рояле</w:t>
      </w:r>
      <w:r w:rsidRPr="005408F7">
        <w:rPr>
          <w:rFonts w:ascii="Times New Roman" w:hAnsi="Times New Roman"/>
          <w:sz w:val="28"/>
          <w:szCs w:val="28"/>
        </w:rPr>
        <w:t xml:space="preserve"> и стала </w:t>
      </w:r>
      <w:r w:rsidRPr="005E237F">
        <w:rPr>
          <w:rFonts w:ascii="Times New Roman" w:hAnsi="Times New Roman"/>
          <w:b/>
          <w:sz w:val="28"/>
          <w:szCs w:val="28"/>
        </w:rPr>
        <w:t>триумфом Мольера.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Как и большинство других пьес Мольера, «Тартюф» </w:t>
      </w:r>
      <w:r w:rsidRPr="005E237F">
        <w:rPr>
          <w:rFonts w:ascii="Times New Roman" w:hAnsi="Times New Roman"/>
          <w:b/>
          <w:i/>
          <w:sz w:val="28"/>
          <w:szCs w:val="28"/>
        </w:rPr>
        <w:t>не вписывается в строгую классификацию комедийных жанров, сочетая в себе элементы комедии интриги</w:t>
      </w:r>
      <w:r w:rsidRPr="005E237F">
        <w:rPr>
          <w:rFonts w:ascii="Times New Roman" w:hAnsi="Times New Roman"/>
          <w:i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(внимание к отдельным деталям интриги - </w:t>
      </w:r>
      <w:r w:rsidR="007E5C3B" w:rsidRPr="005408F7">
        <w:rPr>
          <w:rFonts w:ascii="Times New Roman" w:hAnsi="Times New Roman"/>
          <w:sz w:val="28"/>
          <w:szCs w:val="28"/>
        </w:rPr>
        <w:t>история шкатулки, проникновение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Тартюфа в дом Оргона, наличие типичной «интриганки» в театральном смысле - служанки Дорины), </w:t>
      </w:r>
      <w:r w:rsidRPr="005E237F">
        <w:rPr>
          <w:rFonts w:ascii="Times New Roman" w:hAnsi="Times New Roman"/>
          <w:b/>
          <w:i/>
          <w:sz w:val="28"/>
          <w:szCs w:val="28"/>
        </w:rPr>
        <w:t>фарса, бытовой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нравов, в которой в мельчайших деталях раскрыты нравы французской семьи середины XVII в.), «</w:t>
      </w:r>
      <w:r w:rsidRPr="005E237F">
        <w:rPr>
          <w:rFonts w:ascii="Times New Roman" w:hAnsi="Times New Roman"/>
          <w:b/>
          <w:i/>
          <w:sz w:val="28"/>
          <w:szCs w:val="28"/>
        </w:rPr>
        <w:t>высокой»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характеров), </w:t>
      </w:r>
      <w:r w:rsidRPr="005E237F">
        <w:rPr>
          <w:rFonts w:ascii="Times New Roman" w:hAnsi="Times New Roman"/>
          <w:b/>
          <w:i/>
          <w:sz w:val="28"/>
          <w:szCs w:val="28"/>
        </w:rPr>
        <w:t>буффонады</w:t>
      </w:r>
      <w:r w:rsidRPr="005408F7">
        <w:rPr>
          <w:rFonts w:ascii="Times New Roman" w:hAnsi="Times New Roman"/>
          <w:sz w:val="28"/>
          <w:szCs w:val="28"/>
        </w:rPr>
        <w:t xml:space="preserve"> (приемы внешнего комического действия - пощечины, палочные удары, беготня, перебивание одного персонажа другим). Центральное место в комедии, конечно, занимает </w:t>
      </w:r>
      <w:r w:rsidRPr="005E237F">
        <w:rPr>
          <w:rFonts w:ascii="Times New Roman" w:hAnsi="Times New Roman"/>
          <w:b/>
          <w:sz w:val="28"/>
          <w:szCs w:val="28"/>
        </w:rPr>
        <w:t>образ Тартюфа</w:t>
      </w:r>
      <w:r w:rsidRPr="005408F7">
        <w:rPr>
          <w:rFonts w:ascii="Times New Roman" w:hAnsi="Times New Roman"/>
          <w:sz w:val="28"/>
          <w:szCs w:val="28"/>
        </w:rPr>
        <w:t xml:space="preserve">, который подан в классицистически обобщенном виде: Тартюф превращен в </w:t>
      </w:r>
      <w:r w:rsidRPr="005E237F">
        <w:rPr>
          <w:rFonts w:ascii="Times New Roman" w:hAnsi="Times New Roman"/>
          <w:i/>
          <w:sz w:val="28"/>
          <w:szCs w:val="28"/>
        </w:rPr>
        <w:t xml:space="preserve">типическое </w:t>
      </w:r>
      <w:r w:rsidRPr="0094469D">
        <w:rPr>
          <w:rFonts w:ascii="Times New Roman" w:hAnsi="Times New Roman"/>
          <w:b/>
          <w:i/>
          <w:sz w:val="28"/>
          <w:szCs w:val="28"/>
        </w:rPr>
        <w:t>выражение лицемерия, демонстрирующее социальную опасность этого порока,</w:t>
      </w:r>
      <w:r w:rsidRPr="005E237F">
        <w:rPr>
          <w:rFonts w:ascii="Times New Roman" w:hAnsi="Times New Roman"/>
          <w:i/>
          <w:sz w:val="28"/>
          <w:szCs w:val="28"/>
        </w:rPr>
        <w:t xml:space="preserve"> э</w:t>
      </w:r>
      <w:r w:rsidR="007E5C3B" w:rsidRPr="005E237F">
        <w:rPr>
          <w:rFonts w:ascii="Times New Roman" w:hAnsi="Times New Roman"/>
          <w:i/>
          <w:sz w:val="28"/>
          <w:szCs w:val="28"/>
        </w:rPr>
        <w:t>то прежде всего социальный тип.</w:t>
      </w:r>
      <w:r w:rsidR="005E237F">
        <w:rPr>
          <w:rFonts w:ascii="Times New Roman" w:hAnsi="Times New Roman"/>
          <w:sz w:val="28"/>
          <w:szCs w:val="28"/>
        </w:rPr>
        <w:t xml:space="preserve"> Мольер сатирически высмеивал </w:t>
      </w:r>
      <w:r w:rsidR="004A1B70">
        <w:rPr>
          <w:rFonts w:ascii="Times New Roman" w:hAnsi="Times New Roman"/>
          <w:sz w:val="28"/>
          <w:szCs w:val="28"/>
        </w:rPr>
        <w:t xml:space="preserve"> реакционную роль церковников</w:t>
      </w:r>
      <w:r w:rsidRPr="005408F7">
        <w:rPr>
          <w:rFonts w:ascii="Times New Roman" w:hAnsi="Times New Roman"/>
          <w:sz w:val="28"/>
          <w:szCs w:val="28"/>
        </w:rPr>
        <w:t xml:space="preserve"> в общественной и частной жизни Франции XVII в.</w:t>
      </w:r>
      <w:r w:rsidR="00B57529">
        <w:rPr>
          <w:rFonts w:ascii="Times New Roman" w:hAnsi="Times New Roman"/>
          <w:sz w:val="28"/>
          <w:szCs w:val="28"/>
        </w:rPr>
        <w:t xml:space="preserve"> Г</w:t>
      </w:r>
      <w:r w:rsidRPr="005408F7">
        <w:rPr>
          <w:rFonts w:ascii="Times New Roman" w:hAnsi="Times New Roman"/>
          <w:sz w:val="28"/>
          <w:szCs w:val="28"/>
        </w:rPr>
        <w:t xml:space="preserve">лава дома </w:t>
      </w:r>
      <w:r w:rsidRPr="0094469D">
        <w:rPr>
          <w:rFonts w:ascii="Times New Roman" w:hAnsi="Times New Roman"/>
          <w:b/>
          <w:sz w:val="28"/>
          <w:szCs w:val="28"/>
        </w:rPr>
        <w:t xml:space="preserve">Оргон </w:t>
      </w:r>
      <w:r w:rsidRPr="005408F7">
        <w:rPr>
          <w:rFonts w:ascii="Times New Roman" w:hAnsi="Times New Roman"/>
          <w:sz w:val="28"/>
          <w:szCs w:val="28"/>
        </w:rPr>
        <w:t xml:space="preserve">забывает обо всем, как только в жизни его семьи появляется </w:t>
      </w:r>
      <w:r w:rsidRPr="0094469D">
        <w:rPr>
          <w:rFonts w:ascii="Times New Roman" w:hAnsi="Times New Roman"/>
          <w:b/>
          <w:sz w:val="28"/>
          <w:szCs w:val="28"/>
        </w:rPr>
        <w:t>Тартюф</w:t>
      </w:r>
      <w:r w:rsidRPr="005408F7">
        <w:rPr>
          <w:rFonts w:ascii="Times New Roman" w:hAnsi="Times New Roman"/>
          <w:sz w:val="28"/>
          <w:szCs w:val="28"/>
        </w:rPr>
        <w:t xml:space="preserve"> - он готов выгнать сына, лишив его наследства, выдать замуж дочь за негодяя, лишь бы угодить </w:t>
      </w:r>
      <w:r w:rsidRPr="00713395">
        <w:rPr>
          <w:rFonts w:ascii="Times New Roman" w:hAnsi="Times New Roman"/>
          <w:b/>
          <w:sz w:val="28"/>
          <w:szCs w:val="28"/>
        </w:rPr>
        <w:t>Тартюфу</w:t>
      </w:r>
      <w:r w:rsidRPr="005408F7">
        <w:rPr>
          <w:rFonts w:ascii="Times New Roman" w:hAnsi="Times New Roman"/>
          <w:sz w:val="28"/>
          <w:szCs w:val="28"/>
        </w:rPr>
        <w:t>, превраща</w:t>
      </w:r>
      <w:r w:rsidR="00B57529">
        <w:rPr>
          <w:rFonts w:ascii="Times New Roman" w:hAnsi="Times New Roman"/>
          <w:sz w:val="28"/>
          <w:szCs w:val="28"/>
        </w:rPr>
        <w:t>ясь в слабовольного глупца.</w:t>
      </w:r>
      <w:r w:rsidR="00B57529" w:rsidRPr="0091013B">
        <w:rPr>
          <w:rFonts w:ascii="Times New Roman" w:hAnsi="Times New Roman"/>
          <w:i/>
          <w:sz w:val="28"/>
          <w:szCs w:val="28"/>
        </w:rPr>
        <w:t xml:space="preserve"> </w:t>
      </w:r>
      <w:r w:rsidR="00B5752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91013B">
        <w:rPr>
          <w:rFonts w:ascii="Times New Roman" w:hAnsi="Times New Roman"/>
          <w:i/>
          <w:sz w:val="28"/>
          <w:szCs w:val="28"/>
        </w:rPr>
        <w:t>Структурно «Тартюф»</w:t>
      </w:r>
      <w:r w:rsidR="00B57529">
        <w:rPr>
          <w:rFonts w:ascii="Times New Roman" w:hAnsi="Times New Roman"/>
          <w:i/>
          <w:sz w:val="28"/>
          <w:szCs w:val="28"/>
        </w:rPr>
        <w:t xml:space="preserve"> </w:t>
      </w:r>
      <w:r w:rsidRPr="0091013B">
        <w:rPr>
          <w:rFonts w:ascii="Times New Roman" w:hAnsi="Times New Roman"/>
          <w:i/>
          <w:sz w:val="28"/>
          <w:szCs w:val="28"/>
        </w:rPr>
        <w:t xml:space="preserve"> выстроен так же, как и большинство комедий Мольера. В начале пьесы ставится нравственная, общечеловеческая или философская проблема и указывается на размежевание сил, причем, как правило, сталкиваются две точки зрения, а финал выражает авторскую позицию</w:t>
      </w:r>
      <w:r w:rsidR="00D95661">
        <w:rPr>
          <w:rFonts w:ascii="Times New Roman" w:hAnsi="Times New Roman"/>
          <w:i/>
          <w:sz w:val="28"/>
          <w:szCs w:val="28"/>
        </w:rPr>
        <w:t>.</w:t>
      </w:r>
      <w:r w:rsidR="00D956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Как сатирическая комедия </w:t>
      </w:r>
      <w:r w:rsidRPr="00D95661">
        <w:rPr>
          <w:rFonts w:ascii="Times New Roman" w:hAnsi="Times New Roman"/>
          <w:b/>
          <w:sz w:val="28"/>
          <w:szCs w:val="28"/>
        </w:rPr>
        <w:t>«Тартюф»</w:t>
      </w:r>
      <w:r w:rsidRPr="005408F7">
        <w:rPr>
          <w:rFonts w:ascii="Times New Roman" w:hAnsi="Times New Roman"/>
          <w:sz w:val="28"/>
          <w:szCs w:val="28"/>
        </w:rPr>
        <w:t xml:space="preserve"> открывала </w:t>
      </w:r>
      <w:r w:rsidRPr="00D95661">
        <w:rPr>
          <w:rFonts w:ascii="Times New Roman" w:hAnsi="Times New Roman"/>
          <w:b/>
          <w:sz w:val="28"/>
          <w:szCs w:val="28"/>
        </w:rPr>
        <w:t>великую сатирическую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95661">
        <w:rPr>
          <w:rFonts w:ascii="Times New Roman" w:hAnsi="Times New Roman"/>
          <w:b/>
          <w:sz w:val="28"/>
          <w:szCs w:val="28"/>
        </w:rPr>
        <w:t xml:space="preserve">трилогию </w:t>
      </w:r>
      <w:r w:rsidRPr="00D95661">
        <w:rPr>
          <w:rFonts w:ascii="Times New Roman" w:hAnsi="Times New Roman"/>
          <w:b/>
          <w:sz w:val="28"/>
          <w:szCs w:val="28"/>
        </w:rPr>
        <w:lastRenderedPageBreak/>
        <w:t>Мольера</w:t>
      </w:r>
      <w:r w:rsidRPr="005408F7">
        <w:rPr>
          <w:rFonts w:ascii="Times New Roman" w:hAnsi="Times New Roman"/>
          <w:sz w:val="28"/>
          <w:szCs w:val="28"/>
        </w:rPr>
        <w:t>, в состав которой входят написанные и поставленные в период длительных злоключений «</w:t>
      </w:r>
      <w:r w:rsidRPr="00D95661">
        <w:rPr>
          <w:rFonts w:ascii="Times New Roman" w:hAnsi="Times New Roman"/>
          <w:b/>
          <w:sz w:val="28"/>
          <w:szCs w:val="28"/>
        </w:rPr>
        <w:t>Тартюфа»</w:t>
      </w:r>
      <w:r w:rsidR="00D95661">
        <w:rPr>
          <w:rFonts w:ascii="Times New Roman" w:hAnsi="Times New Roman"/>
          <w:sz w:val="28"/>
          <w:szCs w:val="28"/>
        </w:rPr>
        <w:t xml:space="preserve"> комедии </w:t>
      </w:r>
      <w:r w:rsidR="00D95661" w:rsidRPr="00D95661">
        <w:rPr>
          <w:rFonts w:ascii="Times New Roman" w:hAnsi="Times New Roman"/>
          <w:b/>
          <w:sz w:val="28"/>
          <w:szCs w:val="28"/>
        </w:rPr>
        <w:t>«Дон</w:t>
      </w:r>
      <w:r w:rsidRPr="00D95661">
        <w:rPr>
          <w:rFonts w:ascii="Times New Roman" w:hAnsi="Times New Roman"/>
          <w:b/>
          <w:sz w:val="28"/>
          <w:szCs w:val="28"/>
        </w:rPr>
        <w:t xml:space="preserve"> Жуан»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95661">
        <w:rPr>
          <w:rFonts w:ascii="Times New Roman" w:hAnsi="Times New Roman"/>
          <w:b/>
          <w:sz w:val="28"/>
          <w:szCs w:val="28"/>
        </w:rPr>
        <w:t>«Мизантроп».</w:t>
      </w:r>
      <w:r w:rsidR="00D956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Драма </w:t>
      </w:r>
      <w:r w:rsidRPr="00D95661">
        <w:rPr>
          <w:rFonts w:ascii="Times New Roman" w:hAnsi="Times New Roman"/>
          <w:b/>
          <w:sz w:val="28"/>
          <w:szCs w:val="28"/>
        </w:rPr>
        <w:t>«Дон Жуан, или Каменный гость» (1665</w:t>
      </w:r>
      <w:r w:rsidRPr="005408F7">
        <w:rPr>
          <w:rFonts w:ascii="Times New Roman" w:hAnsi="Times New Roman"/>
          <w:sz w:val="28"/>
          <w:szCs w:val="28"/>
        </w:rPr>
        <w:t xml:space="preserve">) занимает значительное место в творческом наследии драматурга. В ней автор обращается к </w:t>
      </w:r>
      <w:r w:rsidRPr="00E418F7">
        <w:rPr>
          <w:rFonts w:ascii="Times New Roman" w:hAnsi="Times New Roman"/>
          <w:i/>
          <w:sz w:val="28"/>
          <w:szCs w:val="28"/>
        </w:rPr>
        <w:t>популярной теме развратника, которого ждет небесная кара</w:t>
      </w:r>
      <w:r w:rsidRPr="005408F7">
        <w:rPr>
          <w:rFonts w:ascii="Times New Roman" w:hAnsi="Times New Roman"/>
          <w:sz w:val="28"/>
          <w:szCs w:val="28"/>
        </w:rPr>
        <w:t xml:space="preserve"> и одновременно она становится продолжением борьбы, завязавшейся по поводу </w:t>
      </w:r>
      <w:r w:rsidRPr="00DA0F55">
        <w:rPr>
          <w:rFonts w:ascii="Times New Roman" w:hAnsi="Times New Roman"/>
          <w:b/>
          <w:sz w:val="28"/>
          <w:szCs w:val="28"/>
        </w:rPr>
        <w:t>«Тартюфа»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DA0F55">
        <w:rPr>
          <w:rFonts w:ascii="Times New Roman" w:hAnsi="Times New Roman"/>
          <w:b/>
          <w:i/>
          <w:sz w:val="28"/>
          <w:szCs w:val="28"/>
        </w:rPr>
        <w:t>религиозно-моральный нигилизм дон Жуана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A0F55">
        <w:rPr>
          <w:rFonts w:ascii="Times New Roman" w:hAnsi="Times New Roman"/>
          <w:b/>
          <w:i/>
          <w:sz w:val="28"/>
          <w:szCs w:val="28"/>
        </w:rPr>
        <w:t>лицемерное ханжество Тартюфа</w:t>
      </w:r>
      <w:r w:rsidRPr="005408F7">
        <w:rPr>
          <w:rFonts w:ascii="Times New Roman" w:hAnsi="Times New Roman"/>
          <w:sz w:val="28"/>
          <w:szCs w:val="28"/>
        </w:rPr>
        <w:t xml:space="preserve"> - лишь </w:t>
      </w:r>
      <w:r w:rsidRPr="00DA0F55">
        <w:rPr>
          <w:rFonts w:ascii="Times New Roman" w:hAnsi="Times New Roman"/>
          <w:b/>
          <w:sz w:val="28"/>
          <w:szCs w:val="28"/>
        </w:rPr>
        <w:t>две ст</w:t>
      </w:r>
      <w:r w:rsidR="007E5C3B" w:rsidRPr="00DA0F55">
        <w:rPr>
          <w:rFonts w:ascii="Times New Roman" w:hAnsi="Times New Roman"/>
          <w:b/>
          <w:sz w:val="28"/>
          <w:szCs w:val="28"/>
        </w:rPr>
        <w:t>ороны</w:t>
      </w:r>
      <w:r w:rsidR="007E5C3B" w:rsidRPr="005408F7">
        <w:rPr>
          <w:rFonts w:ascii="Times New Roman" w:hAnsi="Times New Roman"/>
          <w:sz w:val="28"/>
          <w:szCs w:val="28"/>
        </w:rPr>
        <w:t xml:space="preserve"> одного и того же явления</w:t>
      </w:r>
      <w:r w:rsidR="00BE2581">
        <w:rPr>
          <w:rFonts w:ascii="Times New Roman" w:hAnsi="Times New Roman"/>
          <w:sz w:val="28"/>
          <w:szCs w:val="28"/>
        </w:rPr>
        <w:t xml:space="preserve">. </w:t>
      </w:r>
      <w:r w:rsidR="00EF13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Учитывая все </w:t>
      </w:r>
      <w:r w:rsidRPr="00EF1367">
        <w:rPr>
          <w:rFonts w:ascii="Times New Roman" w:hAnsi="Times New Roman"/>
          <w:b/>
          <w:i/>
          <w:sz w:val="28"/>
          <w:szCs w:val="28"/>
        </w:rPr>
        <w:t>существующие версии</w:t>
      </w:r>
      <w:r w:rsidRPr="005408F7">
        <w:rPr>
          <w:rFonts w:ascii="Times New Roman" w:hAnsi="Times New Roman"/>
          <w:sz w:val="28"/>
          <w:szCs w:val="28"/>
        </w:rPr>
        <w:t xml:space="preserve"> легенды о дон Жуане, Мольер в своей комедии с большой точностью воспроизводит основную линию сюжета: </w:t>
      </w:r>
      <w:r w:rsidRPr="00B719C1">
        <w:rPr>
          <w:rFonts w:ascii="Times New Roman" w:hAnsi="Times New Roman"/>
          <w:i/>
          <w:sz w:val="28"/>
          <w:szCs w:val="28"/>
        </w:rPr>
        <w:t>историю богохульника и развратника</w:t>
      </w:r>
      <w:r w:rsidRPr="005408F7">
        <w:rPr>
          <w:rFonts w:ascii="Times New Roman" w:hAnsi="Times New Roman"/>
          <w:sz w:val="28"/>
          <w:szCs w:val="28"/>
        </w:rPr>
        <w:t>, соблазняющего всех приглянувшихся ему женщин, жестоко расправляющегося со всеми, кто стоит у него на пути, и в финале погибающего после чудесного вмешательства ст</w:t>
      </w:r>
      <w:r w:rsidR="007E5C3B" w:rsidRPr="005408F7">
        <w:rPr>
          <w:rFonts w:ascii="Times New Roman" w:hAnsi="Times New Roman"/>
          <w:sz w:val="28"/>
          <w:szCs w:val="28"/>
        </w:rPr>
        <w:t>атуи убитого им ранее человека.</w:t>
      </w:r>
      <w:r w:rsidR="00B719C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Следуя </w:t>
      </w:r>
      <w:r w:rsidRPr="00B719C1">
        <w:rPr>
          <w:rFonts w:ascii="Times New Roman" w:hAnsi="Times New Roman"/>
          <w:b/>
          <w:i/>
          <w:sz w:val="28"/>
          <w:szCs w:val="28"/>
        </w:rPr>
        <w:t>испанской традиции, что проявилось в чередовании трагических и комических сцен, не соблюдении правила трех единств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B719C1">
        <w:rPr>
          <w:rFonts w:ascii="Times New Roman" w:hAnsi="Times New Roman"/>
          <w:b/>
          <w:i/>
          <w:sz w:val="28"/>
          <w:szCs w:val="28"/>
        </w:rPr>
        <w:t>обращении к прозе</w:t>
      </w:r>
      <w:r w:rsidRPr="005408F7">
        <w:rPr>
          <w:rFonts w:ascii="Times New Roman" w:hAnsi="Times New Roman"/>
          <w:sz w:val="28"/>
          <w:szCs w:val="28"/>
        </w:rPr>
        <w:t xml:space="preserve">, Мольер, тем не менее, отказывается от церковно- назидательного содержания и все происходящее в пьесе насыщает </w:t>
      </w:r>
      <w:r w:rsidRPr="00B719C1">
        <w:rPr>
          <w:rFonts w:ascii="Times New Roman" w:hAnsi="Times New Roman"/>
          <w:i/>
          <w:sz w:val="28"/>
          <w:szCs w:val="28"/>
        </w:rPr>
        <w:t>социально-бытовой конкретностью</w:t>
      </w:r>
      <w:r w:rsidRPr="005408F7">
        <w:rPr>
          <w:rFonts w:ascii="Times New Roman" w:hAnsi="Times New Roman"/>
          <w:sz w:val="28"/>
          <w:szCs w:val="28"/>
        </w:rPr>
        <w:t>. Драматург делает Дон Жуана не воплощением общечеловеч</w:t>
      </w:r>
      <w:r w:rsidR="007E5C3B" w:rsidRPr="005408F7">
        <w:rPr>
          <w:rFonts w:ascii="Times New Roman" w:hAnsi="Times New Roman"/>
          <w:sz w:val="28"/>
          <w:szCs w:val="28"/>
        </w:rPr>
        <w:t xml:space="preserve">еского порока (разврата), но </w:t>
      </w:r>
      <w:r w:rsidR="007E5C3B" w:rsidRPr="00B719C1">
        <w:rPr>
          <w:rFonts w:ascii="Times New Roman" w:hAnsi="Times New Roman"/>
          <w:b/>
          <w:i/>
          <w:sz w:val="28"/>
          <w:szCs w:val="28"/>
        </w:rPr>
        <w:t>ко</w:t>
      </w:r>
      <w:r w:rsidR="00B719C1" w:rsidRPr="00B719C1">
        <w:rPr>
          <w:rFonts w:ascii="Times New Roman" w:hAnsi="Times New Roman"/>
          <w:b/>
          <w:i/>
          <w:sz w:val="28"/>
          <w:szCs w:val="28"/>
        </w:rPr>
        <w:t>н</w:t>
      </w:r>
      <w:r w:rsidRPr="00B719C1">
        <w:rPr>
          <w:rFonts w:ascii="Times New Roman" w:hAnsi="Times New Roman"/>
          <w:b/>
          <w:i/>
          <w:sz w:val="28"/>
          <w:szCs w:val="28"/>
        </w:rPr>
        <w:t>ретным социальным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типом французского дворянина</w:t>
      </w:r>
      <w:r w:rsidRPr="005408F7">
        <w:rPr>
          <w:rFonts w:ascii="Times New Roman" w:hAnsi="Times New Roman"/>
          <w:sz w:val="28"/>
          <w:szCs w:val="28"/>
        </w:rPr>
        <w:t>. Если во всех предыдущих версиях испанского сюжета дон Жуан из</w:t>
      </w:r>
      <w:r w:rsidR="00B719C1">
        <w:rPr>
          <w:rFonts w:ascii="Times New Roman" w:hAnsi="Times New Roman"/>
          <w:sz w:val="28"/>
          <w:szCs w:val="28"/>
        </w:rPr>
        <w:t>ображался как общий тип развратника, то</w:t>
      </w:r>
      <w:r w:rsidRPr="005408F7">
        <w:rPr>
          <w:rFonts w:ascii="Times New Roman" w:hAnsi="Times New Roman"/>
          <w:sz w:val="28"/>
          <w:szCs w:val="28"/>
        </w:rPr>
        <w:t xml:space="preserve"> Мольер развивает социальное содержание образа дон Жуана как представителя </w:t>
      </w:r>
      <w:r w:rsidRPr="00B719C1">
        <w:rPr>
          <w:rFonts w:ascii="Times New Roman" w:hAnsi="Times New Roman"/>
          <w:b/>
          <w:i/>
          <w:sz w:val="28"/>
          <w:szCs w:val="28"/>
        </w:rPr>
        <w:t>определенного слоя современного общества</w:t>
      </w:r>
      <w:r w:rsidRPr="005408F7">
        <w:rPr>
          <w:rFonts w:ascii="Times New Roman" w:hAnsi="Times New Roman"/>
          <w:sz w:val="28"/>
          <w:szCs w:val="28"/>
        </w:rPr>
        <w:t xml:space="preserve">. Это новое толкование образа героя привело драматурга к </w:t>
      </w:r>
      <w:r w:rsidRPr="00B719C1">
        <w:rPr>
          <w:rFonts w:ascii="Times New Roman" w:hAnsi="Times New Roman"/>
          <w:b/>
          <w:i/>
          <w:sz w:val="28"/>
          <w:szCs w:val="28"/>
        </w:rPr>
        <w:t>реалистической трактовке</w:t>
      </w:r>
      <w:r w:rsidRPr="00B719C1">
        <w:rPr>
          <w:rFonts w:ascii="Times New Roman" w:hAnsi="Times New Roman"/>
          <w:i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сюжета:</w:t>
      </w:r>
      <w:r w:rsidRPr="005408F7">
        <w:rPr>
          <w:rFonts w:ascii="Times New Roman" w:hAnsi="Times New Roman"/>
          <w:sz w:val="28"/>
          <w:szCs w:val="28"/>
        </w:rPr>
        <w:t xml:space="preserve"> если у предшественников Мольера герой изображался в гиперболизированных, гротескных тонах, то у него </w:t>
      </w:r>
      <w:r w:rsidRPr="00B719C1">
        <w:rPr>
          <w:rFonts w:ascii="Times New Roman" w:hAnsi="Times New Roman"/>
          <w:b/>
          <w:sz w:val="28"/>
          <w:szCs w:val="28"/>
        </w:rPr>
        <w:t>дон Жуан - вполне живой человек, рассуждающий, действующий, разносторонне показанный</w:t>
      </w:r>
      <w:r w:rsidRPr="005408F7">
        <w:rPr>
          <w:rFonts w:ascii="Times New Roman" w:hAnsi="Times New Roman"/>
          <w:sz w:val="28"/>
          <w:szCs w:val="28"/>
        </w:rPr>
        <w:t xml:space="preserve"> предста</w:t>
      </w:r>
      <w:r w:rsidR="007E5C3B" w:rsidRPr="005408F7">
        <w:rPr>
          <w:rFonts w:ascii="Times New Roman" w:hAnsi="Times New Roman"/>
          <w:sz w:val="28"/>
          <w:szCs w:val="28"/>
        </w:rPr>
        <w:t xml:space="preserve">витель </w:t>
      </w:r>
      <w:r w:rsidR="007E5C3B" w:rsidRPr="00B719C1">
        <w:rPr>
          <w:rFonts w:ascii="Times New Roman" w:hAnsi="Times New Roman"/>
          <w:b/>
          <w:sz w:val="28"/>
          <w:szCs w:val="28"/>
        </w:rPr>
        <w:t>аристократической среды.</w:t>
      </w:r>
      <w:r w:rsidR="00B719C1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sz w:val="28"/>
          <w:szCs w:val="28"/>
        </w:rPr>
        <w:t>Дон Жуан</w:t>
      </w:r>
      <w:r w:rsidRPr="005408F7">
        <w:rPr>
          <w:rFonts w:ascii="Times New Roman" w:hAnsi="Times New Roman"/>
          <w:sz w:val="28"/>
          <w:szCs w:val="28"/>
        </w:rPr>
        <w:t xml:space="preserve"> выступает в комедии не просто как обольститель, молодой повеса и весельчак, живущий по принципу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«все дозволено», лишенный моральной ответственности и зачастую движимый лишь корыстью, он - </w:t>
      </w:r>
      <w:r w:rsidRPr="005666E8">
        <w:rPr>
          <w:rFonts w:ascii="Times New Roman" w:hAnsi="Times New Roman"/>
          <w:b/>
          <w:i/>
          <w:sz w:val="28"/>
          <w:szCs w:val="28"/>
        </w:rPr>
        <w:t>истинный либертен, философ-вольнодумец, чьи ум и логичность мышления приводят его к полному скепсису относительно всего</w:t>
      </w:r>
      <w:r w:rsidRPr="005408F7">
        <w:rPr>
          <w:rFonts w:ascii="Times New Roman" w:hAnsi="Times New Roman"/>
          <w:sz w:val="28"/>
          <w:szCs w:val="28"/>
        </w:rPr>
        <w:t xml:space="preserve">. Он - </w:t>
      </w:r>
      <w:r w:rsidRPr="005666E8">
        <w:rPr>
          <w:rFonts w:ascii="Times New Roman" w:hAnsi="Times New Roman"/>
          <w:b/>
          <w:i/>
          <w:sz w:val="28"/>
          <w:szCs w:val="28"/>
        </w:rPr>
        <w:t>либертен-аморалист</w:t>
      </w:r>
      <w:r w:rsidRPr="005408F7">
        <w:rPr>
          <w:rFonts w:ascii="Times New Roman" w:hAnsi="Times New Roman"/>
          <w:sz w:val="28"/>
          <w:szCs w:val="28"/>
        </w:rPr>
        <w:t xml:space="preserve">, чей характер </w:t>
      </w:r>
      <w:r w:rsidRPr="005666E8">
        <w:rPr>
          <w:rFonts w:ascii="Times New Roman" w:hAnsi="Times New Roman"/>
          <w:b/>
          <w:sz w:val="28"/>
          <w:szCs w:val="28"/>
        </w:rPr>
        <w:t>противоречив и сложен</w:t>
      </w:r>
      <w:r w:rsidRPr="005408F7">
        <w:rPr>
          <w:rFonts w:ascii="Times New Roman" w:hAnsi="Times New Roman"/>
          <w:sz w:val="28"/>
          <w:szCs w:val="28"/>
        </w:rPr>
        <w:t xml:space="preserve">: дон Жуан высказывает </w:t>
      </w:r>
      <w:r w:rsidRPr="000E5594">
        <w:rPr>
          <w:rFonts w:ascii="Times New Roman" w:hAnsi="Times New Roman"/>
          <w:b/>
          <w:sz w:val="28"/>
          <w:szCs w:val="28"/>
        </w:rPr>
        <w:t>неглупые мысли</w:t>
      </w:r>
      <w:r w:rsidRPr="005408F7">
        <w:rPr>
          <w:rFonts w:ascii="Times New Roman" w:hAnsi="Times New Roman"/>
          <w:sz w:val="28"/>
          <w:szCs w:val="28"/>
        </w:rPr>
        <w:t xml:space="preserve">, но делает из них </w:t>
      </w:r>
      <w:r w:rsidRPr="000E5594">
        <w:rPr>
          <w:rFonts w:ascii="Times New Roman" w:hAnsi="Times New Roman"/>
          <w:b/>
          <w:sz w:val="28"/>
          <w:szCs w:val="28"/>
        </w:rPr>
        <w:t>мерзкие практические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E5594">
        <w:rPr>
          <w:rFonts w:ascii="Times New Roman" w:hAnsi="Times New Roman"/>
          <w:b/>
          <w:sz w:val="28"/>
          <w:szCs w:val="28"/>
        </w:rPr>
        <w:t>выводы</w:t>
      </w:r>
      <w:r w:rsidRPr="005408F7">
        <w:rPr>
          <w:rFonts w:ascii="Times New Roman" w:hAnsi="Times New Roman"/>
          <w:sz w:val="28"/>
          <w:szCs w:val="28"/>
        </w:rPr>
        <w:t>; он храбр, остроумен, изящен, но достоинства эти применяет на деле в с</w:t>
      </w:r>
      <w:r w:rsidR="007E5C3B" w:rsidRPr="005408F7">
        <w:rPr>
          <w:rFonts w:ascii="Times New Roman" w:hAnsi="Times New Roman"/>
          <w:sz w:val="28"/>
          <w:szCs w:val="28"/>
        </w:rPr>
        <w:t>кверных, безнравственных целях.</w:t>
      </w:r>
      <w:r w:rsidR="000E5594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Примечательно, что традиция </w:t>
      </w:r>
      <w:r w:rsidRPr="00597C08">
        <w:rPr>
          <w:rFonts w:ascii="Times New Roman" w:hAnsi="Times New Roman"/>
          <w:b/>
          <w:sz w:val="28"/>
          <w:szCs w:val="28"/>
        </w:rPr>
        <w:t>либертинажа,</w:t>
      </w:r>
      <w:r w:rsidRPr="005408F7">
        <w:rPr>
          <w:rFonts w:ascii="Times New Roman" w:hAnsi="Times New Roman"/>
          <w:sz w:val="28"/>
          <w:szCs w:val="28"/>
        </w:rPr>
        <w:t xml:space="preserve"> прослеживающаяся </w:t>
      </w:r>
      <w:r w:rsidR="00597C08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только в творчестве Мольера, но и в произведениях С. </w:t>
      </w:r>
      <w:r w:rsidRPr="00597C08">
        <w:rPr>
          <w:rFonts w:ascii="Times New Roman" w:hAnsi="Times New Roman"/>
          <w:b/>
          <w:sz w:val="28"/>
          <w:szCs w:val="28"/>
        </w:rPr>
        <w:t>де Бержерака, Т.де Вио, Ж. Лафонтена, Ш. де Сент-Эвремона, будет реализована и в XVIII столетия (Ш. де Лакло «Опасные связи»)</w:t>
      </w:r>
      <w:r w:rsidRPr="005408F7">
        <w:rPr>
          <w:rFonts w:ascii="Times New Roman" w:hAnsi="Times New Roman"/>
          <w:sz w:val="28"/>
          <w:szCs w:val="28"/>
        </w:rPr>
        <w:t xml:space="preserve">, а к истории </w:t>
      </w:r>
      <w:r w:rsidRPr="00597C08">
        <w:rPr>
          <w:rFonts w:ascii="Times New Roman" w:hAnsi="Times New Roman"/>
          <w:b/>
          <w:sz w:val="28"/>
          <w:szCs w:val="28"/>
        </w:rPr>
        <w:t xml:space="preserve">Дон Жуана обратятся в XIX в.Дж.-Г. Байрон в Англии, Э.Т.А. </w:t>
      </w:r>
      <w:r w:rsidRPr="00597C08">
        <w:rPr>
          <w:rFonts w:ascii="Times New Roman" w:hAnsi="Times New Roman"/>
          <w:b/>
          <w:sz w:val="28"/>
          <w:szCs w:val="28"/>
        </w:rPr>
        <w:lastRenderedPageBreak/>
        <w:t>Гофман в Ге</w:t>
      </w:r>
      <w:r w:rsidR="007E5C3B" w:rsidRPr="00597C08">
        <w:rPr>
          <w:rFonts w:ascii="Times New Roman" w:hAnsi="Times New Roman"/>
          <w:b/>
          <w:sz w:val="28"/>
          <w:szCs w:val="28"/>
        </w:rPr>
        <w:t>рмании, А.С. Пушкин - в России.</w:t>
      </w:r>
      <w:r w:rsidR="002B475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2B4755">
        <w:rPr>
          <w:rFonts w:ascii="Times New Roman" w:hAnsi="Times New Roman"/>
          <w:b/>
          <w:sz w:val="28"/>
          <w:szCs w:val="28"/>
        </w:rPr>
        <w:t>«Дон Жуане</w:t>
      </w:r>
      <w:r w:rsidRPr="005408F7">
        <w:rPr>
          <w:rFonts w:ascii="Times New Roman" w:hAnsi="Times New Roman"/>
          <w:sz w:val="28"/>
          <w:szCs w:val="28"/>
        </w:rPr>
        <w:t xml:space="preserve">» Мольер больше, чем в любой из своих пьес, </w:t>
      </w:r>
      <w:r w:rsidRPr="002B4755">
        <w:rPr>
          <w:rFonts w:ascii="Times New Roman" w:hAnsi="Times New Roman"/>
          <w:i/>
          <w:sz w:val="28"/>
          <w:szCs w:val="28"/>
        </w:rPr>
        <w:t>отступает от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B4755">
        <w:rPr>
          <w:rFonts w:ascii="Times New Roman" w:hAnsi="Times New Roman"/>
          <w:i/>
          <w:sz w:val="28"/>
          <w:szCs w:val="28"/>
        </w:rPr>
        <w:t>правил классицизма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2B4755">
        <w:rPr>
          <w:rFonts w:ascii="Times New Roman" w:hAnsi="Times New Roman"/>
          <w:i/>
          <w:sz w:val="28"/>
          <w:szCs w:val="28"/>
        </w:rPr>
        <w:t>характеры здесь противоречивы, оценки их неоднозначны, комическое смешивается с трагическим, нс соблюдены правила трех единств (действие происходит то во дворце, то на берегу моря, то в лесу), комедия написана прозой.</w:t>
      </w:r>
      <w:r w:rsidR="00475F2B" w:rsidRPr="002B4755">
        <w:rPr>
          <w:rFonts w:ascii="Times New Roman" w:hAnsi="Times New Roman"/>
          <w:i/>
          <w:sz w:val="28"/>
          <w:szCs w:val="28"/>
        </w:rPr>
        <w:t xml:space="preserve"> </w:t>
      </w:r>
      <w:r w:rsidR="00475F2B">
        <w:rPr>
          <w:rFonts w:ascii="Times New Roman" w:hAnsi="Times New Roman"/>
          <w:i/>
          <w:sz w:val="28"/>
          <w:szCs w:val="28"/>
        </w:rPr>
        <w:t xml:space="preserve">          </w:t>
      </w:r>
      <w:r w:rsidRPr="002B4755">
        <w:rPr>
          <w:rFonts w:ascii="Times New Roman" w:hAnsi="Times New Roman"/>
          <w:i/>
          <w:sz w:val="28"/>
          <w:szCs w:val="28"/>
        </w:rPr>
        <w:t>Важнейшим открытием</w:t>
      </w:r>
      <w:r w:rsidRPr="005408F7">
        <w:rPr>
          <w:rFonts w:ascii="Times New Roman" w:hAnsi="Times New Roman"/>
          <w:sz w:val="28"/>
          <w:szCs w:val="28"/>
        </w:rPr>
        <w:t xml:space="preserve"> Мольера является использование </w:t>
      </w:r>
      <w:r w:rsidRPr="002B4755">
        <w:rPr>
          <w:rFonts w:ascii="Times New Roman" w:hAnsi="Times New Roman"/>
          <w:i/>
          <w:sz w:val="28"/>
          <w:szCs w:val="28"/>
        </w:rPr>
        <w:t>метода обобщения</w:t>
      </w:r>
      <w:r w:rsidRPr="005408F7">
        <w:rPr>
          <w:rFonts w:ascii="Times New Roman" w:hAnsi="Times New Roman"/>
          <w:sz w:val="28"/>
          <w:szCs w:val="28"/>
        </w:rPr>
        <w:t xml:space="preserve"> - через </w:t>
      </w:r>
      <w:r w:rsidRPr="00475F2B">
        <w:rPr>
          <w:rFonts w:ascii="Times New Roman" w:hAnsi="Times New Roman"/>
          <w:b/>
          <w:i/>
          <w:sz w:val="28"/>
          <w:szCs w:val="28"/>
        </w:rPr>
        <w:t>индивидуальный образ</w:t>
      </w:r>
      <w:r w:rsidRPr="005408F7">
        <w:rPr>
          <w:rFonts w:ascii="Times New Roman" w:hAnsi="Times New Roman"/>
          <w:sz w:val="28"/>
          <w:szCs w:val="28"/>
        </w:rPr>
        <w:t xml:space="preserve"> драматург выражал сущность </w:t>
      </w:r>
      <w:r w:rsidRPr="00475F2B">
        <w:rPr>
          <w:rFonts w:ascii="Times New Roman" w:hAnsi="Times New Roman"/>
          <w:b/>
          <w:i/>
          <w:sz w:val="28"/>
          <w:szCs w:val="28"/>
        </w:rPr>
        <w:t xml:space="preserve">того или иного общественного порока, </w:t>
      </w:r>
      <w:r w:rsidRPr="00B7173C">
        <w:rPr>
          <w:rFonts w:ascii="Times New Roman" w:hAnsi="Times New Roman"/>
          <w:b/>
          <w:i/>
          <w:sz w:val="28"/>
          <w:szCs w:val="28"/>
        </w:rPr>
        <w:t>изображал типические черты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 xml:space="preserve"> общественных сословий</w:t>
      </w:r>
      <w:r w:rsidR="00B7173C">
        <w:rPr>
          <w:rFonts w:ascii="Times New Roman" w:hAnsi="Times New Roman"/>
          <w:sz w:val="28"/>
          <w:szCs w:val="28"/>
        </w:rPr>
        <w:t xml:space="preserve"> 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>и нравы</w:t>
      </w:r>
      <w:r w:rsidR="00B7173C">
        <w:rPr>
          <w:rFonts w:ascii="Times New Roman" w:hAnsi="Times New Roman"/>
          <w:sz w:val="28"/>
          <w:szCs w:val="28"/>
        </w:rPr>
        <w:t>.</w:t>
      </w:r>
      <w:r w:rsidR="00B7173C" w:rsidRPr="005408F7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0B103E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0B103E" w:rsidRPr="000B103E">
        <w:rPr>
          <w:rFonts w:ascii="Times New Roman" w:hAnsi="Times New Roman"/>
          <w:sz w:val="28"/>
          <w:szCs w:val="28"/>
        </w:rPr>
        <w:t xml:space="preserve"> </w:t>
      </w:r>
      <w:r w:rsidR="000B103E">
        <w:rPr>
          <w:rFonts w:ascii="Times New Roman" w:hAnsi="Times New Roman"/>
          <w:sz w:val="28"/>
          <w:szCs w:val="28"/>
        </w:rPr>
        <w:t>по учебнику «Культурология» А.Н.Марково</w:t>
      </w:r>
      <w:r w:rsidR="00D34638">
        <w:rPr>
          <w:rFonts w:ascii="Times New Roman" w:hAnsi="Times New Roman"/>
          <w:sz w:val="28"/>
          <w:szCs w:val="28"/>
        </w:rPr>
        <w:t>й</w:t>
      </w:r>
      <w:r w:rsidR="000B103E">
        <w:rPr>
          <w:rFonts w:ascii="Times New Roman" w:hAnsi="Times New Roman"/>
          <w:sz w:val="28"/>
          <w:szCs w:val="28"/>
        </w:rPr>
        <w:t xml:space="preserve"> – с.156-159</w:t>
      </w:r>
      <w:r>
        <w:rPr>
          <w:rFonts w:ascii="Times New Roman" w:hAnsi="Times New Roman"/>
          <w:sz w:val="28"/>
          <w:szCs w:val="28"/>
        </w:rPr>
        <w:t>.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72EFF" w:rsidRPr="00DD1DD4" w:rsidRDefault="0032096A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</w:t>
      </w:r>
      <w:r w:rsidR="004C750B" w:rsidRPr="004C750B">
        <w:rPr>
          <w:rFonts w:ascii="Times New Roman" w:hAnsi="Times New Roman"/>
          <w:sz w:val="28"/>
          <w:szCs w:val="28"/>
        </w:rPr>
        <w:t xml:space="preserve">  </w:t>
      </w:r>
      <w:r w:rsidR="00D34638">
        <w:rPr>
          <w:rFonts w:ascii="Times New Roman" w:hAnsi="Times New Roman"/>
          <w:sz w:val="28"/>
          <w:szCs w:val="28"/>
        </w:rPr>
        <w:t>кинофильм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«Король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танцует»</w:t>
      </w:r>
      <w:r w:rsidR="00D34638" w:rsidRPr="00D34638">
        <w:rPr>
          <w:rFonts w:ascii="Times New Roman" w:hAnsi="Times New Roman"/>
          <w:sz w:val="28"/>
          <w:szCs w:val="28"/>
        </w:rPr>
        <w:t xml:space="preserve"> </w:t>
      </w:r>
      <w:r w:rsidR="004C750B" w:rsidRPr="00D34638">
        <w:rPr>
          <w:rFonts w:ascii="Times New Roman" w:hAnsi="Times New Roman"/>
          <w:sz w:val="28"/>
          <w:szCs w:val="28"/>
        </w:rPr>
        <w:t>[</w:t>
      </w:r>
      <w:r w:rsidR="004C750B">
        <w:rPr>
          <w:rFonts w:ascii="Times New Roman" w:hAnsi="Times New Roman"/>
          <w:sz w:val="28"/>
          <w:szCs w:val="28"/>
          <w:lang w:val="en-US"/>
        </w:rPr>
        <w:t>youtube</w:t>
      </w:r>
      <w:r w:rsidR="004C750B" w:rsidRPr="00D34638">
        <w:rPr>
          <w:rFonts w:ascii="Times New Roman" w:hAnsi="Times New Roman"/>
          <w:sz w:val="28"/>
          <w:szCs w:val="28"/>
        </w:rPr>
        <w:t>.</w:t>
      </w:r>
      <w:r w:rsidR="004C750B">
        <w:rPr>
          <w:rFonts w:ascii="Times New Roman" w:hAnsi="Times New Roman"/>
          <w:sz w:val="28"/>
          <w:szCs w:val="28"/>
          <w:lang w:val="en-US"/>
        </w:rPr>
        <w:t>com</w:t>
      </w:r>
      <w:r w:rsidR="004C750B" w:rsidRPr="00D34638">
        <w:rPr>
          <w:rFonts w:ascii="Times New Roman" w:hAnsi="Times New Roman"/>
          <w:sz w:val="28"/>
          <w:szCs w:val="28"/>
        </w:rPr>
        <w:t>/</w:t>
      </w:r>
      <w:r w:rsidR="004C750B">
        <w:rPr>
          <w:rFonts w:ascii="Times New Roman" w:hAnsi="Times New Roman"/>
          <w:sz w:val="28"/>
          <w:szCs w:val="28"/>
          <w:lang w:val="en-US"/>
        </w:rPr>
        <w:t>watch</w:t>
      </w:r>
      <w:r w:rsidR="004C750B" w:rsidRPr="00D34638">
        <w:rPr>
          <w:rFonts w:ascii="Times New Roman" w:hAnsi="Times New Roman"/>
          <w:sz w:val="28"/>
          <w:szCs w:val="28"/>
        </w:rPr>
        <w:t>?</w:t>
      </w:r>
      <w:r w:rsidR="004C750B">
        <w:rPr>
          <w:rFonts w:ascii="Times New Roman" w:hAnsi="Times New Roman"/>
          <w:sz w:val="28"/>
          <w:szCs w:val="28"/>
          <w:lang w:val="en-US"/>
        </w:rPr>
        <w:t>v</w:t>
      </w:r>
      <w:r w:rsidR="004C750B" w:rsidRPr="00D34638">
        <w:rPr>
          <w:rFonts w:ascii="Times New Roman" w:hAnsi="Times New Roman"/>
          <w:sz w:val="28"/>
          <w:szCs w:val="28"/>
        </w:rPr>
        <w:t>=</w:t>
      </w:r>
      <w:r w:rsidR="004C750B">
        <w:rPr>
          <w:rFonts w:ascii="Times New Roman" w:hAnsi="Times New Roman"/>
          <w:sz w:val="28"/>
          <w:szCs w:val="28"/>
          <w:lang w:val="en-US"/>
        </w:rPr>
        <w:t>VF</w:t>
      </w:r>
      <w:r w:rsidR="004C750B" w:rsidRPr="00D34638">
        <w:rPr>
          <w:rFonts w:ascii="Times New Roman" w:hAnsi="Times New Roman"/>
          <w:sz w:val="28"/>
          <w:szCs w:val="28"/>
        </w:rPr>
        <w:t>74</w:t>
      </w:r>
      <w:r w:rsidR="004C750B">
        <w:rPr>
          <w:rFonts w:ascii="Times New Roman" w:hAnsi="Times New Roman"/>
          <w:sz w:val="28"/>
          <w:szCs w:val="28"/>
          <w:lang w:val="en-US"/>
        </w:rPr>
        <w:t>k</w:t>
      </w:r>
      <w:r w:rsidR="004C750B" w:rsidRPr="00D34638">
        <w:rPr>
          <w:rFonts w:ascii="Times New Roman" w:hAnsi="Times New Roman"/>
          <w:sz w:val="28"/>
          <w:szCs w:val="28"/>
        </w:rPr>
        <w:t>2</w:t>
      </w:r>
      <w:r w:rsidR="004C750B">
        <w:rPr>
          <w:rFonts w:ascii="Times New Roman" w:hAnsi="Times New Roman"/>
          <w:sz w:val="28"/>
          <w:szCs w:val="28"/>
          <w:lang w:val="en-US"/>
        </w:rPr>
        <w:t>vvI</w:t>
      </w:r>
      <w:r w:rsidR="004C750B" w:rsidRPr="00D34638">
        <w:rPr>
          <w:rFonts w:ascii="Times New Roman" w:hAnsi="Times New Roman"/>
          <w:sz w:val="28"/>
          <w:szCs w:val="28"/>
        </w:rPr>
        <w:t>8</w:t>
      </w:r>
      <w:r w:rsidR="004C750B">
        <w:rPr>
          <w:rFonts w:ascii="Times New Roman" w:hAnsi="Times New Roman"/>
          <w:sz w:val="28"/>
          <w:szCs w:val="28"/>
          <w:lang w:val="en-US"/>
        </w:rPr>
        <w:t>Q</w:t>
      </w:r>
      <w:r w:rsidR="004C750B" w:rsidRPr="00D34638">
        <w:rPr>
          <w:rFonts w:ascii="Times New Roman" w:hAnsi="Times New Roman"/>
          <w:sz w:val="28"/>
          <w:szCs w:val="28"/>
        </w:rPr>
        <w:t>]</w:t>
      </w:r>
    </w:p>
    <w:p w:rsidR="00813AE1" w:rsidRDefault="00DD1DD4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DD4">
        <w:rPr>
          <w:rFonts w:ascii="Times New Roman" w:hAnsi="Times New Roman"/>
          <w:sz w:val="28"/>
          <w:szCs w:val="28"/>
        </w:rPr>
        <w:t xml:space="preserve">          </w:t>
      </w: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813AE1" w:rsidRDefault="00813AE1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Default="00813AE1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72EFF" w:rsidRPr="00372EFF" w:rsidRDefault="00B7173C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173C">
        <w:rPr>
          <w:rFonts w:ascii="Times New Roman" w:hAnsi="Times New Roman"/>
          <w:b/>
          <w:sz w:val="28"/>
          <w:szCs w:val="28"/>
        </w:rPr>
        <w:t xml:space="preserve">Тема 16.Европейское искусство </w:t>
      </w:r>
      <w:r w:rsidRPr="00B7173C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B7173C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6042B" w:rsidRPr="006D136B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72EFF">
        <w:rPr>
          <w:rFonts w:ascii="Times New Roman" w:hAnsi="Times New Roman"/>
          <w:b/>
          <w:sz w:val="28"/>
          <w:szCs w:val="28"/>
        </w:rPr>
        <w:lastRenderedPageBreak/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вошло в историю Запада как </w:t>
      </w:r>
      <w:r w:rsidRPr="00372EFF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. Идеология Просвещения </w:t>
      </w:r>
      <w:r w:rsidRPr="00372EFF">
        <w:rPr>
          <w:rFonts w:ascii="Times New Roman" w:hAnsi="Times New Roman"/>
          <w:b/>
          <w:sz w:val="28"/>
          <w:szCs w:val="28"/>
        </w:rPr>
        <w:t>возникла в XVII в.</w:t>
      </w:r>
      <w:r w:rsidRPr="005408F7">
        <w:rPr>
          <w:rFonts w:ascii="Times New Roman" w:hAnsi="Times New Roman"/>
          <w:sz w:val="28"/>
          <w:szCs w:val="28"/>
        </w:rPr>
        <w:t xml:space="preserve"> — ее родоначальником считается английский философ </w:t>
      </w:r>
      <w:r w:rsidRPr="00372EFF">
        <w:rPr>
          <w:rFonts w:ascii="Times New Roman" w:hAnsi="Times New Roman"/>
          <w:b/>
          <w:sz w:val="28"/>
          <w:szCs w:val="28"/>
        </w:rPr>
        <w:t>Д. Локк (1632-1704</w:t>
      </w:r>
      <w:r w:rsidRPr="005408F7">
        <w:rPr>
          <w:rFonts w:ascii="Times New Roman" w:hAnsi="Times New Roman"/>
          <w:sz w:val="28"/>
          <w:szCs w:val="28"/>
        </w:rPr>
        <w:t xml:space="preserve">), — однако ее расцвет пришелся на следующее столетие. </w:t>
      </w:r>
      <w:r w:rsidRPr="00372EFF">
        <w:rPr>
          <w:rFonts w:ascii="Times New Roman" w:hAnsi="Times New Roman"/>
          <w:b/>
          <w:sz w:val="28"/>
          <w:szCs w:val="28"/>
        </w:rPr>
        <w:t>Наибольшее развитие</w:t>
      </w:r>
      <w:r w:rsidRPr="005408F7">
        <w:rPr>
          <w:rFonts w:ascii="Times New Roman" w:hAnsi="Times New Roman"/>
          <w:sz w:val="28"/>
          <w:szCs w:val="28"/>
        </w:rPr>
        <w:t xml:space="preserve"> она получила </w:t>
      </w:r>
      <w:r w:rsidRPr="00372EFF">
        <w:rPr>
          <w:rFonts w:ascii="Times New Roman" w:hAnsi="Times New Roman"/>
          <w:b/>
          <w:sz w:val="28"/>
          <w:szCs w:val="28"/>
        </w:rPr>
        <w:t>во Франции</w:t>
      </w:r>
      <w:r w:rsidRPr="005408F7">
        <w:rPr>
          <w:rFonts w:ascii="Times New Roman" w:hAnsi="Times New Roman"/>
          <w:sz w:val="28"/>
          <w:szCs w:val="28"/>
        </w:rPr>
        <w:t xml:space="preserve">, где ее представляют такие мыслители, как </w:t>
      </w:r>
      <w:r w:rsidRPr="00372EFF">
        <w:rPr>
          <w:rFonts w:ascii="Times New Roman" w:hAnsi="Times New Roman"/>
          <w:b/>
          <w:sz w:val="28"/>
          <w:szCs w:val="28"/>
        </w:rPr>
        <w:t xml:space="preserve">Вольтер (1694-1778),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Ш. Монтескьё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(1689-1755),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Ж.-Ж. Руссо (1712-1778)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и др</w:t>
      </w:r>
      <w:r w:rsidRPr="005408F7">
        <w:rPr>
          <w:rFonts w:ascii="Times New Roman" w:hAnsi="Times New Roman"/>
          <w:sz w:val="28"/>
          <w:szCs w:val="28"/>
        </w:rPr>
        <w:t xml:space="preserve">. В </w:t>
      </w:r>
      <w:r w:rsidRPr="00372EFF">
        <w:rPr>
          <w:rFonts w:ascii="Times New Roman" w:hAnsi="Times New Roman"/>
          <w:b/>
          <w:sz w:val="28"/>
          <w:szCs w:val="28"/>
        </w:rPr>
        <w:t xml:space="preserve">Германии </w:t>
      </w:r>
      <w:r w:rsidRPr="005408F7">
        <w:rPr>
          <w:rFonts w:ascii="Times New Roman" w:hAnsi="Times New Roman"/>
          <w:sz w:val="28"/>
          <w:szCs w:val="28"/>
        </w:rPr>
        <w:t xml:space="preserve">Просвещение связано с именами </w:t>
      </w:r>
      <w:r w:rsidRPr="00372EFF">
        <w:rPr>
          <w:rFonts w:ascii="Times New Roman" w:hAnsi="Times New Roman"/>
          <w:b/>
          <w:sz w:val="28"/>
          <w:szCs w:val="28"/>
        </w:rPr>
        <w:t>И. Гердера, И.В. Гёте, И. Канта</w:t>
      </w:r>
      <w:r w:rsidRPr="005408F7">
        <w:rPr>
          <w:rFonts w:ascii="Times New Roman" w:hAnsi="Times New Roman"/>
          <w:sz w:val="28"/>
          <w:szCs w:val="28"/>
        </w:rPr>
        <w:t xml:space="preserve"> и др., в </w:t>
      </w:r>
      <w:r w:rsidRPr="00372EFF">
        <w:rPr>
          <w:rFonts w:ascii="Times New Roman" w:hAnsi="Times New Roman"/>
          <w:b/>
          <w:sz w:val="28"/>
          <w:szCs w:val="28"/>
        </w:rPr>
        <w:t>США</w:t>
      </w:r>
      <w:r w:rsidRPr="005408F7">
        <w:rPr>
          <w:rFonts w:ascii="Times New Roman" w:hAnsi="Times New Roman"/>
          <w:sz w:val="28"/>
          <w:szCs w:val="28"/>
        </w:rPr>
        <w:t xml:space="preserve"> - </w:t>
      </w:r>
      <w:r w:rsidRPr="00372EFF">
        <w:rPr>
          <w:rFonts w:ascii="Times New Roman" w:hAnsi="Times New Roman"/>
          <w:b/>
          <w:sz w:val="28"/>
          <w:szCs w:val="28"/>
        </w:rPr>
        <w:t xml:space="preserve">Т. </w:t>
      </w:r>
      <w:r w:rsidR="007E5C3B" w:rsidRPr="00372EFF">
        <w:rPr>
          <w:rFonts w:ascii="Times New Roman" w:hAnsi="Times New Roman"/>
          <w:b/>
          <w:sz w:val="28"/>
          <w:szCs w:val="28"/>
        </w:rPr>
        <w:t>Джефферсона, Б.</w:t>
      </w:r>
      <w:r w:rsidR="007E5C3B" w:rsidRPr="005408F7">
        <w:rPr>
          <w:rFonts w:ascii="Times New Roman" w:hAnsi="Times New Roman"/>
          <w:sz w:val="28"/>
          <w:szCs w:val="28"/>
        </w:rPr>
        <w:t xml:space="preserve"> </w:t>
      </w:r>
      <w:r w:rsidR="007E5C3B" w:rsidRPr="00372EFF">
        <w:rPr>
          <w:rFonts w:ascii="Times New Roman" w:hAnsi="Times New Roman"/>
          <w:b/>
          <w:sz w:val="28"/>
          <w:szCs w:val="28"/>
        </w:rPr>
        <w:t>Франклина</w:t>
      </w:r>
      <w:r w:rsidR="007E5C3B" w:rsidRPr="005408F7">
        <w:rPr>
          <w:rFonts w:ascii="Times New Roman" w:hAnsi="Times New Roman"/>
          <w:sz w:val="28"/>
          <w:szCs w:val="28"/>
        </w:rPr>
        <w:t xml:space="preserve"> и др.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По</w:t>
      </w:r>
      <w:r w:rsidRPr="00372EFF">
        <w:rPr>
          <w:rFonts w:ascii="Times New Roman" w:hAnsi="Times New Roman"/>
          <w:b/>
          <w:sz w:val="28"/>
          <w:szCs w:val="28"/>
        </w:rPr>
        <w:t xml:space="preserve"> своему </w:t>
      </w:r>
      <w:r w:rsidRPr="00372EFF">
        <w:rPr>
          <w:rFonts w:ascii="Times New Roman" w:hAnsi="Times New Roman"/>
          <w:b/>
          <w:i/>
          <w:sz w:val="28"/>
          <w:szCs w:val="28"/>
        </w:rPr>
        <w:t>содержанию XVIII в. стал продолжением</w:t>
      </w:r>
      <w:r w:rsidRPr="00372EFF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предыдущего и эпохи Возрождения</w:t>
      </w:r>
      <w:r w:rsidRPr="005408F7">
        <w:rPr>
          <w:rFonts w:ascii="Times New Roman" w:hAnsi="Times New Roman"/>
          <w:sz w:val="28"/>
          <w:szCs w:val="28"/>
        </w:rPr>
        <w:t xml:space="preserve">. Он резко противопоставил себя «мрачному» Средневековью, еще более </w:t>
      </w:r>
      <w:r w:rsidRPr="00372EFF">
        <w:rPr>
          <w:rFonts w:ascii="Times New Roman" w:hAnsi="Times New Roman"/>
          <w:b/>
          <w:i/>
          <w:sz w:val="28"/>
          <w:szCs w:val="28"/>
        </w:rPr>
        <w:t>возвысил авторитет и роль разума</w:t>
      </w:r>
      <w:r w:rsidRPr="00372EFF">
        <w:rPr>
          <w:rFonts w:ascii="Times New Roman" w:hAnsi="Times New Roman"/>
          <w:b/>
          <w:sz w:val="28"/>
          <w:szCs w:val="28"/>
        </w:rPr>
        <w:t xml:space="preserve"> и </w:t>
      </w:r>
      <w:r w:rsidRPr="00372EFF">
        <w:rPr>
          <w:rFonts w:ascii="Times New Roman" w:hAnsi="Times New Roman"/>
          <w:b/>
          <w:i/>
          <w:sz w:val="28"/>
          <w:szCs w:val="28"/>
        </w:rPr>
        <w:t>науки, сделал исключительно актуальными идеи гуманизма</w:t>
      </w:r>
      <w:r w:rsidRPr="005408F7">
        <w:rPr>
          <w:rFonts w:ascii="Times New Roman" w:hAnsi="Times New Roman"/>
          <w:sz w:val="28"/>
          <w:szCs w:val="28"/>
        </w:rPr>
        <w:t>. Однако он вовсе не был простым повторением предыдущего. XVIII в. завершил Новое время и создал все необходимые предпосылки для послед</w:t>
      </w:r>
      <w:r w:rsidR="007E5C3B" w:rsidRPr="005408F7">
        <w:rPr>
          <w:rFonts w:ascii="Times New Roman" w:hAnsi="Times New Roman"/>
          <w:sz w:val="28"/>
          <w:szCs w:val="28"/>
        </w:rPr>
        <w:t>ующего развития западного мира.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Прослеживая и осмысливая эволюцию человечества, </w:t>
      </w:r>
      <w:r w:rsidRPr="00372EFF">
        <w:rPr>
          <w:rFonts w:ascii="Times New Roman" w:hAnsi="Times New Roman"/>
          <w:b/>
          <w:i/>
          <w:sz w:val="28"/>
          <w:szCs w:val="28"/>
        </w:rPr>
        <w:t>философы-просветители разработали довольно стройную и целостную концепцию его прошлого, настоящего и будущего.</w:t>
      </w:r>
      <w:r w:rsidRPr="005408F7">
        <w:rPr>
          <w:rFonts w:ascii="Times New Roman" w:hAnsi="Times New Roman"/>
          <w:sz w:val="28"/>
          <w:szCs w:val="28"/>
        </w:rPr>
        <w:t xml:space="preserve"> Основу этой концепции составили понятия </w:t>
      </w:r>
      <w:r w:rsidRPr="00372EFF">
        <w:rPr>
          <w:rFonts w:ascii="Times New Roman" w:hAnsi="Times New Roman"/>
          <w:b/>
          <w:sz w:val="28"/>
          <w:szCs w:val="28"/>
        </w:rPr>
        <w:t>«естественного состояния», «естественного права»,</w:t>
      </w:r>
      <w:r w:rsidRPr="005408F7">
        <w:rPr>
          <w:rFonts w:ascii="Times New Roman" w:hAnsi="Times New Roman"/>
          <w:sz w:val="28"/>
          <w:szCs w:val="28"/>
        </w:rPr>
        <w:t xml:space="preserve"> «</w:t>
      </w:r>
      <w:r w:rsidRPr="00362633">
        <w:rPr>
          <w:rFonts w:ascii="Times New Roman" w:hAnsi="Times New Roman"/>
          <w:b/>
          <w:sz w:val="28"/>
          <w:szCs w:val="28"/>
        </w:rPr>
        <w:t xml:space="preserve">природы человека», «общественного договора», разума, прогресса, «светлого будущего» </w:t>
      </w:r>
      <w:r w:rsidR="007E5C3B" w:rsidRPr="00362633">
        <w:rPr>
          <w:rFonts w:ascii="Times New Roman" w:hAnsi="Times New Roman"/>
          <w:b/>
          <w:sz w:val="28"/>
          <w:szCs w:val="28"/>
        </w:rPr>
        <w:t>и т.д.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Согласно данной концепции, </w:t>
      </w:r>
      <w:r w:rsidRPr="00362633">
        <w:rPr>
          <w:rFonts w:ascii="Times New Roman" w:hAnsi="Times New Roman"/>
          <w:i/>
          <w:sz w:val="28"/>
          <w:szCs w:val="28"/>
        </w:rPr>
        <w:t>эволюция человечества началась с «естественного состояния», покоившегося на «естественном праве», которое в свою очередь соответствовало «природе человека</w:t>
      </w:r>
      <w:r w:rsidR="007E5C3B" w:rsidRPr="00362633">
        <w:rPr>
          <w:rFonts w:ascii="Times New Roman" w:hAnsi="Times New Roman"/>
          <w:i/>
          <w:sz w:val="28"/>
          <w:szCs w:val="28"/>
        </w:rPr>
        <w:t>».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Последняя, по мнению просветителей, представляет собой </w:t>
      </w:r>
      <w:r w:rsidRPr="00362633">
        <w:rPr>
          <w:rFonts w:ascii="Times New Roman" w:hAnsi="Times New Roman"/>
          <w:i/>
          <w:sz w:val="28"/>
          <w:szCs w:val="28"/>
        </w:rPr>
        <w:t>совокупность таких качеств и ценностей, как любовь, жалость, сострадание, милосердие, свобода, равенство, братство, справедливость и т.д., которые присущи только человеку и отличают его от всех других живых существ</w:t>
      </w:r>
      <w:r w:rsidRPr="005408F7">
        <w:rPr>
          <w:rFonts w:ascii="Times New Roman" w:hAnsi="Times New Roman"/>
          <w:sz w:val="28"/>
          <w:szCs w:val="28"/>
        </w:rPr>
        <w:t xml:space="preserve">. Они являются </w:t>
      </w:r>
      <w:r w:rsidRPr="005170CE">
        <w:rPr>
          <w:rFonts w:ascii="Times New Roman" w:hAnsi="Times New Roman"/>
          <w:b/>
          <w:i/>
          <w:sz w:val="28"/>
          <w:szCs w:val="28"/>
        </w:rPr>
        <w:t>естественными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5170CE">
        <w:rPr>
          <w:rFonts w:ascii="Times New Roman" w:hAnsi="Times New Roman"/>
          <w:b/>
          <w:i/>
          <w:sz w:val="28"/>
          <w:szCs w:val="28"/>
        </w:rPr>
        <w:t>рождаются вместе с человеком</w:t>
      </w:r>
      <w:r w:rsidRPr="005408F7">
        <w:rPr>
          <w:rFonts w:ascii="Times New Roman" w:hAnsi="Times New Roman"/>
          <w:sz w:val="28"/>
          <w:szCs w:val="28"/>
        </w:rPr>
        <w:t xml:space="preserve"> и выступают одновременно и его </w:t>
      </w:r>
      <w:r w:rsidRPr="005170CE">
        <w:rPr>
          <w:rFonts w:ascii="Times New Roman" w:hAnsi="Times New Roman"/>
          <w:b/>
          <w:i/>
          <w:sz w:val="28"/>
          <w:szCs w:val="28"/>
        </w:rPr>
        <w:t>свойствами</w:t>
      </w:r>
      <w:r w:rsidRPr="005408F7">
        <w:rPr>
          <w:rFonts w:ascii="Times New Roman" w:hAnsi="Times New Roman"/>
          <w:sz w:val="28"/>
          <w:szCs w:val="28"/>
        </w:rPr>
        <w:t xml:space="preserve">, и его </w:t>
      </w:r>
      <w:r w:rsidRPr="005170CE">
        <w:rPr>
          <w:rFonts w:ascii="Times New Roman" w:hAnsi="Times New Roman"/>
          <w:b/>
          <w:i/>
          <w:sz w:val="28"/>
          <w:szCs w:val="28"/>
        </w:rPr>
        <w:t>неотъемлемыми, неотчуждаемыми правами.</w:t>
      </w:r>
      <w:r w:rsidRPr="005408F7">
        <w:rPr>
          <w:rFonts w:ascii="Times New Roman" w:hAnsi="Times New Roman"/>
          <w:sz w:val="28"/>
          <w:szCs w:val="28"/>
        </w:rPr>
        <w:t xml:space="preserve"> Без них и без права на них человек перестает быть человеком. </w:t>
      </w:r>
      <w:r w:rsidRPr="002D623A">
        <w:rPr>
          <w:rFonts w:ascii="Times New Roman" w:hAnsi="Times New Roman"/>
          <w:b/>
          <w:sz w:val="28"/>
          <w:szCs w:val="28"/>
        </w:rPr>
        <w:t>Руссо</w:t>
      </w:r>
      <w:r w:rsidRPr="005408F7">
        <w:rPr>
          <w:rFonts w:ascii="Times New Roman" w:hAnsi="Times New Roman"/>
          <w:sz w:val="28"/>
          <w:szCs w:val="28"/>
        </w:rPr>
        <w:t xml:space="preserve"> рассматривает </w:t>
      </w:r>
      <w:r w:rsidRPr="002D623A">
        <w:rPr>
          <w:rFonts w:ascii="Times New Roman" w:hAnsi="Times New Roman"/>
          <w:b/>
          <w:sz w:val="28"/>
          <w:szCs w:val="28"/>
        </w:rPr>
        <w:t xml:space="preserve">свободу </w:t>
      </w:r>
      <w:r w:rsidRPr="005408F7">
        <w:rPr>
          <w:rFonts w:ascii="Times New Roman" w:hAnsi="Times New Roman"/>
          <w:sz w:val="28"/>
          <w:szCs w:val="28"/>
        </w:rPr>
        <w:t xml:space="preserve">как саму </w:t>
      </w:r>
      <w:r w:rsidRPr="002D623A">
        <w:rPr>
          <w:rFonts w:ascii="Times New Roman" w:hAnsi="Times New Roman"/>
          <w:b/>
          <w:sz w:val="28"/>
          <w:szCs w:val="28"/>
        </w:rPr>
        <w:t>сущность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D623A">
        <w:rPr>
          <w:rFonts w:ascii="Times New Roman" w:hAnsi="Times New Roman"/>
          <w:b/>
          <w:sz w:val="28"/>
          <w:szCs w:val="28"/>
        </w:rPr>
        <w:t>человечества</w:t>
      </w:r>
      <w:r w:rsidRPr="005408F7">
        <w:rPr>
          <w:rFonts w:ascii="Times New Roman" w:hAnsi="Times New Roman"/>
          <w:sz w:val="28"/>
          <w:szCs w:val="28"/>
        </w:rPr>
        <w:t xml:space="preserve">, а </w:t>
      </w:r>
      <w:r w:rsidRPr="002D623A">
        <w:rPr>
          <w:rFonts w:ascii="Times New Roman" w:hAnsi="Times New Roman"/>
          <w:b/>
          <w:sz w:val="28"/>
          <w:szCs w:val="28"/>
        </w:rPr>
        <w:t>жалость</w:t>
      </w:r>
      <w:r w:rsidRPr="005408F7">
        <w:rPr>
          <w:rFonts w:ascii="Times New Roman" w:hAnsi="Times New Roman"/>
          <w:sz w:val="28"/>
          <w:szCs w:val="28"/>
        </w:rPr>
        <w:t xml:space="preserve"> — как </w:t>
      </w:r>
      <w:r w:rsidRPr="002D623A">
        <w:rPr>
          <w:rFonts w:ascii="Times New Roman" w:hAnsi="Times New Roman"/>
          <w:b/>
          <w:sz w:val="28"/>
          <w:szCs w:val="28"/>
        </w:rPr>
        <w:t>естественный фундамент всех общественных добродетелей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2D623A">
        <w:rPr>
          <w:rFonts w:ascii="Times New Roman" w:hAnsi="Times New Roman"/>
          <w:b/>
          <w:sz w:val="28"/>
          <w:szCs w:val="28"/>
        </w:rPr>
        <w:t xml:space="preserve">Руссо </w:t>
      </w:r>
      <w:r w:rsidRPr="005408F7">
        <w:rPr>
          <w:rFonts w:ascii="Times New Roman" w:hAnsi="Times New Roman"/>
          <w:sz w:val="28"/>
          <w:szCs w:val="28"/>
        </w:rPr>
        <w:t xml:space="preserve">является автором известного изречения: </w:t>
      </w:r>
      <w:r w:rsidRPr="002D623A">
        <w:rPr>
          <w:rFonts w:ascii="Times New Roman" w:hAnsi="Times New Roman"/>
          <w:i/>
          <w:sz w:val="28"/>
          <w:szCs w:val="28"/>
        </w:rPr>
        <w:t>«человек рождается свободным, но повсюду он в оковах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Период естественного состояния человечества, под которым имелось в виду первобытное общество, просветители назвали </w:t>
      </w:r>
      <w:r w:rsidRPr="002D623A">
        <w:rPr>
          <w:rFonts w:ascii="Times New Roman" w:hAnsi="Times New Roman"/>
          <w:i/>
          <w:sz w:val="28"/>
          <w:szCs w:val="28"/>
        </w:rPr>
        <w:t>«золотым веком»,</w:t>
      </w:r>
      <w:r w:rsidRPr="005408F7">
        <w:rPr>
          <w:rFonts w:ascii="Times New Roman" w:hAnsi="Times New Roman"/>
          <w:sz w:val="28"/>
          <w:szCs w:val="28"/>
        </w:rPr>
        <w:t xml:space="preserve"> поскольку он, по их мнению, был отмечен </w:t>
      </w:r>
      <w:r w:rsidRPr="002D623A">
        <w:rPr>
          <w:rFonts w:ascii="Times New Roman" w:hAnsi="Times New Roman"/>
          <w:b/>
          <w:i/>
          <w:sz w:val="28"/>
          <w:szCs w:val="28"/>
        </w:rPr>
        <w:t>наивысшим торжеством свободы, равенства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и других принципов и ценностей. Вместе с тем все эти принципы </w:t>
      </w:r>
      <w:r w:rsidRPr="002D623A">
        <w:rPr>
          <w:rFonts w:ascii="Times New Roman" w:hAnsi="Times New Roman"/>
          <w:b/>
          <w:i/>
          <w:sz w:val="28"/>
          <w:szCs w:val="28"/>
        </w:rPr>
        <w:t>ничем не гарантировались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находились под постоянной угрозой и все чаще нарушались, причиной чему служили недостаток любви и избы</w:t>
      </w:r>
      <w:r w:rsidR="007E5C3B" w:rsidRPr="002D623A">
        <w:rPr>
          <w:rFonts w:ascii="Times New Roman" w:hAnsi="Times New Roman"/>
          <w:b/>
          <w:i/>
          <w:sz w:val="28"/>
          <w:szCs w:val="28"/>
        </w:rPr>
        <w:t>ток соперничества между людьми.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конце концов общество должно было задуматься </w:t>
      </w:r>
      <w:r w:rsidRPr="000432F8">
        <w:rPr>
          <w:rFonts w:ascii="Times New Roman" w:hAnsi="Times New Roman"/>
          <w:b/>
          <w:i/>
          <w:sz w:val="28"/>
          <w:szCs w:val="28"/>
        </w:rPr>
        <w:t>об их защите и гарантиях</w:t>
      </w:r>
      <w:r w:rsidRPr="005408F7">
        <w:rPr>
          <w:rFonts w:ascii="Times New Roman" w:hAnsi="Times New Roman"/>
          <w:sz w:val="28"/>
          <w:szCs w:val="28"/>
        </w:rPr>
        <w:t xml:space="preserve">. Так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</w:t>
      </w:r>
      <w:r w:rsidRPr="005408F7">
        <w:rPr>
          <w:rFonts w:ascii="Times New Roman" w:hAnsi="Times New Roman"/>
          <w:sz w:val="28"/>
          <w:szCs w:val="28"/>
        </w:rPr>
        <w:t xml:space="preserve">, а вместе с ним - </w:t>
      </w:r>
      <w:r w:rsidRPr="000432F8">
        <w:rPr>
          <w:rFonts w:ascii="Times New Roman" w:hAnsi="Times New Roman"/>
          <w:b/>
          <w:i/>
          <w:sz w:val="28"/>
          <w:szCs w:val="28"/>
        </w:rPr>
        <w:t>власть, право и законы</w:t>
      </w:r>
      <w:r w:rsidRPr="005408F7">
        <w:rPr>
          <w:rFonts w:ascii="Times New Roman" w:hAnsi="Times New Roman"/>
          <w:sz w:val="28"/>
          <w:szCs w:val="28"/>
        </w:rPr>
        <w:t xml:space="preserve">. Оно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 xml:space="preserve">не по </w:t>
      </w:r>
      <w:r w:rsidRPr="000432F8">
        <w:rPr>
          <w:rFonts w:ascii="Times New Roman" w:hAnsi="Times New Roman"/>
          <w:b/>
          <w:i/>
          <w:sz w:val="28"/>
          <w:szCs w:val="28"/>
        </w:rPr>
        <w:lastRenderedPageBreak/>
        <w:t>воле Бога, а в результате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432F8">
        <w:rPr>
          <w:rFonts w:ascii="Times New Roman" w:hAnsi="Times New Roman"/>
          <w:b/>
          <w:i/>
          <w:sz w:val="28"/>
          <w:szCs w:val="28"/>
        </w:rPr>
        <w:t>сознательного соглашения, «общественного договора</w:t>
      </w:r>
      <w:r w:rsidRPr="005408F7">
        <w:rPr>
          <w:rFonts w:ascii="Times New Roman" w:hAnsi="Times New Roman"/>
          <w:sz w:val="28"/>
          <w:szCs w:val="28"/>
        </w:rPr>
        <w:t xml:space="preserve">» между людьми. Именно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 должно было гарантировать</w:t>
      </w:r>
      <w:r w:rsidRPr="005408F7">
        <w:rPr>
          <w:rFonts w:ascii="Times New Roman" w:hAnsi="Times New Roman"/>
          <w:sz w:val="28"/>
          <w:szCs w:val="28"/>
        </w:rPr>
        <w:t xml:space="preserve"> строгое соблюдение </w:t>
      </w:r>
      <w:r w:rsidRPr="007D35E8">
        <w:rPr>
          <w:rFonts w:ascii="Times New Roman" w:hAnsi="Times New Roman"/>
          <w:b/>
          <w:i/>
          <w:sz w:val="28"/>
          <w:szCs w:val="28"/>
        </w:rPr>
        <w:t>принципов и норм 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. Вместе с его возникновением </w:t>
      </w:r>
      <w:r w:rsidRPr="007D35E8">
        <w:rPr>
          <w:rFonts w:ascii="Times New Roman" w:hAnsi="Times New Roman"/>
          <w:b/>
          <w:i/>
          <w:sz w:val="28"/>
          <w:szCs w:val="28"/>
        </w:rPr>
        <w:t>прежнее естественное</w:t>
      </w:r>
      <w:r w:rsidRPr="005408F7">
        <w:rPr>
          <w:rFonts w:ascii="Times New Roman" w:hAnsi="Times New Roman"/>
          <w:sz w:val="28"/>
          <w:szCs w:val="28"/>
        </w:rPr>
        <w:t xml:space="preserve"> состояние общества уступало место </w:t>
      </w:r>
      <w:r w:rsidRPr="007D35E8">
        <w:rPr>
          <w:rFonts w:ascii="Times New Roman" w:hAnsi="Times New Roman"/>
          <w:b/>
          <w:i/>
          <w:sz w:val="28"/>
          <w:szCs w:val="28"/>
        </w:rPr>
        <w:t>гражданскому.</w:t>
      </w:r>
      <w:r w:rsidRPr="005408F7">
        <w:rPr>
          <w:rFonts w:ascii="Times New Roman" w:hAnsi="Times New Roman"/>
          <w:sz w:val="28"/>
          <w:szCs w:val="28"/>
        </w:rPr>
        <w:t xml:space="preserve"> Его появление означ</w:t>
      </w:r>
      <w:r w:rsidR="007E5C3B" w:rsidRPr="005408F7">
        <w:rPr>
          <w:rFonts w:ascii="Times New Roman" w:hAnsi="Times New Roman"/>
          <w:sz w:val="28"/>
          <w:szCs w:val="28"/>
        </w:rPr>
        <w:t xml:space="preserve">ало также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рождение цивилизации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8F04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 мнению просветителей, последующая эволюция человечества показала, что </w:t>
      </w:r>
      <w:r w:rsidRPr="007D35E8">
        <w:rPr>
          <w:rFonts w:ascii="Times New Roman" w:hAnsi="Times New Roman"/>
          <w:b/>
          <w:i/>
          <w:sz w:val="28"/>
          <w:szCs w:val="28"/>
        </w:rPr>
        <w:t>государство плохо справлялос</w:t>
      </w:r>
      <w:r w:rsidRPr="005408F7">
        <w:rPr>
          <w:rFonts w:ascii="Times New Roman" w:hAnsi="Times New Roman"/>
          <w:sz w:val="28"/>
          <w:szCs w:val="28"/>
        </w:rPr>
        <w:t xml:space="preserve">ь с возложенными на него задачами. </w:t>
      </w:r>
      <w:r w:rsidRPr="007D35E8">
        <w:rPr>
          <w:rFonts w:ascii="Times New Roman" w:hAnsi="Times New Roman"/>
          <w:b/>
          <w:i/>
          <w:sz w:val="28"/>
          <w:szCs w:val="28"/>
        </w:rPr>
        <w:t>Общество все дальше отходило от установок естественного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D35E8">
        <w:rPr>
          <w:rFonts w:ascii="Times New Roman" w:hAnsi="Times New Roman"/>
          <w:b/>
          <w:i/>
          <w:sz w:val="28"/>
          <w:szCs w:val="28"/>
        </w:rPr>
        <w:t>права</w:t>
      </w:r>
      <w:r w:rsidRPr="005408F7">
        <w:rPr>
          <w:rFonts w:ascii="Times New Roman" w:hAnsi="Times New Roman"/>
          <w:sz w:val="28"/>
          <w:szCs w:val="28"/>
        </w:rPr>
        <w:t xml:space="preserve">, в нем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множились </w:t>
      </w:r>
      <w:r w:rsidRPr="005408F7">
        <w:rPr>
          <w:rFonts w:ascii="Times New Roman" w:hAnsi="Times New Roman"/>
          <w:sz w:val="28"/>
          <w:szCs w:val="28"/>
        </w:rPr>
        <w:t xml:space="preserve">разного рода </w:t>
      </w:r>
      <w:r w:rsidRPr="007D35E8">
        <w:rPr>
          <w:rFonts w:ascii="Times New Roman" w:hAnsi="Times New Roman"/>
          <w:b/>
          <w:i/>
          <w:sz w:val="28"/>
          <w:szCs w:val="28"/>
        </w:rPr>
        <w:t>несвободы, росли неравенство и несправедливость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Высшей точкой </w:t>
      </w:r>
      <w:r w:rsidRPr="005408F7">
        <w:rPr>
          <w:rFonts w:ascii="Times New Roman" w:hAnsi="Times New Roman"/>
          <w:sz w:val="28"/>
          <w:szCs w:val="28"/>
        </w:rPr>
        <w:t xml:space="preserve">в этом процессе явился </w:t>
      </w:r>
      <w:r w:rsidRPr="007D35E8">
        <w:rPr>
          <w:rFonts w:ascii="Times New Roman" w:hAnsi="Times New Roman"/>
          <w:b/>
          <w:i/>
          <w:sz w:val="28"/>
          <w:szCs w:val="28"/>
        </w:rPr>
        <w:t>феодализм с его абсолютной монархией</w:t>
      </w:r>
      <w:r w:rsidRPr="005408F7">
        <w:rPr>
          <w:rFonts w:ascii="Times New Roman" w:hAnsi="Times New Roman"/>
          <w:sz w:val="28"/>
          <w:szCs w:val="28"/>
        </w:rPr>
        <w:t xml:space="preserve">, который просветители </w:t>
      </w:r>
      <w:r w:rsidRPr="007D35E8">
        <w:rPr>
          <w:rFonts w:ascii="Times New Roman" w:hAnsi="Times New Roman"/>
          <w:b/>
          <w:i/>
          <w:sz w:val="28"/>
          <w:szCs w:val="28"/>
        </w:rPr>
        <w:t>подвергли</w:t>
      </w:r>
      <w:r w:rsidRPr="005408F7">
        <w:rPr>
          <w:rFonts w:ascii="Times New Roman" w:hAnsi="Times New Roman"/>
          <w:sz w:val="28"/>
          <w:szCs w:val="28"/>
        </w:rPr>
        <w:t xml:space="preserve"> су</w:t>
      </w:r>
      <w:r w:rsidR="007E5C3B" w:rsidRPr="005408F7">
        <w:rPr>
          <w:rFonts w:ascii="Times New Roman" w:hAnsi="Times New Roman"/>
          <w:sz w:val="28"/>
          <w:szCs w:val="28"/>
        </w:rPr>
        <w:t xml:space="preserve">ровой и непримиримой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критике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7D35E8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Они утверждали, что феодальный строй </w:t>
      </w:r>
      <w:r w:rsidRPr="007D35E8">
        <w:rPr>
          <w:rFonts w:ascii="Times New Roman" w:hAnsi="Times New Roman"/>
          <w:b/>
          <w:i/>
          <w:sz w:val="28"/>
          <w:szCs w:val="28"/>
        </w:rPr>
        <w:t>несовместим с принципами разума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7D35E8">
        <w:rPr>
          <w:rFonts w:ascii="Times New Roman" w:hAnsi="Times New Roman"/>
          <w:b/>
          <w:i/>
          <w:sz w:val="28"/>
          <w:szCs w:val="28"/>
        </w:rPr>
        <w:t>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 и посему должен уступить место </w:t>
      </w:r>
      <w:r w:rsidRPr="008F0457">
        <w:rPr>
          <w:rFonts w:ascii="Times New Roman" w:hAnsi="Times New Roman"/>
          <w:b/>
          <w:i/>
          <w:sz w:val="28"/>
          <w:szCs w:val="28"/>
        </w:rPr>
        <w:t>новому обществу</w:t>
      </w:r>
      <w:r w:rsidRPr="005408F7">
        <w:rPr>
          <w:rFonts w:ascii="Times New Roman" w:hAnsi="Times New Roman"/>
          <w:sz w:val="28"/>
          <w:szCs w:val="28"/>
        </w:rPr>
        <w:t xml:space="preserve">, в котором указанные </w:t>
      </w:r>
      <w:r w:rsidRPr="008F0457">
        <w:rPr>
          <w:rFonts w:ascii="Times New Roman" w:hAnsi="Times New Roman"/>
          <w:b/>
          <w:i/>
          <w:sz w:val="28"/>
          <w:szCs w:val="28"/>
        </w:rPr>
        <w:t>принципы</w:t>
      </w:r>
      <w:r w:rsidRPr="005408F7">
        <w:rPr>
          <w:rFonts w:ascii="Times New Roman" w:hAnsi="Times New Roman"/>
          <w:sz w:val="28"/>
          <w:szCs w:val="28"/>
        </w:rPr>
        <w:t xml:space="preserve"> будут вновь </w:t>
      </w:r>
      <w:r w:rsidRPr="008F0457">
        <w:rPr>
          <w:rFonts w:ascii="Times New Roman" w:hAnsi="Times New Roman"/>
          <w:b/>
          <w:i/>
          <w:sz w:val="28"/>
          <w:szCs w:val="28"/>
        </w:rPr>
        <w:t>восстановлены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они понимали, что возврат в прошлое, в «золотой век» невозможен. Поэтому предлагаемая ими грандиозная </w:t>
      </w:r>
      <w:r w:rsidRPr="008F0457">
        <w:rPr>
          <w:rFonts w:ascii="Times New Roman" w:hAnsi="Times New Roman"/>
          <w:b/>
          <w:i/>
          <w:sz w:val="28"/>
          <w:szCs w:val="28"/>
        </w:rPr>
        <w:t>программа построения нового общества</w:t>
      </w:r>
      <w:r w:rsidRPr="005408F7">
        <w:rPr>
          <w:rFonts w:ascii="Times New Roman" w:hAnsi="Times New Roman"/>
          <w:sz w:val="28"/>
          <w:szCs w:val="28"/>
        </w:rPr>
        <w:t xml:space="preserve"> носила ярко выраженный </w:t>
      </w:r>
      <w:r w:rsidRPr="008F0457">
        <w:rPr>
          <w:rFonts w:ascii="Times New Roman" w:hAnsi="Times New Roman"/>
          <w:b/>
          <w:i/>
          <w:sz w:val="28"/>
          <w:szCs w:val="28"/>
        </w:rPr>
        <w:t>футуристический характер</w:t>
      </w:r>
      <w:r w:rsidRPr="005408F7">
        <w:rPr>
          <w:rFonts w:ascii="Times New Roman" w:hAnsi="Times New Roman"/>
          <w:sz w:val="28"/>
          <w:szCs w:val="28"/>
        </w:rPr>
        <w:t xml:space="preserve">: она была устремлена в </w:t>
      </w:r>
      <w:r w:rsidRPr="008F0457">
        <w:rPr>
          <w:rFonts w:ascii="Times New Roman" w:hAnsi="Times New Roman"/>
          <w:b/>
          <w:i/>
          <w:sz w:val="28"/>
          <w:szCs w:val="28"/>
        </w:rPr>
        <w:t>«светлое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F0457">
        <w:rPr>
          <w:rFonts w:ascii="Times New Roman" w:hAnsi="Times New Roman"/>
          <w:b/>
          <w:i/>
          <w:sz w:val="28"/>
          <w:szCs w:val="28"/>
        </w:rPr>
        <w:t>будущее»</w:t>
      </w:r>
      <w:r w:rsidRPr="005408F7">
        <w:rPr>
          <w:rFonts w:ascii="Times New Roman" w:hAnsi="Times New Roman"/>
          <w:sz w:val="28"/>
          <w:szCs w:val="28"/>
        </w:rPr>
        <w:t xml:space="preserve">, в </w:t>
      </w:r>
      <w:r w:rsidRPr="008F0457">
        <w:rPr>
          <w:rFonts w:ascii="Times New Roman" w:hAnsi="Times New Roman"/>
          <w:b/>
          <w:i/>
          <w:sz w:val="28"/>
          <w:szCs w:val="28"/>
        </w:rPr>
        <w:t>«лучезарное завтра»,</w:t>
      </w:r>
      <w:r w:rsidRPr="005408F7">
        <w:rPr>
          <w:rFonts w:ascii="Times New Roman" w:hAnsi="Times New Roman"/>
          <w:sz w:val="28"/>
          <w:szCs w:val="28"/>
        </w:rPr>
        <w:t xml:space="preserve"> говоря словами французских просветителей, в котором вновь </w:t>
      </w:r>
      <w:r w:rsidRPr="008F0457">
        <w:rPr>
          <w:rFonts w:ascii="Times New Roman" w:hAnsi="Times New Roman"/>
          <w:b/>
          <w:sz w:val="28"/>
          <w:szCs w:val="28"/>
        </w:rPr>
        <w:t>восторжествуют Свобода, Равенство. 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 и т.д. Примечательно, что лидеры </w:t>
      </w:r>
      <w:r w:rsidRPr="008F0457">
        <w:rPr>
          <w:rFonts w:ascii="Times New Roman" w:hAnsi="Times New Roman"/>
          <w:b/>
          <w:sz w:val="28"/>
          <w:szCs w:val="28"/>
        </w:rPr>
        <w:t>Великой французской революции</w:t>
      </w:r>
      <w:r w:rsidRPr="005408F7">
        <w:rPr>
          <w:rFonts w:ascii="Times New Roman" w:hAnsi="Times New Roman"/>
          <w:sz w:val="28"/>
          <w:szCs w:val="28"/>
        </w:rPr>
        <w:t xml:space="preserve"> объявили </w:t>
      </w:r>
      <w:r w:rsidRPr="008F0457">
        <w:rPr>
          <w:rFonts w:ascii="Times New Roman" w:hAnsi="Times New Roman"/>
          <w:b/>
          <w:sz w:val="28"/>
          <w:szCs w:val="28"/>
        </w:rPr>
        <w:t>1793 г. первым годом «новой эры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На пути к «светлому будущему» просветители видели </w:t>
      </w:r>
      <w:r w:rsidRPr="00406A9A">
        <w:rPr>
          <w:rFonts w:ascii="Times New Roman" w:hAnsi="Times New Roman"/>
          <w:b/>
          <w:i/>
          <w:sz w:val="28"/>
          <w:szCs w:val="28"/>
        </w:rPr>
        <w:t>два главных препятствия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406A9A">
        <w:rPr>
          <w:rFonts w:ascii="Times New Roman" w:hAnsi="Times New Roman"/>
          <w:b/>
          <w:i/>
          <w:sz w:val="28"/>
          <w:szCs w:val="28"/>
        </w:rPr>
        <w:t>деспотизм, выступающий в форме абсолютной монархии, и обскурантизм, воплощением к</w:t>
      </w:r>
      <w:r w:rsidR="007E5C3B" w:rsidRPr="00406A9A">
        <w:rPr>
          <w:rFonts w:ascii="Times New Roman" w:hAnsi="Times New Roman"/>
          <w:b/>
          <w:i/>
          <w:sz w:val="28"/>
          <w:szCs w:val="28"/>
        </w:rPr>
        <w:t>оторого была религия и Церковь.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качестве </w:t>
      </w:r>
      <w:r w:rsidRPr="00406A9A">
        <w:rPr>
          <w:rFonts w:ascii="Times New Roman" w:hAnsi="Times New Roman"/>
          <w:b/>
          <w:sz w:val="28"/>
          <w:szCs w:val="28"/>
        </w:rPr>
        <w:t>основных средств</w:t>
      </w:r>
      <w:r w:rsidRPr="005408F7">
        <w:rPr>
          <w:rFonts w:ascii="Times New Roman" w:hAnsi="Times New Roman"/>
          <w:sz w:val="28"/>
          <w:szCs w:val="28"/>
        </w:rPr>
        <w:t xml:space="preserve"> построения нового общества выдвигаются </w:t>
      </w:r>
      <w:r w:rsidRPr="00406A9A">
        <w:rPr>
          <w:rFonts w:ascii="Times New Roman" w:hAnsi="Times New Roman"/>
          <w:b/>
          <w:sz w:val="28"/>
          <w:szCs w:val="28"/>
        </w:rPr>
        <w:t>просвещение и воспитание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64808">
        <w:rPr>
          <w:rFonts w:ascii="Times New Roman" w:hAnsi="Times New Roman"/>
          <w:i/>
          <w:sz w:val="28"/>
          <w:szCs w:val="28"/>
        </w:rPr>
        <w:t>Невежественный, непросвещенный.</w:t>
      </w:r>
      <w:r w:rsidRPr="005408F7">
        <w:rPr>
          <w:rFonts w:ascii="Times New Roman" w:hAnsi="Times New Roman"/>
          <w:sz w:val="28"/>
          <w:szCs w:val="28"/>
        </w:rPr>
        <w:t xml:space="preserve"> темный человек, по мнению просветителей, </w:t>
      </w:r>
      <w:r w:rsidRPr="00864808">
        <w:rPr>
          <w:rFonts w:ascii="Times New Roman" w:hAnsi="Times New Roman"/>
          <w:i/>
          <w:sz w:val="28"/>
          <w:szCs w:val="28"/>
        </w:rPr>
        <w:t>не может быть свободным</w:t>
      </w:r>
      <w:r w:rsidRPr="005408F7">
        <w:rPr>
          <w:rFonts w:ascii="Times New Roman" w:hAnsi="Times New Roman"/>
          <w:sz w:val="28"/>
          <w:szCs w:val="28"/>
        </w:rPr>
        <w:t xml:space="preserve">. В свою очередь, только </w:t>
      </w:r>
      <w:r w:rsidRPr="00864808">
        <w:rPr>
          <w:rFonts w:ascii="Times New Roman" w:hAnsi="Times New Roman"/>
          <w:i/>
          <w:sz w:val="28"/>
          <w:szCs w:val="28"/>
        </w:rPr>
        <w:t>невежественный монарх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64808">
        <w:rPr>
          <w:rFonts w:ascii="Times New Roman" w:hAnsi="Times New Roman"/>
          <w:i/>
          <w:sz w:val="28"/>
          <w:szCs w:val="28"/>
        </w:rPr>
        <w:t>мирится с угнетением, неравенством и несправедливостью, не созн</w:t>
      </w:r>
      <w:r w:rsidR="007E5C3B" w:rsidRPr="00864808">
        <w:rPr>
          <w:rFonts w:ascii="Times New Roman" w:hAnsi="Times New Roman"/>
          <w:i/>
          <w:sz w:val="28"/>
          <w:szCs w:val="28"/>
        </w:rPr>
        <w:t>авая всей их безнравственности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A50B0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Поэтому просветители возлагают большие </w:t>
      </w:r>
      <w:r w:rsidRPr="00A50B0E">
        <w:rPr>
          <w:rFonts w:ascii="Times New Roman" w:hAnsi="Times New Roman"/>
          <w:i/>
          <w:sz w:val="28"/>
          <w:szCs w:val="28"/>
        </w:rPr>
        <w:t>надежды на просвещенного монарха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A50B0E">
        <w:rPr>
          <w:rFonts w:ascii="Times New Roman" w:hAnsi="Times New Roman"/>
          <w:i/>
          <w:sz w:val="28"/>
          <w:szCs w:val="28"/>
        </w:rPr>
        <w:t>«государя-философа», «мудреца на троне»,</w:t>
      </w:r>
      <w:r w:rsidRPr="005408F7">
        <w:rPr>
          <w:rFonts w:ascii="Times New Roman" w:hAnsi="Times New Roman"/>
          <w:sz w:val="28"/>
          <w:szCs w:val="28"/>
        </w:rPr>
        <w:t xml:space="preserve"> который будет способен сознательно </w:t>
      </w:r>
      <w:r w:rsidRPr="00A50B0E">
        <w:rPr>
          <w:rFonts w:ascii="Times New Roman" w:hAnsi="Times New Roman"/>
          <w:i/>
          <w:sz w:val="28"/>
          <w:szCs w:val="28"/>
        </w:rPr>
        <w:t>избавить общество от несвободы, несправедливости и других пороков. Решающая роль в достижении светлого будущего отводилась разуму</w:t>
      </w:r>
      <w:r w:rsidRPr="005408F7">
        <w:rPr>
          <w:rFonts w:ascii="Times New Roman" w:hAnsi="Times New Roman"/>
          <w:sz w:val="28"/>
          <w:szCs w:val="28"/>
        </w:rPr>
        <w:t xml:space="preserve">. В своем убеждении в возможности создания справедливого общества просветители полагались </w:t>
      </w:r>
      <w:r w:rsidRPr="00941082">
        <w:rPr>
          <w:rFonts w:ascii="Times New Roman" w:hAnsi="Times New Roman"/>
          <w:i/>
          <w:sz w:val="28"/>
          <w:szCs w:val="28"/>
        </w:rPr>
        <w:t>на веру в прогресс разума и способность человека к бесконечному самосовершенствованию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941082">
        <w:rPr>
          <w:rFonts w:ascii="Times New Roman" w:hAnsi="Times New Roman"/>
          <w:b/>
          <w:i/>
          <w:sz w:val="28"/>
          <w:szCs w:val="28"/>
        </w:rPr>
        <w:t>Разум</w:t>
      </w:r>
      <w:r w:rsidRPr="005408F7">
        <w:rPr>
          <w:rFonts w:ascii="Times New Roman" w:hAnsi="Times New Roman"/>
          <w:sz w:val="28"/>
          <w:szCs w:val="28"/>
        </w:rPr>
        <w:t xml:space="preserve"> был объявлен </w:t>
      </w:r>
      <w:r w:rsidRPr="00941082">
        <w:rPr>
          <w:rFonts w:ascii="Times New Roman" w:hAnsi="Times New Roman"/>
          <w:b/>
          <w:i/>
          <w:sz w:val="28"/>
          <w:szCs w:val="28"/>
        </w:rPr>
        <w:t>выс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шим судьей</w:t>
      </w:r>
      <w:r w:rsidR="0028798C" w:rsidRPr="005408F7">
        <w:rPr>
          <w:rFonts w:ascii="Times New Roman" w:hAnsi="Times New Roman"/>
          <w:sz w:val="28"/>
          <w:szCs w:val="28"/>
        </w:rPr>
        <w:t xml:space="preserve"> 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всего существующего</w:t>
      </w:r>
      <w:r w:rsidR="0028798C" w:rsidRPr="005408F7">
        <w:rPr>
          <w:rFonts w:ascii="Times New Roman" w:hAnsi="Times New Roman"/>
          <w:sz w:val="28"/>
          <w:szCs w:val="28"/>
        </w:rPr>
        <w:t>.</w:t>
      </w:r>
      <w:r w:rsidR="009B7855" w:rsidRPr="005408F7">
        <w:rPr>
          <w:rFonts w:ascii="Times New Roman" w:hAnsi="Times New Roman"/>
          <w:sz w:val="28"/>
          <w:szCs w:val="28"/>
        </w:rPr>
        <w:t xml:space="preserve"> </w:t>
      </w:r>
      <w:r w:rsidR="009B7855" w:rsidRPr="009B78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Помимо обшей программы переустройства общества просветители выдвинули </w:t>
      </w:r>
      <w:r w:rsidR="00B55B5A" w:rsidRPr="009A39E0">
        <w:rPr>
          <w:rFonts w:ascii="Times New Roman" w:hAnsi="Times New Roman"/>
          <w:i/>
          <w:sz w:val="28"/>
          <w:szCs w:val="28"/>
        </w:rPr>
        <w:t>классическую концепцию</w:t>
      </w:r>
      <w:r w:rsidRPr="009A39E0">
        <w:rPr>
          <w:rFonts w:ascii="Times New Roman" w:hAnsi="Times New Roman"/>
          <w:i/>
          <w:sz w:val="28"/>
          <w:szCs w:val="28"/>
        </w:rPr>
        <w:t xml:space="preserve"> политического плюрализма</w:t>
      </w:r>
      <w:r w:rsidRPr="005408F7">
        <w:rPr>
          <w:rFonts w:ascii="Times New Roman" w:hAnsi="Times New Roman"/>
          <w:sz w:val="28"/>
          <w:szCs w:val="28"/>
        </w:rPr>
        <w:t xml:space="preserve">, особый вклад в создание которой принадлежит </w:t>
      </w:r>
      <w:r w:rsidRPr="009A39E0">
        <w:rPr>
          <w:rFonts w:ascii="Times New Roman" w:hAnsi="Times New Roman"/>
          <w:b/>
          <w:sz w:val="28"/>
          <w:szCs w:val="28"/>
        </w:rPr>
        <w:t>Монтескье</w:t>
      </w:r>
      <w:r w:rsidRPr="005408F7">
        <w:rPr>
          <w:rFonts w:ascii="Times New Roman" w:hAnsi="Times New Roman"/>
          <w:sz w:val="28"/>
          <w:szCs w:val="28"/>
        </w:rPr>
        <w:t xml:space="preserve">. В основе этой концепции лежит известный </w:t>
      </w:r>
      <w:r w:rsidRPr="009A39E0">
        <w:rPr>
          <w:rFonts w:ascii="Times New Roman" w:hAnsi="Times New Roman"/>
          <w:b/>
          <w:i/>
          <w:sz w:val="28"/>
          <w:szCs w:val="28"/>
        </w:rPr>
        <w:t xml:space="preserve">принцип разделения властей на </w:t>
      </w:r>
      <w:r w:rsidRPr="009A39E0">
        <w:rPr>
          <w:rFonts w:ascii="Times New Roman" w:hAnsi="Times New Roman"/>
          <w:b/>
          <w:i/>
          <w:sz w:val="28"/>
          <w:szCs w:val="28"/>
        </w:rPr>
        <w:lastRenderedPageBreak/>
        <w:t>законодательную, исполнительную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39E0">
        <w:rPr>
          <w:rFonts w:ascii="Times New Roman" w:hAnsi="Times New Roman"/>
          <w:b/>
          <w:i/>
          <w:sz w:val="28"/>
          <w:szCs w:val="28"/>
        </w:rPr>
        <w:t>судебную</w:t>
      </w:r>
      <w:r w:rsidRPr="005408F7">
        <w:rPr>
          <w:rFonts w:ascii="Times New Roman" w:hAnsi="Times New Roman"/>
          <w:sz w:val="28"/>
          <w:szCs w:val="28"/>
        </w:rPr>
        <w:t xml:space="preserve">. Монтескье ставил </w:t>
      </w:r>
      <w:r w:rsidRPr="009A39E0">
        <w:rPr>
          <w:rFonts w:ascii="Times New Roman" w:hAnsi="Times New Roman"/>
          <w:b/>
          <w:i/>
          <w:sz w:val="28"/>
          <w:szCs w:val="28"/>
        </w:rPr>
        <w:t>закон выше власти</w:t>
      </w:r>
      <w:r w:rsidRPr="005408F7">
        <w:rPr>
          <w:rFonts w:ascii="Times New Roman" w:hAnsi="Times New Roman"/>
          <w:sz w:val="28"/>
          <w:szCs w:val="28"/>
        </w:rPr>
        <w:t xml:space="preserve">, считая, что последняя должна </w:t>
      </w:r>
      <w:r w:rsidRPr="009A39E0">
        <w:rPr>
          <w:rFonts w:ascii="Times New Roman" w:hAnsi="Times New Roman"/>
          <w:i/>
          <w:sz w:val="28"/>
          <w:szCs w:val="28"/>
        </w:rPr>
        <w:t>строго следовать букве и духу закона</w:t>
      </w:r>
      <w:r w:rsidRPr="005408F7">
        <w:rPr>
          <w:rFonts w:ascii="Times New Roman" w:hAnsi="Times New Roman"/>
          <w:sz w:val="28"/>
          <w:szCs w:val="28"/>
        </w:rPr>
        <w:t xml:space="preserve">. Он полагал, что </w:t>
      </w:r>
      <w:r w:rsidRPr="009A39E0">
        <w:rPr>
          <w:rFonts w:ascii="Times New Roman" w:hAnsi="Times New Roman"/>
          <w:b/>
          <w:sz w:val="28"/>
          <w:szCs w:val="28"/>
        </w:rPr>
        <w:t>власть</w:t>
      </w:r>
      <w:r w:rsidRPr="005408F7">
        <w:rPr>
          <w:rFonts w:ascii="Times New Roman" w:hAnsi="Times New Roman"/>
          <w:sz w:val="28"/>
          <w:szCs w:val="28"/>
        </w:rPr>
        <w:t xml:space="preserve"> проистекае</w:t>
      </w:r>
      <w:r w:rsidR="0028798C" w:rsidRPr="005408F7">
        <w:rPr>
          <w:rFonts w:ascii="Times New Roman" w:hAnsi="Times New Roman"/>
          <w:sz w:val="28"/>
          <w:szCs w:val="28"/>
        </w:rPr>
        <w:t xml:space="preserve">т </w:t>
      </w:r>
      <w:r w:rsidR="0028798C" w:rsidRPr="009A39E0">
        <w:rPr>
          <w:rFonts w:ascii="Times New Roman" w:hAnsi="Times New Roman"/>
          <w:b/>
          <w:sz w:val="28"/>
          <w:szCs w:val="28"/>
        </w:rPr>
        <w:t>из силы, а закон — из разума.</w:t>
      </w:r>
      <w:r w:rsidR="00426A8C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Просветители также разработали </w:t>
      </w:r>
      <w:r w:rsidRPr="00426A8C">
        <w:rPr>
          <w:rFonts w:ascii="Times New Roman" w:hAnsi="Times New Roman"/>
          <w:b/>
          <w:i/>
          <w:sz w:val="28"/>
          <w:szCs w:val="28"/>
        </w:rPr>
        <w:t>целостную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i/>
          <w:sz w:val="28"/>
          <w:szCs w:val="28"/>
        </w:rPr>
        <w:t>глубокую концепцию человека, его прав и свободы</w:t>
      </w:r>
      <w:r w:rsidRPr="005408F7">
        <w:rPr>
          <w:rFonts w:ascii="Times New Roman" w:hAnsi="Times New Roman"/>
          <w:sz w:val="28"/>
          <w:szCs w:val="28"/>
        </w:rPr>
        <w:t xml:space="preserve">. Основные ее идеи и положения нашли отражение в знаменитой </w:t>
      </w:r>
      <w:r w:rsidRPr="00426A8C">
        <w:rPr>
          <w:rFonts w:ascii="Times New Roman" w:hAnsi="Times New Roman"/>
          <w:b/>
          <w:sz w:val="28"/>
          <w:szCs w:val="28"/>
        </w:rPr>
        <w:t>«Декларации прав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sz w:val="28"/>
          <w:szCs w:val="28"/>
        </w:rPr>
        <w:t>гражданина» (1789)</w:t>
      </w:r>
      <w:r w:rsidRPr="005408F7">
        <w:rPr>
          <w:rFonts w:ascii="Times New Roman" w:hAnsi="Times New Roman"/>
          <w:sz w:val="28"/>
          <w:szCs w:val="28"/>
        </w:rPr>
        <w:t xml:space="preserve">, с которой начиналась Великая французская революция. Эта Декларация провозгласила </w:t>
      </w:r>
      <w:r w:rsidRPr="00426A8C">
        <w:rPr>
          <w:rFonts w:ascii="Times New Roman" w:hAnsi="Times New Roman"/>
          <w:i/>
          <w:sz w:val="28"/>
          <w:szCs w:val="28"/>
        </w:rPr>
        <w:t>неотъемлемыми правами человека свободу личности, слова, совести, равенство прел законом, право на борьбу против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i/>
          <w:sz w:val="28"/>
          <w:szCs w:val="28"/>
        </w:rPr>
        <w:t>угнетения. Она также объявила неприко</w:t>
      </w:r>
      <w:r w:rsidR="0028798C" w:rsidRPr="00426A8C">
        <w:rPr>
          <w:rFonts w:ascii="Times New Roman" w:hAnsi="Times New Roman"/>
          <w:i/>
          <w:sz w:val="28"/>
          <w:szCs w:val="28"/>
        </w:rPr>
        <w:t>сновенной частную собственность</w:t>
      </w:r>
      <w:r w:rsidR="00B57529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Идеология Просвещения</w:t>
      </w:r>
      <w:r w:rsidRPr="005408F7">
        <w:rPr>
          <w:rFonts w:ascii="Times New Roman" w:hAnsi="Times New Roman"/>
          <w:sz w:val="28"/>
          <w:szCs w:val="28"/>
        </w:rPr>
        <w:t xml:space="preserve"> обусловила </w:t>
      </w:r>
      <w:r w:rsidRPr="00D81E77">
        <w:rPr>
          <w:rFonts w:ascii="Times New Roman" w:hAnsi="Times New Roman"/>
          <w:b/>
          <w:i/>
          <w:sz w:val="28"/>
          <w:szCs w:val="28"/>
        </w:rPr>
        <w:t>развитие всех областей культуры XVIII в.</w:t>
      </w:r>
      <w:r w:rsidRPr="005408F7">
        <w:rPr>
          <w:rFonts w:ascii="Times New Roman" w:hAnsi="Times New Roman"/>
          <w:sz w:val="28"/>
          <w:szCs w:val="28"/>
        </w:rPr>
        <w:t xml:space="preserve"> В весьма трудном положении оказалась </w:t>
      </w:r>
      <w:r w:rsidRPr="00D81E77">
        <w:rPr>
          <w:rFonts w:ascii="Times New Roman" w:hAnsi="Times New Roman"/>
          <w:b/>
          <w:i/>
          <w:sz w:val="28"/>
          <w:szCs w:val="28"/>
        </w:rPr>
        <w:t>религия.</w:t>
      </w:r>
      <w:r w:rsidRPr="005408F7">
        <w:rPr>
          <w:rFonts w:ascii="Times New Roman" w:hAnsi="Times New Roman"/>
          <w:sz w:val="28"/>
          <w:szCs w:val="28"/>
        </w:rPr>
        <w:t xml:space="preserve"> Она впервые становится </w:t>
      </w:r>
      <w:r w:rsidRPr="00D81E77">
        <w:rPr>
          <w:rFonts w:ascii="Times New Roman" w:hAnsi="Times New Roman"/>
          <w:b/>
          <w:i/>
          <w:sz w:val="28"/>
          <w:szCs w:val="28"/>
        </w:rPr>
        <w:t>предметом суровой критики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D81E77">
        <w:rPr>
          <w:rFonts w:ascii="Times New Roman" w:hAnsi="Times New Roman"/>
          <w:b/>
          <w:i/>
          <w:sz w:val="28"/>
          <w:szCs w:val="28"/>
        </w:rPr>
        <w:t>Самым ярым</w:t>
      </w:r>
      <w:r w:rsidRPr="005408F7">
        <w:rPr>
          <w:rFonts w:ascii="Times New Roman" w:hAnsi="Times New Roman"/>
          <w:sz w:val="28"/>
          <w:szCs w:val="28"/>
        </w:rPr>
        <w:t xml:space="preserve"> и решительным ее </w:t>
      </w:r>
      <w:r w:rsidRPr="00D81E77">
        <w:rPr>
          <w:rFonts w:ascii="Times New Roman" w:hAnsi="Times New Roman"/>
          <w:b/>
          <w:i/>
          <w:sz w:val="28"/>
          <w:szCs w:val="28"/>
        </w:rPr>
        <w:t>критиком</w:t>
      </w:r>
      <w:r w:rsidRPr="005408F7">
        <w:rPr>
          <w:rFonts w:ascii="Times New Roman" w:hAnsi="Times New Roman"/>
          <w:sz w:val="28"/>
          <w:szCs w:val="28"/>
        </w:rPr>
        <w:t xml:space="preserve"> выступает </w:t>
      </w:r>
      <w:r w:rsidRPr="00D81E77">
        <w:rPr>
          <w:rFonts w:ascii="Times New Roman" w:hAnsi="Times New Roman"/>
          <w:b/>
          <w:sz w:val="28"/>
          <w:szCs w:val="28"/>
        </w:rPr>
        <w:t>Вольтер</w:t>
      </w:r>
      <w:r w:rsidRPr="005408F7">
        <w:rPr>
          <w:rFonts w:ascii="Times New Roman" w:hAnsi="Times New Roman"/>
          <w:sz w:val="28"/>
          <w:szCs w:val="28"/>
        </w:rPr>
        <w:t>. Ему принадлежит знаменитый призыв: «</w:t>
      </w:r>
      <w:r w:rsidRPr="00D81E77">
        <w:rPr>
          <w:rFonts w:ascii="Times New Roman" w:hAnsi="Times New Roman"/>
          <w:b/>
          <w:i/>
          <w:sz w:val="28"/>
          <w:szCs w:val="28"/>
        </w:rPr>
        <w:t>Раздавите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гадину!»</w:t>
      </w:r>
      <w:r w:rsidRPr="005408F7">
        <w:rPr>
          <w:rFonts w:ascii="Times New Roman" w:hAnsi="Times New Roman"/>
          <w:sz w:val="28"/>
          <w:szCs w:val="28"/>
        </w:rPr>
        <w:t xml:space="preserve">, направленный против религии и особенно Церкви. Именно Церковь является для него главным источником бед и несчастий народа. Он изобличает ее как защитницу феодального строя, оплот обскурантизма, фанатизма и нетерпимости, противницу разума, науки и просвещения. </w:t>
      </w:r>
      <w:r w:rsidRPr="00D81E77">
        <w:rPr>
          <w:rFonts w:ascii="Times New Roman" w:hAnsi="Times New Roman"/>
          <w:b/>
          <w:sz w:val="28"/>
          <w:szCs w:val="28"/>
        </w:rPr>
        <w:t>В целом XVIII в</w:t>
      </w:r>
      <w:r w:rsidRPr="005408F7">
        <w:rPr>
          <w:rFonts w:ascii="Times New Roman" w:hAnsi="Times New Roman"/>
          <w:sz w:val="28"/>
          <w:szCs w:val="28"/>
        </w:rPr>
        <w:t xml:space="preserve">. отмечен </w:t>
      </w:r>
      <w:r w:rsidRPr="00D81E77">
        <w:rPr>
          <w:rFonts w:ascii="Times New Roman" w:hAnsi="Times New Roman"/>
          <w:b/>
          <w:i/>
          <w:sz w:val="28"/>
          <w:szCs w:val="28"/>
        </w:rPr>
        <w:t>резким ослаблением религиозных основ культуры и усилением ее светского харак</w:t>
      </w:r>
      <w:r w:rsidR="0028798C" w:rsidRPr="00D81E77">
        <w:rPr>
          <w:rFonts w:ascii="Times New Roman" w:hAnsi="Times New Roman"/>
          <w:b/>
          <w:i/>
          <w:sz w:val="28"/>
          <w:szCs w:val="28"/>
        </w:rPr>
        <w:t>тера.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EF4214">
        <w:rPr>
          <w:rFonts w:ascii="Times New Roman" w:hAnsi="Times New Roman"/>
          <w:sz w:val="28"/>
          <w:szCs w:val="28"/>
        </w:rPr>
        <w:t>Многие из философов-просветителей</w:t>
      </w:r>
      <w:r w:rsidRPr="005408F7">
        <w:rPr>
          <w:rFonts w:ascii="Times New Roman" w:hAnsi="Times New Roman"/>
          <w:sz w:val="28"/>
          <w:szCs w:val="28"/>
        </w:rPr>
        <w:t xml:space="preserve">, включая Вольтера, не порывают с религией полностью и придерживаются концепции </w:t>
      </w:r>
      <w:r w:rsidRPr="007165AB">
        <w:rPr>
          <w:rFonts w:ascii="Times New Roman" w:hAnsi="Times New Roman"/>
          <w:b/>
          <w:sz w:val="28"/>
          <w:szCs w:val="28"/>
        </w:rPr>
        <w:t>деизма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="006D136B">
        <w:rPr>
          <w:rFonts w:ascii="Times New Roman" w:hAnsi="Times New Roman"/>
          <w:b/>
          <w:i/>
          <w:sz w:val="28"/>
          <w:szCs w:val="28"/>
        </w:rPr>
        <w:t>Бог,</w:t>
      </w:r>
      <w:r w:rsidRPr="007165AB">
        <w:rPr>
          <w:rFonts w:ascii="Times New Roman" w:hAnsi="Times New Roman"/>
          <w:b/>
          <w:i/>
          <w:sz w:val="28"/>
          <w:szCs w:val="28"/>
        </w:rPr>
        <w:t xml:space="preserve"> будучи Мировым Разумом, является Творцом природы</w:t>
      </w:r>
      <w:r w:rsidRPr="005408F7">
        <w:rPr>
          <w:rFonts w:ascii="Times New Roman" w:hAnsi="Times New Roman"/>
          <w:sz w:val="28"/>
          <w:szCs w:val="28"/>
        </w:rPr>
        <w:t xml:space="preserve">, однако после ее сотворения Он </w:t>
      </w:r>
      <w:r w:rsidRPr="007165AB">
        <w:rPr>
          <w:rFonts w:ascii="Times New Roman" w:hAnsi="Times New Roman"/>
          <w:b/>
          <w:i/>
          <w:sz w:val="28"/>
          <w:szCs w:val="28"/>
        </w:rPr>
        <w:t>не в</w:t>
      </w:r>
      <w:r w:rsidR="00B92ACF" w:rsidRPr="007165AB">
        <w:rPr>
          <w:rFonts w:ascii="Times New Roman" w:hAnsi="Times New Roman"/>
          <w:b/>
          <w:i/>
          <w:sz w:val="28"/>
          <w:szCs w:val="28"/>
        </w:rPr>
        <w:t>мешивается в ее существование</w:t>
      </w:r>
      <w:r w:rsidR="00B92ACF" w:rsidRPr="005408F7">
        <w:rPr>
          <w:rFonts w:ascii="Times New Roman" w:hAnsi="Times New Roman"/>
          <w:sz w:val="28"/>
          <w:szCs w:val="28"/>
        </w:rPr>
        <w:t>.</w:t>
      </w:r>
      <w:r w:rsidR="006D136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Другие философы-просветители, в особенности </w:t>
      </w:r>
      <w:r w:rsidRPr="00614B17">
        <w:rPr>
          <w:rFonts w:ascii="Times New Roman" w:hAnsi="Times New Roman"/>
          <w:b/>
          <w:sz w:val="28"/>
          <w:szCs w:val="28"/>
        </w:rPr>
        <w:t>французские материалисты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614B17">
        <w:rPr>
          <w:rFonts w:ascii="Times New Roman" w:hAnsi="Times New Roman"/>
          <w:b/>
          <w:sz w:val="28"/>
          <w:szCs w:val="28"/>
        </w:rPr>
        <w:t>Дидро, Гольбах, Гельвеций</w:t>
      </w:r>
      <w:r w:rsidRPr="005408F7">
        <w:rPr>
          <w:rFonts w:ascii="Times New Roman" w:hAnsi="Times New Roman"/>
          <w:sz w:val="28"/>
          <w:szCs w:val="28"/>
        </w:rPr>
        <w:t xml:space="preserve"> — занимали более решительную позицию по отношению к религии. Они </w:t>
      </w:r>
      <w:r w:rsidRPr="00614B17">
        <w:rPr>
          <w:rFonts w:ascii="Times New Roman" w:hAnsi="Times New Roman"/>
          <w:b/>
          <w:i/>
          <w:sz w:val="28"/>
          <w:szCs w:val="28"/>
        </w:rPr>
        <w:t>отвергали деизм</w:t>
      </w:r>
      <w:r w:rsidRPr="005408F7">
        <w:rPr>
          <w:rFonts w:ascii="Times New Roman" w:hAnsi="Times New Roman"/>
          <w:sz w:val="28"/>
          <w:szCs w:val="28"/>
        </w:rPr>
        <w:t xml:space="preserve"> и объясняли мир исходя из него самого, опираяс</w:t>
      </w:r>
      <w:r w:rsidR="00B92ACF" w:rsidRPr="005408F7">
        <w:rPr>
          <w:rFonts w:ascii="Times New Roman" w:hAnsi="Times New Roman"/>
          <w:sz w:val="28"/>
          <w:szCs w:val="28"/>
        </w:rPr>
        <w:t xml:space="preserve">ь на </w:t>
      </w:r>
      <w:r w:rsidR="00B92ACF" w:rsidRPr="006D136B">
        <w:rPr>
          <w:rFonts w:ascii="Times New Roman" w:hAnsi="Times New Roman"/>
          <w:b/>
          <w:i/>
          <w:sz w:val="28"/>
          <w:szCs w:val="28"/>
        </w:rPr>
        <w:t>естественные законы.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36B">
        <w:rPr>
          <w:rFonts w:ascii="Times New Roman" w:hAnsi="Times New Roman"/>
          <w:b/>
          <w:i/>
          <w:sz w:val="28"/>
          <w:szCs w:val="28"/>
        </w:rPr>
        <w:t>Философия XVIII в. развивалась в тесном</w:t>
      </w:r>
      <w:r w:rsidRPr="005408F7">
        <w:rPr>
          <w:rFonts w:ascii="Times New Roman" w:hAnsi="Times New Roman"/>
          <w:sz w:val="28"/>
          <w:szCs w:val="28"/>
        </w:rPr>
        <w:t xml:space="preserve"> единстве и сотрудничестве с </w:t>
      </w:r>
      <w:r w:rsidRPr="004A78E2">
        <w:rPr>
          <w:rFonts w:ascii="Times New Roman" w:hAnsi="Times New Roman"/>
          <w:b/>
          <w:i/>
          <w:sz w:val="28"/>
          <w:szCs w:val="28"/>
        </w:rPr>
        <w:t>наукой и естествознанием. Огромным достижением этого сотрудничества стало издание «Энциклопедии» в 35 томах (1751-1780)</w:t>
      </w:r>
      <w:r w:rsidRPr="005408F7">
        <w:rPr>
          <w:rFonts w:ascii="Times New Roman" w:hAnsi="Times New Roman"/>
          <w:sz w:val="28"/>
          <w:szCs w:val="28"/>
        </w:rPr>
        <w:t xml:space="preserve">, вдохновителями и редакторами которой выступили </w:t>
      </w:r>
      <w:r w:rsidRPr="004A78E2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4A78E2">
        <w:rPr>
          <w:rFonts w:ascii="Times New Roman" w:hAnsi="Times New Roman"/>
          <w:b/>
          <w:sz w:val="28"/>
          <w:szCs w:val="28"/>
        </w:rPr>
        <w:t>Д'Аламбер</w:t>
      </w:r>
      <w:r w:rsidRPr="005408F7">
        <w:rPr>
          <w:rFonts w:ascii="Times New Roman" w:hAnsi="Times New Roman"/>
          <w:sz w:val="28"/>
          <w:szCs w:val="28"/>
        </w:rPr>
        <w:t xml:space="preserve">. Содержание «Энциклопедии» составили </w:t>
      </w:r>
      <w:r w:rsidRPr="004A78E2">
        <w:rPr>
          <w:rFonts w:ascii="Times New Roman" w:hAnsi="Times New Roman"/>
          <w:b/>
          <w:i/>
          <w:sz w:val="28"/>
          <w:szCs w:val="28"/>
        </w:rPr>
        <w:t>передовые идеи и взгляды на мир и человека</w:t>
      </w:r>
      <w:r w:rsidRPr="005408F7">
        <w:rPr>
          <w:rFonts w:ascii="Times New Roman" w:hAnsi="Times New Roman"/>
          <w:sz w:val="28"/>
          <w:szCs w:val="28"/>
        </w:rPr>
        <w:t xml:space="preserve">. Она явилась </w:t>
      </w:r>
      <w:r w:rsidRPr="004A78E2">
        <w:rPr>
          <w:rFonts w:ascii="Times New Roman" w:hAnsi="Times New Roman"/>
          <w:b/>
          <w:i/>
          <w:sz w:val="28"/>
          <w:szCs w:val="28"/>
        </w:rPr>
        <w:t>сводом ценнейших знаний и сведений о разви</w:t>
      </w:r>
      <w:r w:rsidR="00B92ACF" w:rsidRPr="004A78E2">
        <w:rPr>
          <w:rFonts w:ascii="Times New Roman" w:hAnsi="Times New Roman"/>
          <w:b/>
          <w:i/>
          <w:sz w:val="28"/>
          <w:szCs w:val="28"/>
        </w:rPr>
        <w:t>тии науки, искусства и ремесел.</w:t>
      </w:r>
      <w:r w:rsidR="004A78E2" w:rsidRPr="004A78E2">
        <w:rPr>
          <w:rFonts w:ascii="Times New Roman" w:hAnsi="Times New Roman"/>
          <w:b/>
          <w:sz w:val="28"/>
          <w:szCs w:val="28"/>
        </w:rPr>
        <w:t xml:space="preserve"> </w:t>
      </w:r>
      <w:r w:rsidRPr="004A78E2">
        <w:rPr>
          <w:rFonts w:ascii="Times New Roman" w:hAnsi="Times New Roman"/>
          <w:b/>
          <w:sz w:val="28"/>
          <w:szCs w:val="28"/>
        </w:rPr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стаю временем </w:t>
      </w:r>
      <w:r w:rsidRPr="004A78E2">
        <w:rPr>
          <w:rFonts w:ascii="Times New Roman" w:hAnsi="Times New Roman"/>
          <w:b/>
          <w:i/>
          <w:sz w:val="28"/>
          <w:szCs w:val="28"/>
        </w:rPr>
        <w:t>бурного развития науки</w:t>
      </w:r>
      <w:r w:rsidRPr="005408F7">
        <w:rPr>
          <w:rFonts w:ascii="Times New Roman" w:hAnsi="Times New Roman"/>
          <w:sz w:val="28"/>
          <w:szCs w:val="28"/>
        </w:rPr>
        <w:t xml:space="preserve">. В этот период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завершается </w:t>
      </w:r>
      <w:r w:rsidRPr="005408F7">
        <w:rPr>
          <w:rFonts w:ascii="Times New Roman" w:hAnsi="Times New Roman"/>
          <w:sz w:val="28"/>
          <w:szCs w:val="28"/>
        </w:rPr>
        <w:t xml:space="preserve">начавшаяся ранее </w:t>
      </w:r>
      <w:r w:rsidRPr="004A78E2">
        <w:rPr>
          <w:rFonts w:ascii="Times New Roman" w:hAnsi="Times New Roman"/>
          <w:b/>
          <w:i/>
          <w:sz w:val="28"/>
          <w:szCs w:val="28"/>
        </w:rPr>
        <w:t>научная революция, и наука</w:t>
      </w:r>
      <w:r w:rsidRPr="005408F7">
        <w:rPr>
          <w:rFonts w:ascii="Times New Roman" w:hAnsi="Times New Roman"/>
          <w:sz w:val="28"/>
          <w:szCs w:val="28"/>
        </w:rPr>
        <w:t xml:space="preserve"> — имея в виду </w:t>
      </w:r>
      <w:r w:rsidRPr="004A78E2">
        <w:rPr>
          <w:rFonts w:ascii="Times New Roman" w:hAnsi="Times New Roman"/>
          <w:b/>
          <w:i/>
          <w:sz w:val="28"/>
          <w:szCs w:val="28"/>
        </w:rPr>
        <w:t>естествознание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4A78E2">
        <w:rPr>
          <w:rFonts w:ascii="Times New Roman" w:hAnsi="Times New Roman"/>
          <w:b/>
          <w:i/>
          <w:sz w:val="28"/>
          <w:szCs w:val="28"/>
        </w:rPr>
        <w:t>достигает своей классической формы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4A78E2">
        <w:rPr>
          <w:rFonts w:ascii="Times New Roman" w:hAnsi="Times New Roman"/>
          <w:b/>
          <w:sz w:val="28"/>
          <w:szCs w:val="28"/>
        </w:rPr>
        <w:t>Основные признаки</w:t>
      </w:r>
      <w:r w:rsidRPr="005408F7">
        <w:rPr>
          <w:rFonts w:ascii="Times New Roman" w:hAnsi="Times New Roman"/>
          <w:sz w:val="28"/>
          <w:szCs w:val="28"/>
        </w:rPr>
        <w:t xml:space="preserve"> и критерии такой науки сводятся к следующим: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объективность знания, опытность его происхождения, исключение из него всего субъективного. </w:t>
      </w:r>
      <w:r w:rsidRPr="005408F7">
        <w:rPr>
          <w:rFonts w:ascii="Times New Roman" w:hAnsi="Times New Roman"/>
          <w:sz w:val="28"/>
          <w:szCs w:val="28"/>
        </w:rPr>
        <w:t xml:space="preserve">Необычайно возросший авторитет науки приводит к тому, что </w:t>
      </w:r>
      <w:r w:rsidRPr="004A78E2">
        <w:rPr>
          <w:rFonts w:ascii="Times New Roman" w:hAnsi="Times New Roman"/>
          <w:b/>
          <w:sz w:val="28"/>
          <w:szCs w:val="28"/>
        </w:rPr>
        <w:t>уже в XVIII</w:t>
      </w:r>
      <w:r w:rsidRPr="005408F7">
        <w:rPr>
          <w:rFonts w:ascii="Times New Roman" w:hAnsi="Times New Roman"/>
          <w:sz w:val="28"/>
          <w:szCs w:val="28"/>
        </w:rPr>
        <w:t xml:space="preserve"> в. </w:t>
      </w:r>
      <w:r w:rsidRPr="004A78E2">
        <w:rPr>
          <w:rFonts w:ascii="Times New Roman" w:hAnsi="Times New Roman"/>
          <w:b/>
          <w:i/>
          <w:sz w:val="28"/>
          <w:szCs w:val="28"/>
        </w:rPr>
        <w:t>возникают первые формы сциентизма</w:t>
      </w:r>
      <w:r w:rsidRPr="005408F7">
        <w:rPr>
          <w:rFonts w:ascii="Times New Roman" w:hAnsi="Times New Roman"/>
          <w:sz w:val="28"/>
          <w:szCs w:val="28"/>
        </w:rPr>
        <w:t xml:space="preserve">. который ставит </w:t>
      </w:r>
      <w:r w:rsidRPr="004A78E2">
        <w:rPr>
          <w:rFonts w:ascii="Times New Roman" w:hAnsi="Times New Roman"/>
          <w:b/>
          <w:i/>
          <w:sz w:val="28"/>
          <w:szCs w:val="28"/>
        </w:rPr>
        <w:t>науку на место религии</w:t>
      </w:r>
      <w:r w:rsidRPr="005408F7">
        <w:rPr>
          <w:rFonts w:ascii="Times New Roman" w:hAnsi="Times New Roman"/>
          <w:sz w:val="28"/>
          <w:szCs w:val="28"/>
        </w:rPr>
        <w:t xml:space="preserve">, абсолютизирует и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обожествляет роль и значение науки. На его основе формируется также так называемый </w:t>
      </w:r>
      <w:r w:rsidRPr="009E1571">
        <w:rPr>
          <w:rFonts w:ascii="Times New Roman" w:hAnsi="Times New Roman"/>
          <w:b/>
          <w:sz w:val="28"/>
          <w:szCs w:val="28"/>
        </w:rPr>
        <w:t>сциентистский утопизм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Pr="009E1571">
        <w:rPr>
          <w:rFonts w:ascii="Times New Roman" w:hAnsi="Times New Roman"/>
          <w:b/>
          <w:sz w:val="28"/>
          <w:szCs w:val="28"/>
        </w:rPr>
        <w:t>законы общества</w:t>
      </w:r>
      <w:r w:rsidRPr="005408F7">
        <w:rPr>
          <w:rFonts w:ascii="Times New Roman" w:hAnsi="Times New Roman"/>
          <w:sz w:val="28"/>
          <w:szCs w:val="28"/>
        </w:rPr>
        <w:t xml:space="preserve"> могут становиться совершенно «</w:t>
      </w:r>
      <w:r w:rsidRPr="009E1571">
        <w:rPr>
          <w:rFonts w:ascii="Times New Roman" w:hAnsi="Times New Roman"/>
          <w:b/>
          <w:i/>
          <w:sz w:val="28"/>
          <w:szCs w:val="28"/>
        </w:rPr>
        <w:t>прозрачными», целиком познанными</w:t>
      </w:r>
      <w:r w:rsidRPr="005408F7">
        <w:rPr>
          <w:rFonts w:ascii="Times New Roman" w:hAnsi="Times New Roman"/>
          <w:sz w:val="28"/>
          <w:szCs w:val="28"/>
        </w:rPr>
        <w:t xml:space="preserve">; а </w:t>
      </w:r>
      <w:r w:rsidRPr="009E1571">
        <w:rPr>
          <w:rFonts w:ascii="Times New Roman" w:hAnsi="Times New Roman"/>
          <w:b/>
          <w:sz w:val="28"/>
          <w:szCs w:val="28"/>
        </w:rPr>
        <w:t>политика</w:t>
      </w:r>
      <w:r w:rsidRPr="005408F7">
        <w:rPr>
          <w:rFonts w:ascii="Times New Roman" w:hAnsi="Times New Roman"/>
          <w:sz w:val="28"/>
          <w:szCs w:val="28"/>
        </w:rPr>
        <w:t xml:space="preserve"> — основыватьс</w:t>
      </w:r>
      <w:r w:rsidR="009E1571">
        <w:rPr>
          <w:rFonts w:ascii="Times New Roman" w:hAnsi="Times New Roman"/>
          <w:sz w:val="28"/>
          <w:szCs w:val="28"/>
        </w:rPr>
        <w:t xml:space="preserve">я на </w:t>
      </w:r>
      <w:r w:rsidR="009E1571" w:rsidRPr="009E1571">
        <w:rPr>
          <w:rFonts w:ascii="Times New Roman" w:hAnsi="Times New Roman"/>
          <w:b/>
          <w:i/>
          <w:sz w:val="28"/>
          <w:szCs w:val="28"/>
        </w:rPr>
        <w:t>строго</w:t>
      </w:r>
      <w:r w:rsidRPr="009E1571">
        <w:rPr>
          <w:rFonts w:ascii="Times New Roman" w:hAnsi="Times New Roman"/>
          <w:b/>
          <w:i/>
          <w:sz w:val="28"/>
          <w:szCs w:val="28"/>
        </w:rPr>
        <w:t xml:space="preserve"> научных законах, ничем не отличающихся от законов природы</w:t>
      </w:r>
      <w:r w:rsidRPr="005408F7">
        <w:rPr>
          <w:rFonts w:ascii="Times New Roman" w:hAnsi="Times New Roman"/>
          <w:sz w:val="28"/>
          <w:szCs w:val="28"/>
        </w:rPr>
        <w:t xml:space="preserve">. К таким взглядам, в частности, склонялся </w:t>
      </w:r>
      <w:r w:rsidRPr="009E1571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, который </w:t>
      </w:r>
      <w:r w:rsidRPr="009E1571">
        <w:rPr>
          <w:rFonts w:ascii="Times New Roman" w:hAnsi="Times New Roman"/>
          <w:i/>
          <w:sz w:val="28"/>
          <w:szCs w:val="28"/>
        </w:rPr>
        <w:t xml:space="preserve">смотрел на общество и человека через призму естествознания и законов природы. При таком подходе человек перестает быть субъектом познания и действия, лишается свободы и отождествляется </w:t>
      </w:r>
      <w:r w:rsidR="00B92ACF" w:rsidRPr="009E1571">
        <w:rPr>
          <w:rFonts w:ascii="Times New Roman" w:hAnsi="Times New Roman"/>
          <w:i/>
          <w:sz w:val="28"/>
          <w:szCs w:val="28"/>
        </w:rPr>
        <w:t>с обычным объектом или машиной.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        </w:t>
      </w:r>
      <w:r w:rsidRPr="005408F7">
        <w:rPr>
          <w:rFonts w:ascii="Times New Roman" w:hAnsi="Times New Roman"/>
          <w:sz w:val="28"/>
          <w:szCs w:val="28"/>
        </w:rPr>
        <w:t xml:space="preserve">Весьма успешно развивается также </w:t>
      </w:r>
      <w:r w:rsidRPr="00121E84">
        <w:rPr>
          <w:rFonts w:ascii="Times New Roman" w:hAnsi="Times New Roman"/>
          <w:b/>
          <w:sz w:val="28"/>
          <w:szCs w:val="28"/>
        </w:rPr>
        <w:t>художественная культура</w:t>
      </w:r>
      <w:r w:rsidRPr="005408F7">
        <w:rPr>
          <w:rFonts w:ascii="Times New Roman" w:hAnsi="Times New Roman"/>
          <w:sz w:val="28"/>
          <w:szCs w:val="28"/>
        </w:rPr>
        <w:t xml:space="preserve">, где наблюдается гораздо больше преемственности. </w:t>
      </w:r>
      <w:r w:rsidRPr="00121E84">
        <w:rPr>
          <w:rFonts w:ascii="Times New Roman" w:hAnsi="Times New Roman"/>
          <w:b/>
          <w:sz w:val="28"/>
          <w:szCs w:val="28"/>
        </w:rPr>
        <w:t>Искусство XVIII в</w:t>
      </w:r>
      <w:r w:rsidRPr="005408F7">
        <w:rPr>
          <w:rFonts w:ascii="Times New Roman" w:hAnsi="Times New Roman"/>
          <w:sz w:val="28"/>
          <w:szCs w:val="28"/>
        </w:rPr>
        <w:t xml:space="preserve">. выступает во многом прямым </w:t>
      </w:r>
      <w:r w:rsidRPr="00121E84">
        <w:rPr>
          <w:rFonts w:ascii="Times New Roman" w:hAnsi="Times New Roman"/>
          <w:i/>
          <w:sz w:val="28"/>
          <w:szCs w:val="28"/>
        </w:rPr>
        <w:t>продолжением века предыдущего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21E84">
        <w:rPr>
          <w:rFonts w:ascii="Times New Roman" w:hAnsi="Times New Roman"/>
          <w:b/>
          <w:i/>
          <w:sz w:val="28"/>
          <w:szCs w:val="28"/>
        </w:rPr>
        <w:t>Основными стилями</w:t>
      </w:r>
      <w:r w:rsidRPr="005408F7">
        <w:rPr>
          <w:rFonts w:ascii="Times New Roman" w:hAnsi="Times New Roman"/>
          <w:sz w:val="28"/>
          <w:szCs w:val="28"/>
        </w:rPr>
        <w:t xml:space="preserve"> по-прежнему остаются </w:t>
      </w:r>
      <w:r w:rsidRPr="00121E84">
        <w:rPr>
          <w:rFonts w:ascii="Times New Roman" w:hAnsi="Times New Roman"/>
          <w:b/>
          <w:sz w:val="28"/>
          <w:szCs w:val="28"/>
        </w:rPr>
        <w:t xml:space="preserve">классицизм </w:t>
      </w:r>
      <w:r w:rsidRPr="00121E84">
        <w:rPr>
          <w:rFonts w:ascii="Times New Roman" w:hAnsi="Times New Roman"/>
          <w:sz w:val="28"/>
          <w:szCs w:val="28"/>
        </w:rPr>
        <w:t>и</w:t>
      </w:r>
      <w:r w:rsidRPr="00121E84">
        <w:rPr>
          <w:rFonts w:ascii="Times New Roman" w:hAnsi="Times New Roman"/>
          <w:b/>
          <w:sz w:val="28"/>
          <w:szCs w:val="28"/>
        </w:rPr>
        <w:t xml:space="preserve"> барокко.</w:t>
      </w:r>
      <w:r w:rsidRPr="005408F7">
        <w:rPr>
          <w:rFonts w:ascii="Times New Roman" w:hAnsi="Times New Roman"/>
          <w:sz w:val="28"/>
          <w:szCs w:val="28"/>
        </w:rPr>
        <w:t xml:space="preserve"> В то же время наблюдается внутренняя </w:t>
      </w:r>
      <w:r w:rsidRPr="00121E84">
        <w:rPr>
          <w:rFonts w:ascii="Times New Roman" w:hAnsi="Times New Roman"/>
          <w:b/>
          <w:i/>
          <w:sz w:val="28"/>
          <w:szCs w:val="28"/>
        </w:rPr>
        <w:t>дифференциация искусства</w:t>
      </w:r>
      <w:r w:rsidRPr="005408F7">
        <w:rPr>
          <w:rFonts w:ascii="Times New Roman" w:hAnsi="Times New Roman"/>
          <w:sz w:val="28"/>
          <w:szCs w:val="28"/>
        </w:rPr>
        <w:t xml:space="preserve">, его дробление на растущее число тенденций и направлений, которые выглядят не очень четкими, размытыми. Возникают </w:t>
      </w:r>
      <w:r w:rsidRPr="00121E84">
        <w:rPr>
          <w:rFonts w:ascii="Times New Roman" w:hAnsi="Times New Roman"/>
          <w:b/>
          <w:i/>
          <w:sz w:val="28"/>
          <w:szCs w:val="28"/>
        </w:rPr>
        <w:t>новые стили</w:t>
      </w:r>
      <w:r w:rsidRPr="005408F7">
        <w:rPr>
          <w:rFonts w:ascii="Times New Roman" w:hAnsi="Times New Roman"/>
          <w:sz w:val="28"/>
          <w:szCs w:val="28"/>
        </w:rPr>
        <w:t>, в част</w:t>
      </w:r>
      <w:r w:rsidR="00B92ACF" w:rsidRPr="005408F7">
        <w:rPr>
          <w:rFonts w:ascii="Times New Roman" w:hAnsi="Times New Roman"/>
          <w:sz w:val="28"/>
          <w:szCs w:val="28"/>
        </w:rPr>
        <w:t xml:space="preserve">ности, </w:t>
      </w:r>
      <w:r w:rsidR="00B92ACF" w:rsidRPr="00121E84">
        <w:rPr>
          <w:rFonts w:ascii="Times New Roman" w:hAnsi="Times New Roman"/>
          <w:b/>
          <w:sz w:val="28"/>
          <w:szCs w:val="28"/>
        </w:rPr>
        <w:t>рококо</w:t>
      </w:r>
      <w:r w:rsidR="00B92ACF" w:rsidRPr="005408F7">
        <w:rPr>
          <w:rFonts w:ascii="Times New Roman" w:hAnsi="Times New Roman"/>
          <w:sz w:val="28"/>
          <w:szCs w:val="28"/>
        </w:rPr>
        <w:t xml:space="preserve"> и </w:t>
      </w:r>
      <w:r w:rsidR="00B92ACF" w:rsidRPr="00121E84">
        <w:rPr>
          <w:rFonts w:ascii="Times New Roman" w:hAnsi="Times New Roman"/>
          <w:b/>
          <w:sz w:val="28"/>
          <w:szCs w:val="28"/>
        </w:rPr>
        <w:t>сентиментализм.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</w:t>
      </w:r>
      <w:r w:rsidRPr="005408F7">
        <w:rPr>
          <w:rFonts w:ascii="Times New Roman" w:hAnsi="Times New Roman"/>
          <w:sz w:val="28"/>
          <w:szCs w:val="28"/>
        </w:rPr>
        <w:t xml:space="preserve">В целом искусство XVIII в. — по сравнению с предыдущим — представляется менее глубоким и возвышенным, оно предстает </w:t>
      </w:r>
      <w:r w:rsidRPr="00121E84">
        <w:rPr>
          <w:rFonts w:ascii="Times New Roman" w:hAnsi="Times New Roman"/>
          <w:i/>
          <w:sz w:val="28"/>
          <w:szCs w:val="28"/>
        </w:rPr>
        <w:t>более легким, воздушным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21E84">
        <w:rPr>
          <w:rFonts w:ascii="Times New Roman" w:hAnsi="Times New Roman"/>
          <w:i/>
          <w:sz w:val="28"/>
          <w:szCs w:val="28"/>
        </w:rPr>
        <w:t>поверхностным</w:t>
      </w:r>
      <w:r w:rsidRPr="005408F7">
        <w:rPr>
          <w:rFonts w:ascii="Times New Roman" w:hAnsi="Times New Roman"/>
          <w:sz w:val="28"/>
          <w:szCs w:val="28"/>
        </w:rPr>
        <w:t xml:space="preserve">. Оно демонстрирует </w:t>
      </w:r>
      <w:r w:rsidRPr="00121E84">
        <w:rPr>
          <w:rFonts w:ascii="Times New Roman" w:hAnsi="Times New Roman"/>
          <w:i/>
          <w:sz w:val="28"/>
          <w:szCs w:val="28"/>
        </w:rPr>
        <w:t>ироническое и скептическое отношение к тому, что ранее считалось благородным, избранным и возвышенным</w:t>
      </w:r>
      <w:r w:rsidRPr="005408F7">
        <w:rPr>
          <w:rFonts w:ascii="Times New Roman" w:hAnsi="Times New Roman"/>
          <w:sz w:val="28"/>
          <w:szCs w:val="28"/>
        </w:rPr>
        <w:t xml:space="preserve">. В нем заметно </w:t>
      </w:r>
      <w:r w:rsidRPr="00121E84">
        <w:rPr>
          <w:rFonts w:ascii="Times New Roman" w:hAnsi="Times New Roman"/>
          <w:i/>
          <w:sz w:val="28"/>
          <w:szCs w:val="28"/>
        </w:rPr>
        <w:t xml:space="preserve">усиливаются эпикурейское начало, тяга к гедонизму, дух удовольствия и наслаждения. </w:t>
      </w:r>
      <w:r w:rsidRPr="005408F7">
        <w:rPr>
          <w:rFonts w:ascii="Times New Roman" w:hAnsi="Times New Roman"/>
          <w:sz w:val="28"/>
          <w:szCs w:val="28"/>
        </w:rPr>
        <w:t xml:space="preserve">Вместе с тем </w:t>
      </w:r>
      <w:r w:rsidRPr="00121E84">
        <w:rPr>
          <w:rFonts w:ascii="Times New Roman" w:hAnsi="Times New Roman"/>
          <w:i/>
          <w:sz w:val="28"/>
          <w:szCs w:val="28"/>
        </w:rPr>
        <w:t>искусство становится более естественным, ближе к реальной действительности. Более того, оно все больше вторгается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21E84">
        <w:rPr>
          <w:rFonts w:ascii="Times New Roman" w:hAnsi="Times New Roman"/>
          <w:i/>
          <w:sz w:val="28"/>
          <w:szCs w:val="28"/>
        </w:rPr>
        <w:t>социальную жизнь, борьбу и полит</w:t>
      </w:r>
      <w:r w:rsidR="00B92ACF" w:rsidRPr="00121E84">
        <w:rPr>
          <w:rFonts w:ascii="Times New Roman" w:hAnsi="Times New Roman"/>
          <w:i/>
          <w:sz w:val="28"/>
          <w:szCs w:val="28"/>
        </w:rPr>
        <w:t>ику</w:t>
      </w:r>
      <w:r w:rsidR="00B92ACF" w:rsidRPr="005408F7">
        <w:rPr>
          <w:rFonts w:ascii="Times New Roman" w:hAnsi="Times New Roman"/>
          <w:sz w:val="28"/>
          <w:szCs w:val="28"/>
        </w:rPr>
        <w:t>, становится ангажированным.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Классицизм</w:t>
      </w:r>
      <w:r w:rsidRPr="005408F7">
        <w:rPr>
          <w:rFonts w:ascii="Times New Roman" w:hAnsi="Times New Roman"/>
          <w:sz w:val="28"/>
          <w:szCs w:val="28"/>
        </w:rPr>
        <w:t xml:space="preserve"> представляет в первую очередь французский художник </w:t>
      </w:r>
      <w:r w:rsidRPr="007970AB">
        <w:rPr>
          <w:rFonts w:ascii="Times New Roman" w:hAnsi="Times New Roman"/>
          <w:b/>
          <w:sz w:val="28"/>
          <w:szCs w:val="28"/>
        </w:rPr>
        <w:t>Ж.-Л.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Давид (1748-1825).</w:t>
      </w:r>
      <w:r w:rsidRPr="005408F7">
        <w:rPr>
          <w:rFonts w:ascii="Times New Roman" w:hAnsi="Times New Roman"/>
          <w:sz w:val="28"/>
          <w:szCs w:val="28"/>
        </w:rPr>
        <w:t xml:space="preserve"> В его творчестве нашли отражение большие </w:t>
      </w:r>
      <w:r w:rsidRPr="007970AB">
        <w:rPr>
          <w:rFonts w:ascii="Times New Roman" w:hAnsi="Times New Roman"/>
          <w:b/>
          <w:i/>
          <w:sz w:val="28"/>
          <w:szCs w:val="28"/>
        </w:rPr>
        <w:t>исторические события, тема гражданского долга.</w:t>
      </w:r>
      <w:r w:rsidRPr="005408F7">
        <w:rPr>
          <w:rFonts w:ascii="Times New Roman" w:hAnsi="Times New Roman"/>
          <w:sz w:val="28"/>
          <w:szCs w:val="28"/>
        </w:rPr>
        <w:t xml:space="preserve"> Известная его картина </w:t>
      </w:r>
      <w:r w:rsidRPr="007970AB">
        <w:rPr>
          <w:rFonts w:ascii="Times New Roman" w:hAnsi="Times New Roman"/>
          <w:b/>
          <w:sz w:val="28"/>
          <w:szCs w:val="28"/>
        </w:rPr>
        <w:t xml:space="preserve">«Клятва Горациев» </w:t>
      </w:r>
      <w:r w:rsidRPr="005408F7">
        <w:rPr>
          <w:rFonts w:ascii="Times New Roman" w:hAnsi="Times New Roman"/>
          <w:sz w:val="28"/>
          <w:szCs w:val="28"/>
        </w:rPr>
        <w:t xml:space="preserve">звучит как призыв к борьбе против абсолютизма. Это произведение отличается </w:t>
      </w:r>
      <w:r w:rsidRPr="007970AB">
        <w:rPr>
          <w:rFonts w:ascii="Times New Roman" w:hAnsi="Times New Roman"/>
          <w:i/>
          <w:sz w:val="28"/>
          <w:szCs w:val="28"/>
        </w:rPr>
        <w:t>строгой композицией, четким ритмом, ярким и сочным колоритом.</w:t>
      </w:r>
      <w:r w:rsidRPr="005408F7">
        <w:rPr>
          <w:rFonts w:ascii="Times New Roman" w:hAnsi="Times New Roman"/>
          <w:sz w:val="28"/>
          <w:szCs w:val="28"/>
        </w:rPr>
        <w:t xml:space="preserve"> Другое его полотно </w:t>
      </w:r>
      <w:r w:rsidRPr="007970AB">
        <w:rPr>
          <w:rFonts w:ascii="Times New Roman" w:hAnsi="Times New Roman"/>
          <w:b/>
          <w:sz w:val="28"/>
          <w:szCs w:val="28"/>
        </w:rPr>
        <w:t>— «Смерть Марата</w:t>
      </w:r>
      <w:r w:rsidRPr="005408F7">
        <w:rPr>
          <w:rFonts w:ascii="Times New Roman" w:hAnsi="Times New Roman"/>
          <w:sz w:val="28"/>
          <w:szCs w:val="28"/>
        </w:rPr>
        <w:t xml:space="preserve">» — посвящено </w:t>
      </w:r>
      <w:r w:rsidRPr="007970AB">
        <w:rPr>
          <w:rFonts w:ascii="Times New Roman" w:hAnsi="Times New Roman"/>
          <w:i/>
          <w:sz w:val="28"/>
          <w:szCs w:val="28"/>
        </w:rPr>
        <w:t>Великой французской революции, в которой Давид принял активное участие. Здесь, напротив, господствует подчеркнутая лаконичность, аскетизм живописных средств</w:t>
      </w:r>
      <w:r w:rsidRPr="005408F7">
        <w:rPr>
          <w:rFonts w:ascii="Times New Roman" w:hAnsi="Times New Roman"/>
          <w:sz w:val="28"/>
          <w:szCs w:val="28"/>
        </w:rPr>
        <w:t xml:space="preserve">. Грандиозным полотном на историческую тему стала картина </w:t>
      </w:r>
      <w:r w:rsidRPr="00AB41FD">
        <w:rPr>
          <w:rFonts w:ascii="Times New Roman" w:hAnsi="Times New Roman"/>
          <w:b/>
          <w:sz w:val="28"/>
          <w:szCs w:val="28"/>
        </w:rPr>
        <w:t>«Коронация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Наполеона I</w:t>
      </w:r>
      <w:r w:rsidR="00B92ACF" w:rsidRPr="00AB41FD">
        <w:rPr>
          <w:rFonts w:ascii="Times New Roman" w:hAnsi="Times New Roman"/>
          <w:b/>
          <w:sz w:val="28"/>
          <w:szCs w:val="28"/>
        </w:rPr>
        <w:t>».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Барокко XVIII</w:t>
      </w:r>
      <w:r w:rsidRPr="005408F7">
        <w:rPr>
          <w:rFonts w:ascii="Times New Roman" w:hAnsi="Times New Roman"/>
          <w:sz w:val="28"/>
          <w:szCs w:val="28"/>
        </w:rPr>
        <w:t xml:space="preserve"> в. не дало фигур, равных по масштабу и значимости Рубенсу. Будучи «большим стилем» эпохи абсолютизма, оно </w:t>
      </w:r>
      <w:r w:rsidRPr="00AB41FD">
        <w:rPr>
          <w:rFonts w:ascii="Times New Roman" w:hAnsi="Times New Roman"/>
          <w:b/>
          <w:i/>
          <w:sz w:val="28"/>
          <w:szCs w:val="28"/>
        </w:rPr>
        <w:t>постепенно утрачивает свое влияние</w:t>
      </w:r>
      <w:r w:rsidRPr="005408F7">
        <w:rPr>
          <w:rFonts w:ascii="Times New Roman" w:hAnsi="Times New Roman"/>
          <w:sz w:val="28"/>
          <w:szCs w:val="28"/>
        </w:rPr>
        <w:t xml:space="preserve">, и </w:t>
      </w:r>
      <w:r w:rsidRPr="00AB41FD">
        <w:rPr>
          <w:rFonts w:ascii="Times New Roman" w:hAnsi="Times New Roman"/>
          <w:b/>
          <w:sz w:val="28"/>
          <w:szCs w:val="28"/>
        </w:rPr>
        <w:t>к середине XVIII</w:t>
      </w:r>
      <w:r w:rsidRPr="005408F7">
        <w:rPr>
          <w:rFonts w:ascii="Times New Roman" w:hAnsi="Times New Roman"/>
          <w:sz w:val="28"/>
          <w:szCs w:val="28"/>
        </w:rPr>
        <w:t xml:space="preserve"> в. его все больше теснит стиль </w:t>
      </w:r>
      <w:r w:rsidRPr="00AB41FD">
        <w:rPr>
          <w:rFonts w:ascii="Times New Roman" w:hAnsi="Times New Roman"/>
          <w:b/>
          <w:sz w:val="28"/>
          <w:szCs w:val="28"/>
        </w:rPr>
        <w:t>рококо</w:t>
      </w:r>
      <w:r w:rsidRPr="005408F7">
        <w:rPr>
          <w:rFonts w:ascii="Times New Roman" w:hAnsi="Times New Roman"/>
          <w:sz w:val="28"/>
          <w:szCs w:val="28"/>
        </w:rPr>
        <w:t xml:space="preserve">, который иногда называют </w:t>
      </w:r>
      <w:r w:rsidRPr="00AB41FD">
        <w:rPr>
          <w:rFonts w:ascii="Times New Roman" w:hAnsi="Times New Roman"/>
          <w:b/>
          <w:sz w:val="28"/>
          <w:szCs w:val="28"/>
        </w:rPr>
        <w:t>выр</w:t>
      </w:r>
      <w:r w:rsidR="00B92ACF" w:rsidRPr="00AB41FD">
        <w:rPr>
          <w:rFonts w:ascii="Times New Roman" w:hAnsi="Times New Roman"/>
          <w:b/>
          <w:sz w:val="28"/>
          <w:szCs w:val="28"/>
        </w:rPr>
        <w:t>одившимся барокко</w:t>
      </w:r>
      <w:r w:rsidR="00AB41FD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Наибольшее распространение рококо получило </w:t>
      </w:r>
      <w:r w:rsidRPr="00AB41FD">
        <w:rPr>
          <w:rFonts w:ascii="Times New Roman" w:hAnsi="Times New Roman"/>
          <w:b/>
          <w:sz w:val="28"/>
          <w:szCs w:val="28"/>
        </w:rPr>
        <w:t>во Франции.</w:t>
      </w:r>
      <w:r w:rsidRPr="005408F7">
        <w:rPr>
          <w:rFonts w:ascii="Times New Roman" w:hAnsi="Times New Roman"/>
          <w:sz w:val="28"/>
          <w:szCs w:val="28"/>
        </w:rPr>
        <w:t xml:space="preserve"> Одним из самых известных его представителей является художник </w:t>
      </w:r>
      <w:r w:rsidRPr="00AB41FD">
        <w:rPr>
          <w:rFonts w:ascii="Times New Roman" w:hAnsi="Times New Roman"/>
          <w:b/>
          <w:sz w:val="28"/>
          <w:szCs w:val="28"/>
        </w:rPr>
        <w:t>О. Фрагонар (1732-1806</w:t>
      </w:r>
      <w:r w:rsidRPr="005408F7">
        <w:rPr>
          <w:rFonts w:ascii="Times New Roman" w:hAnsi="Times New Roman"/>
          <w:sz w:val="28"/>
          <w:szCs w:val="28"/>
        </w:rPr>
        <w:t xml:space="preserve">). Он продолжает </w:t>
      </w:r>
      <w:r w:rsidRPr="00AB41FD">
        <w:rPr>
          <w:rFonts w:ascii="Times New Roman" w:hAnsi="Times New Roman"/>
          <w:b/>
          <w:i/>
          <w:sz w:val="28"/>
          <w:szCs w:val="28"/>
        </w:rPr>
        <w:t>линию Рубенса</w:t>
      </w:r>
      <w:r w:rsidRPr="005408F7">
        <w:rPr>
          <w:rFonts w:ascii="Times New Roman" w:hAnsi="Times New Roman"/>
          <w:sz w:val="28"/>
          <w:szCs w:val="28"/>
        </w:rPr>
        <w:t xml:space="preserve">, что находит проявление в его </w:t>
      </w:r>
      <w:r w:rsidRPr="00AB41FD">
        <w:rPr>
          <w:rFonts w:ascii="Times New Roman" w:hAnsi="Times New Roman"/>
          <w:i/>
          <w:sz w:val="28"/>
          <w:szCs w:val="28"/>
        </w:rPr>
        <w:t xml:space="preserve">чувственном восприятии цвета и особом </w:t>
      </w:r>
      <w:r w:rsidRPr="00AB41FD">
        <w:rPr>
          <w:rFonts w:ascii="Times New Roman" w:hAnsi="Times New Roman"/>
          <w:i/>
          <w:sz w:val="28"/>
          <w:szCs w:val="28"/>
        </w:rPr>
        <w:lastRenderedPageBreak/>
        <w:t>внимании к красоте женской плоти, волнующим телесным формам</w:t>
      </w:r>
      <w:r w:rsidRPr="005408F7">
        <w:rPr>
          <w:rFonts w:ascii="Times New Roman" w:hAnsi="Times New Roman"/>
          <w:sz w:val="28"/>
          <w:szCs w:val="28"/>
        </w:rPr>
        <w:t xml:space="preserve">. Ярким примером в этом плане является картина </w:t>
      </w:r>
      <w:r w:rsidRPr="00AB41FD">
        <w:rPr>
          <w:rFonts w:ascii="Times New Roman" w:hAnsi="Times New Roman"/>
          <w:b/>
          <w:sz w:val="28"/>
          <w:szCs w:val="28"/>
        </w:rPr>
        <w:t>«Купальщицы»</w:t>
      </w:r>
      <w:r w:rsidRPr="005408F7">
        <w:rPr>
          <w:rFonts w:ascii="Times New Roman" w:hAnsi="Times New Roman"/>
          <w:sz w:val="28"/>
          <w:szCs w:val="28"/>
        </w:rPr>
        <w:t xml:space="preserve">, выражающая настоящий </w:t>
      </w:r>
      <w:r w:rsidRPr="00AB41FD">
        <w:rPr>
          <w:rFonts w:ascii="Times New Roman" w:hAnsi="Times New Roman"/>
          <w:i/>
          <w:sz w:val="28"/>
          <w:szCs w:val="28"/>
        </w:rPr>
        <w:t>апофеоз жизни, чувственной радости и наслаждения.</w:t>
      </w:r>
      <w:r w:rsidR="00AB41FD">
        <w:rPr>
          <w:rFonts w:ascii="Times New Roman" w:hAnsi="Times New Roman"/>
          <w:sz w:val="28"/>
          <w:szCs w:val="28"/>
        </w:rPr>
        <w:t xml:space="preserve"> В т</w:t>
      </w:r>
      <w:r w:rsidRPr="005408F7">
        <w:rPr>
          <w:rFonts w:ascii="Times New Roman" w:hAnsi="Times New Roman"/>
          <w:sz w:val="28"/>
          <w:szCs w:val="28"/>
        </w:rPr>
        <w:t xml:space="preserve">о же время изображаемые Фрагонаром плоть и формы предстают </w:t>
      </w:r>
      <w:r w:rsidRPr="003E5B6E">
        <w:rPr>
          <w:rFonts w:ascii="Times New Roman" w:hAnsi="Times New Roman"/>
          <w:i/>
          <w:sz w:val="28"/>
          <w:szCs w:val="28"/>
        </w:rPr>
        <w:t>как бы бестелесными, воздушными и даже эфемерными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на передний план выходят </w:t>
      </w:r>
      <w:r w:rsidRPr="00336317">
        <w:rPr>
          <w:rFonts w:ascii="Times New Roman" w:hAnsi="Times New Roman"/>
          <w:i/>
          <w:sz w:val="28"/>
          <w:szCs w:val="28"/>
        </w:rPr>
        <w:t>виртуозность, изящество, изысканность, световые и воздушные эффекты</w:t>
      </w:r>
      <w:r w:rsidRPr="005408F7">
        <w:rPr>
          <w:rFonts w:ascii="Times New Roman" w:hAnsi="Times New Roman"/>
          <w:sz w:val="28"/>
          <w:szCs w:val="28"/>
        </w:rPr>
        <w:t xml:space="preserve">. Именно в таком духе написана картина </w:t>
      </w:r>
      <w:r w:rsidRPr="00336317">
        <w:rPr>
          <w:rFonts w:ascii="Times New Roman" w:hAnsi="Times New Roman"/>
          <w:b/>
          <w:sz w:val="28"/>
          <w:szCs w:val="28"/>
        </w:rPr>
        <w:t>«Качели».</w:t>
      </w:r>
      <w:r w:rsidR="00336317" w:rsidRPr="005408F7">
        <w:rPr>
          <w:rFonts w:ascii="Times New Roman" w:hAnsi="Times New Roman"/>
          <w:sz w:val="28"/>
          <w:szCs w:val="28"/>
        </w:rPr>
        <w:t xml:space="preserve"> </w:t>
      </w:r>
      <w:r w:rsidR="003363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36317">
        <w:rPr>
          <w:rFonts w:ascii="Times New Roman" w:hAnsi="Times New Roman"/>
          <w:b/>
          <w:sz w:val="28"/>
          <w:szCs w:val="28"/>
        </w:rPr>
        <w:t>Сентиментализм,</w:t>
      </w:r>
      <w:r w:rsidRPr="005408F7">
        <w:rPr>
          <w:rFonts w:ascii="Times New Roman" w:hAnsi="Times New Roman"/>
          <w:sz w:val="28"/>
          <w:szCs w:val="28"/>
        </w:rPr>
        <w:t xml:space="preserve"> возникший </w:t>
      </w:r>
      <w:r w:rsidRPr="00336317">
        <w:rPr>
          <w:rFonts w:ascii="Times New Roman" w:hAnsi="Times New Roman"/>
          <w:b/>
          <w:sz w:val="28"/>
          <w:szCs w:val="28"/>
        </w:rPr>
        <w:t>во второй половине XVIII</w:t>
      </w:r>
      <w:r w:rsidRPr="005408F7">
        <w:rPr>
          <w:rFonts w:ascii="Times New Roman" w:hAnsi="Times New Roman"/>
          <w:sz w:val="28"/>
          <w:szCs w:val="28"/>
        </w:rPr>
        <w:t xml:space="preserve"> в., явился первой оппозицией просветительскому обожествлению разума. Он противопоставил разуму </w:t>
      </w:r>
      <w:r w:rsidRPr="00336317">
        <w:rPr>
          <w:rFonts w:ascii="Times New Roman" w:hAnsi="Times New Roman"/>
          <w:b/>
          <w:i/>
          <w:sz w:val="28"/>
          <w:szCs w:val="28"/>
        </w:rPr>
        <w:t>культ естественного чувства</w:t>
      </w:r>
      <w:r w:rsidRPr="005408F7">
        <w:rPr>
          <w:rFonts w:ascii="Times New Roman" w:hAnsi="Times New Roman"/>
          <w:sz w:val="28"/>
          <w:szCs w:val="28"/>
        </w:rPr>
        <w:t xml:space="preserve">. Одним из основателей и </w:t>
      </w:r>
      <w:r w:rsidRPr="00336317">
        <w:rPr>
          <w:rFonts w:ascii="Times New Roman" w:hAnsi="Times New Roman"/>
          <w:b/>
          <w:i/>
          <w:sz w:val="28"/>
          <w:szCs w:val="28"/>
        </w:rPr>
        <w:t>гл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авных фигур</w:t>
      </w:r>
      <w:r w:rsidR="00336317">
        <w:rPr>
          <w:rFonts w:ascii="Times New Roman" w:hAnsi="Times New Roman"/>
          <w:sz w:val="28"/>
          <w:szCs w:val="28"/>
        </w:rPr>
        <w:t xml:space="preserve"> 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сентиментализма</w:t>
      </w:r>
      <w:r w:rsidR="00336317">
        <w:rPr>
          <w:rFonts w:ascii="Times New Roman" w:hAnsi="Times New Roman"/>
          <w:sz w:val="28"/>
          <w:szCs w:val="28"/>
        </w:rPr>
        <w:t xml:space="preserve"> стал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36317">
        <w:rPr>
          <w:rFonts w:ascii="Times New Roman" w:hAnsi="Times New Roman"/>
          <w:b/>
          <w:sz w:val="28"/>
          <w:szCs w:val="28"/>
        </w:rPr>
        <w:t>Ж.-Ж. Руссо</w:t>
      </w:r>
      <w:r w:rsidRPr="005408F7">
        <w:rPr>
          <w:rFonts w:ascii="Times New Roman" w:hAnsi="Times New Roman"/>
          <w:sz w:val="28"/>
          <w:szCs w:val="28"/>
        </w:rPr>
        <w:t xml:space="preserve">. Ему принадлежит известное высказывание: «Разум может ошибаться. чувство — никогда!». В своих произведениях — </w:t>
      </w:r>
      <w:r w:rsidRPr="00336317">
        <w:rPr>
          <w:rFonts w:ascii="Times New Roman" w:hAnsi="Times New Roman"/>
          <w:b/>
          <w:sz w:val="28"/>
          <w:szCs w:val="28"/>
        </w:rPr>
        <w:t>«Юлия, или Новая Элоиза</w:t>
      </w:r>
      <w:r w:rsidRPr="005408F7">
        <w:rPr>
          <w:rFonts w:ascii="Times New Roman" w:hAnsi="Times New Roman"/>
          <w:sz w:val="28"/>
          <w:szCs w:val="28"/>
        </w:rPr>
        <w:t xml:space="preserve">», </w:t>
      </w:r>
      <w:r w:rsidRPr="00336317">
        <w:rPr>
          <w:rFonts w:ascii="Times New Roman" w:hAnsi="Times New Roman"/>
          <w:b/>
          <w:sz w:val="28"/>
          <w:szCs w:val="28"/>
        </w:rPr>
        <w:t>«Исповедь»</w:t>
      </w:r>
      <w:r w:rsidRPr="005408F7">
        <w:rPr>
          <w:rFonts w:ascii="Times New Roman" w:hAnsi="Times New Roman"/>
          <w:sz w:val="28"/>
          <w:szCs w:val="28"/>
        </w:rPr>
        <w:t xml:space="preserve"> и др. — он </w:t>
      </w:r>
      <w:r w:rsidRPr="00336317">
        <w:rPr>
          <w:rFonts w:ascii="Times New Roman" w:hAnsi="Times New Roman"/>
          <w:b/>
          <w:i/>
          <w:sz w:val="28"/>
          <w:szCs w:val="28"/>
        </w:rPr>
        <w:t>изображает жизнь и заботы простых людей, их чувства и мысли, воспевает природу, критически оценивает городскую жизнь, идеализирует патриархальный крестья</w:t>
      </w:r>
      <w:r w:rsidR="00B92ACF" w:rsidRPr="00336317">
        <w:rPr>
          <w:rFonts w:ascii="Times New Roman" w:hAnsi="Times New Roman"/>
          <w:b/>
          <w:i/>
          <w:sz w:val="28"/>
          <w:szCs w:val="28"/>
        </w:rPr>
        <w:t>нский быт.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Самые великие художники </w:t>
      </w:r>
      <w:r w:rsidRPr="00A42450">
        <w:rPr>
          <w:rFonts w:ascii="Times New Roman" w:hAnsi="Times New Roman"/>
          <w:b/>
          <w:sz w:val="28"/>
          <w:szCs w:val="28"/>
        </w:rPr>
        <w:t>XVIII в</w:t>
      </w:r>
      <w:r w:rsidRPr="005408F7">
        <w:rPr>
          <w:rFonts w:ascii="Times New Roman" w:hAnsi="Times New Roman"/>
          <w:sz w:val="28"/>
          <w:szCs w:val="28"/>
        </w:rPr>
        <w:t xml:space="preserve">. выходят </w:t>
      </w:r>
      <w:r w:rsidRPr="00A42450">
        <w:rPr>
          <w:rFonts w:ascii="Times New Roman" w:hAnsi="Times New Roman"/>
          <w:i/>
          <w:sz w:val="28"/>
          <w:szCs w:val="28"/>
        </w:rPr>
        <w:t>за стилевые рамки</w:t>
      </w:r>
      <w:r w:rsidRPr="005408F7">
        <w:rPr>
          <w:rFonts w:ascii="Times New Roman" w:hAnsi="Times New Roman"/>
          <w:sz w:val="28"/>
          <w:szCs w:val="28"/>
        </w:rPr>
        <w:t xml:space="preserve">. К ним относятся прежде всего </w:t>
      </w:r>
      <w:r w:rsidRPr="00A42450">
        <w:rPr>
          <w:rFonts w:ascii="Times New Roman" w:hAnsi="Times New Roman"/>
          <w:b/>
          <w:i/>
          <w:sz w:val="28"/>
          <w:szCs w:val="28"/>
        </w:rPr>
        <w:t>французский художник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42450">
        <w:rPr>
          <w:rFonts w:ascii="Times New Roman" w:hAnsi="Times New Roman"/>
          <w:b/>
          <w:sz w:val="28"/>
          <w:szCs w:val="28"/>
        </w:rPr>
        <w:t>А. Ватто (1684-1721</w:t>
      </w:r>
      <w:r w:rsidRPr="005408F7">
        <w:rPr>
          <w:rFonts w:ascii="Times New Roman" w:hAnsi="Times New Roman"/>
          <w:sz w:val="28"/>
          <w:szCs w:val="28"/>
        </w:rPr>
        <w:t xml:space="preserve">) и </w:t>
      </w:r>
      <w:r w:rsidRPr="00A42450">
        <w:rPr>
          <w:rFonts w:ascii="Times New Roman" w:hAnsi="Times New Roman"/>
          <w:b/>
          <w:i/>
          <w:sz w:val="28"/>
          <w:szCs w:val="28"/>
        </w:rPr>
        <w:t>испанский</w:t>
      </w:r>
      <w:r w:rsidR="00B92ACF" w:rsidRPr="00A42450">
        <w:rPr>
          <w:rFonts w:ascii="Times New Roman" w:hAnsi="Times New Roman"/>
          <w:b/>
          <w:i/>
          <w:sz w:val="28"/>
          <w:szCs w:val="28"/>
        </w:rPr>
        <w:t xml:space="preserve"> живописец</w:t>
      </w:r>
      <w:r w:rsidR="00B92ACF" w:rsidRPr="005408F7">
        <w:rPr>
          <w:rFonts w:ascii="Times New Roman" w:hAnsi="Times New Roman"/>
          <w:sz w:val="28"/>
          <w:szCs w:val="28"/>
        </w:rPr>
        <w:t xml:space="preserve"> </w:t>
      </w:r>
      <w:r w:rsidR="00B92ACF" w:rsidRPr="00A42450">
        <w:rPr>
          <w:rFonts w:ascii="Times New Roman" w:hAnsi="Times New Roman"/>
          <w:b/>
          <w:sz w:val="28"/>
          <w:szCs w:val="28"/>
        </w:rPr>
        <w:t>Ф. Гойя (1746-1828).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Творчество </w:t>
      </w:r>
      <w:r w:rsidRPr="008B6257">
        <w:rPr>
          <w:rFonts w:ascii="Times New Roman" w:hAnsi="Times New Roman"/>
          <w:b/>
          <w:sz w:val="28"/>
          <w:szCs w:val="28"/>
        </w:rPr>
        <w:t>Ватто</w:t>
      </w:r>
      <w:r w:rsidRPr="005408F7">
        <w:rPr>
          <w:rFonts w:ascii="Times New Roman" w:hAnsi="Times New Roman"/>
          <w:sz w:val="28"/>
          <w:szCs w:val="28"/>
        </w:rPr>
        <w:t xml:space="preserve"> находится </w:t>
      </w:r>
      <w:r w:rsidRPr="00A42450">
        <w:rPr>
          <w:rFonts w:ascii="Times New Roman" w:hAnsi="Times New Roman"/>
          <w:b/>
          <w:i/>
          <w:sz w:val="28"/>
          <w:szCs w:val="28"/>
        </w:rPr>
        <w:t>ближе всего к стилю рококо</w:t>
      </w:r>
      <w:r w:rsidRPr="005408F7">
        <w:rPr>
          <w:rFonts w:ascii="Times New Roman" w:hAnsi="Times New Roman"/>
          <w:sz w:val="28"/>
          <w:szCs w:val="28"/>
        </w:rPr>
        <w:t xml:space="preserve">. Поэтому его иногда называют </w:t>
      </w:r>
      <w:r w:rsidRPr="008B6257">
        <w:rPr>
          <w:rFonts w:ascii="Times New Roman" w:hAnsi="Times New Roman"/>
          <w:b/>
          <w:i/>
          <w:sz w:val="28"/>
          <w:szCs w:val="28"/>
        </w:rPr>
        <w:t>гением эпохи рококо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в его произведениях ощущается </w:t>
      </w:r>
      <w:r w:rsidRPr="008B6257">
        <w:rPr>
          <w:rFonts w:ascii="Times New Roman" w:hAnsi="Times New Roman"/>
          <w:i/>
          <w:sz w:val="28"/>
          <w:szCs w:val="28"/>
        </w:rPr>
        <w:t>влияние Рубенса и Ван Дейка, Пуссена и Тициана</w:t>
      </w:r>
      <w:r w:rsidRPr="005408F7">
        <w:rPr>
          <w:rFonts w:ascii="Times New Roman" w:hAnsi="Times New Roman"/>
          <w:sz w:val="28"/>
          <w:szCs w:val="28"/>
        </w:rPr>
        <w:t xml:space="preserve">. Он по праву считается </w:t>
      </w:r>
      <w:r w:rsidRPr="008B6257">
        <w:rPr>
          <w:rFonts w:ascii="Times New Roman" w:hAnsi="Times New Roman"/>
          <w:i/>
          <w:sz w:val="28"/>
          <w:szCs w:val="28"/>
        </w:rPr>
        <w:t>предшественником романтизма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8B6257">
        <w:rPr>
          <w:rFonts w:ascii="Times New Roman" w:hAnsi="Times New Roman"/>
          <w:i/>
          <w:sz w:val="28"/>
          <w:szCs w:val="28"/>
        </w:rPr>
        <w:t>первым великим романтиком в живописи</w:t>
      </w:r>
      <w:r w:rsidR="008B6257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Главными темами</w:t>
      </w:r>
      <w:r w:rsidRPr="005408F7">
        <w:rPr>
          <w:rFonts w:ascii="Times New Roman" w:hAnsi="Times New Roman"/>
          <w:sz w:val="28"/>
          <w:szCs w:val="28"/>
        </w:rPr>
        <w:t xml:space="preserve"> его произведений являются </w:t>
      </w:r>
      <w:r w:rsidRPr="000C5244">
        <w:rPr>
          <w:rFonts w:ascii="Times New Roman" w:hAnsi="Times New Roman"/>
          <w:b/>
          <w:i/>
          <w:sz w:val="28"/>
          <w:szCs w:val="28"/>
        </w:rPr>
        <w:t>природа и женщина, любовь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музыка.</w:t>
      </w:r>
      <w:r w:rsidRPr="005408F7">
        <w:rPr>
          <w:rFonts w:ascii="Times New Roman" w:hAnsi="Times New Roman"/>
          <w:sz w:val="28"/>
          <w:szCs w:val="28"/>
        </w:rPr>
        <w:t xml:space="preserve"> Ватто стал </w:t>
      </w:r>
      <w:r w:rsidRPr="000C5244">
        <w:rPr>
          <w:rFonts w:ascii="Times New Roman" w:hAnsi="Times New Roman"/>
          <w:i/>
          <w:sz w:val="28"/>
          <w:szCs w:val="28"/>
        </w:rPr>
        <w:t xml:space="preserve">одним из самых великих живописцев человеческой души, ее неизмеримых глубин и тончайших переливов. Он создал удивительно </w:t>
      </w:r>
      <w:r w:rsidRPr="000A7F34">
        <w:rPr>
          <w:rFonts w:ascii="Times New Roman" w:hAnsi="Times New Roman"/>
          <w:b/>
          <w:i/>
          <w:sz w:val="28"/>
          <w:szCs w:val="28"/>
        </w:rPr>
        <w:t>музыкальную живопись, как бы вибрирующую и пульсирующую</w:t>
      </w:r>
      <w:r w:rsidRPr="000C5244">
        <w:rPr>
          <w:rFonts w:ascii="Times New Roman" w:hAnsi="Times New Roman"/>
          <w:i/>
          <w:sz w:val="28"/>
          <w:szCs w:val="28"/>
        </w:rPr>
        <w:t xml:space="preserve">. Она отмечена яркой </w:t>
      </w:r>
      <w:r w:rsidRPr="000A7F34">
        <w:rPr>
          <w:rFonts w:ascii="Times New Roman" w:hAnsi="Times New Roman"/>
          <w:b/>
          <w:i/>
          <w:sz w:val="28"/>
          <w:szCs w:val="28"/>
        </w:rPr>
        <w:t>театральностью</w:t>
      </w:r>
      <w:r w:rsidRPr="000C5244">
        <w:rPr>
          <w:rFonts w:ascii="Times New Roman" w:hAnsi="Times New Roman"/>
          <w:i/>
          <w:sz w:val="28"/>
          <w:szCs w:val="28"/>
        </w:rPr>
        <w:t>. В ней сочетаются реальное и воображаемое, серьезное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i/>
          <w:sz w:val="28"/>
          <w:szCs w:val="28"/>
        </w:rPr>
        <w:t>и смешное, радость и грусть</w:t>
      </w:r>
      <w:r w:rsidRPr="005408F7">
        <w:rPr>
          <w:rFonts w:ascii="Times New Roman" w:hAnsi="Times New Roman"/>
          <w:sz w:val="28"/>
          <w:szCs w:val="28"/>
        </w:rPr>
        <w:t xml:space="preserve">. В картине </w:t>
      </w:r>
      <w:r w:rsidRPr="000C5244">
        <w:rPr>
          <w:rFonts w:ascii="Times New Roman" w:hAnsi="Times New Roman"/>
          <w:b/>
          <w:sz w:val="28"/>
          <w:szCs w:val="28"/>
        </w:rPr>
        <w:t>«Утренний туалет»</w:t>
      </w:r>
      <w:r w:rsidRPr="005408F7">
        <w:rPr>
          <w:rFonts w:ascii="Times New Roman" w:hAnsi="Times New Roman"/>
          <w:sz w:val="28"/>
          <w:szCs w:val="28"/>
        </w:rPr>
        <w:t xml:space="preserve"> Ватто изобразил </w:t>
      </w:r>
      <w:r w:rsidRPr="000C5244">
        <w:rPr>
          <w:rFonts w:ascii="Times New Roman" w:hAnsi="Times New Roman"/>
          <w:i/>
          <w:sz w:val="28"/>
          <w:szCs w:val="28"/>
        </w:rPr>
        <w:t>чудесную обнаженную девушку</w:t>
      </w:r>
      <w:r w:rsidRPr="005408F7">
        <w:rPr>
          <w:rFonts w:ascii="Times New Roman" w:hAnsi="Times New Roman"/>
          <w:sz w:val="28"/>
          <w:szCs w:val="28"/>
        </w:rPr>
        <w:t xml:space="preserve">. Полотно </w:t>
      </w:r>
      <w:r w:rsidRPr="000C5244">
        <w:rPr>
          <w:rFonts w:ascii="Times New Roman" w:hAnsi="Times New Roman"/>
          <w:b/>
          <w:sz w:val="28"/>
          <w:szCs w:val="28"/>
        </w:rPr>
        <w:t>«Пьеро»</w:t>
      </w:r>
      <w:r w:rsidRPr="005408F7">
        <w:rPr>
          <w:rFonts w:ascii="Times New Roman" w:hAnsi="Times New Roman"/>
          <w:sz w:val="28"/>
          <w:szCs w:val="28"/>
        </w:rPr>
        <w:t xml:space="preserve"> посвящено итальянскому комедианту. Самым знаменитым произведением художника считается картина «</w:t>
      </w:r>
      <w:r w:rsidRPr="000C5244">
        <w:rPr>
          <w:rFonts w:ascii="Times New Roman" w:hAnsi="Times New Roman"/>
          <w:b/>
          <w:sz w:val="28"/>
          <w:szCs w:val="28"/>
        </w:rPr>
        <w:t>Паломничество на остров Киферу</w:t>
      </w:r>
      <w:r w:rsidR="00B92ACF" w:rsidRPr="005408F7">
        <w:rPr>
          <w:rFonts w:ascii="Times New Roman" w:hAnsi="Times New Roman"/>
          <w:sz w:val="28"/>
          <w:szCs w:val="28"/>
        </w:rPr>
        <w:t>».</w:t>
      </w:r>
      <w:r w:rsidR="008B0A19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менее сложным и многогранным является искусство </w:t>
      </w:r>
      <w:r w:rsidRPr="008B0A19">
        <w:rPr>
          <w:rFonts w:ascii="Times New Roman" w:hAnsi="Times New Roman"/>
          <w:b/>
          <w:sz w:val="28"/>
          <w:szCs w:val="28"/>
        </w:rPr>
        <w:t>Ф. Гойи</w:t>
      </w:r>
      <w:r w:rsidRPr="005408F7">
        <w:rPr>
          <w:rFonts w:ascii="Times New Roman" w:hAnsi="Times New Roman"/>
          <w:sz w:val="28"/>
          <w:szCs w:val="28"/>
        </w:rPr>
        <w:t xml:space="preserve">. Своим творчеством он продолжает </w:t>
      </w:r>
      <w:r w:rsidRPr="008B0A19">
        <w:rPr>
          <w:rFonts w:ascii="Times New Roman" w:hAnsi="Times New Roman"/>
          <w:i/>
          <w:sz w:val="28"/>
          <w:szCs w:val="28"/>
        </w:rPr>
        <w:t>реалистическую тенденцию Рембрандта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можно обнаружить </w:t>
      </w:r>
      <w:r w:rsidRPr="008B0A19">
        <w:rPr>
          <w:rFonts w:ascii="Times New Roman" w:hAnsi="Times New Roman"/>
          <w:i/>
          <w:sz w:val="28"/>
          <w:szCs w:val="28"/>
        </w:rPr>
        <w:t>влияние Пуссена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0A19">
        <w:rPr>
          <w:rFonts w:ascii="Times New Roman" w:hAnsi="Times New Roman"/>
          <w:i/>
          <w:sz w:val="28"/>
          <w:szCs w:val="28"/>
        </w:rPr>
        <w:t>Рубенса и других великих художников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его искусство органически </w:t>
      </w:r>
      <w:r w:rsidRPr="00A05E27">
        <w:rPr>
          <w:rFonts w:ascii="Times New Roman" w:hAnsi="Times New Roman"/>
          <w:i/>
          <w:sz w:val="28"/>
          <w:szCs w:val="28"/>
        </w:rPr>
        <w:t>слито с испанской живописью</w:t>
      </w:r>
      <w:r w:rsidRPr="005408F7">
        <w:rPr>
          <w:rFonts w:ascii="Times New Roman" w:hAnsi="Times New Roman"/>
          <w:sz w:val="28"/>
          <w:szCs w:val="28"/>
        </w:rPr>
        <w:t xml:space="preserve"> — в особенности с искусством </w:t>
      </w:r>
      <w:r w:rsidR="00A05E27">
        <w:rPr>
          <w:rFonts w:ascii="Times New Roman" w:hAnsi="Times New Roman"/>
          <w:i/>
          <w:sz w:val="28"/>
          <w:szCs w:val="28"/>
        </w:rPr>
        <w:t>Веласке</w:t>
      </w:r>
      <w:r w:rsidRPr="00A05E27">
        <w:rPr>
          <w:rFonts w:ascii="Times New Roman" w:hAnsi="Times New Roman"/>
          <w:i/>
          <w:sz w:val="28"/>
          <w:szCs w:val="28"/>
        </w:rPr>
        <w:t>са</w:t>
      </w:r>
      <w:r w:rsidRPr="005408F7">
        <w:rPr>
          <w:rFonts w:ascii="Times New Roman" w:hAnsi="Times New Roman"/>
          <w:sz w:val="28"/>
          <w:szCs w:val="28"/>
        </w:rPr>
        <w:t xml:space="preserve">. Гойя принадлежит к числу живописцев, творчество которых имеет ярко выраженный </w:t>
      </w:r>
      <w:r w:rsidRPr="00A05E27">
        <w:rPr>
          <w:rFonts w:ascii="Times New Roman" w:hAnsi="Times New Roman"/>
          <w:b/>
          <w:i/>
          <w:sz w:val="28"/>
          <w:szCs w:val="28"/>
        </w:rPr>
        <w:t>национальный характер</w:t>
      </w:r>
      <w:r w:rsidRPr="005408F7">
        <w:rPr>
          <w:rFonts w:ascii="Times New Roman" w:hAnsi="Times New Roman"/>
          <w:sz w:val="28"/>
          <w:szCs w:val="28"/>
        </w:rPr>
        <w:t xml:space="preserve">. Гойя успешно творил практически </w:t>
      </w:r>
      <w:r w:rsidRPr="00A05E27">
        <w:rPr>
          <w:rFonts w:ascii="Times New Roman" w:hAnsi="Times New Roman"/>
          <w:i/>
          <w:sz w:val="28"/>
          <w:szCs w:val="28"/>
        </w:rPr>
        <w:t>во всех жанрах живописи</w:t>
      </w:r>
      <w:r w:rsidRPr="005408F7">
        <w:rPr>
          <w:rFonts w:ascii="Times New Roman" w:hAnsi="Times New Roman"/>
          <w:sz w:val="28"/>
          <w:szCs w:val="28"/>
        </w:rPr>
        <w:t xml:space="preserve">. Будучи придворным художником, он создал </w:t>
      </w:r>
      <w:r w:rsidRPr="00A05E27">
        <w:rPr>
          <w:rFonts w:ascii="Times New Roman" w:hAnsi="Times New Roman"/>
          <w:b/>
          <w:i/>
          <w:sz w:val="28"/>
          <w:szCs w:val="28"/>
        </w:rPr>
        <w:t>великолепные портреты членов королевской семьи</w:t>
      </w:r>
      <w:r w:rsidRPr="005408F7">
        <w:rPr>
          <w:rFonts w:ascii="Times New Roman" w:hAnsi="Times New Roman"/>
          <w:sz w:val="28"/>
          <w:szCs w:val="28"/>
        </w:rPr>
        <w:t xml:space="preserve">. Среди них можно выделить </w:t>
      </w:r>
      <w:r w:rsidRPr="00A05E27">
        <w:rPr>
          <w:rFonts w:ascii="Times New Roman" w:hAnsi="Times New Roman"/>
          <w:b/>
          <w:sz w:val="28"/>
          <w:szCs w:val="28"/>
        </w:rPr>
        <w:t>«Портрет королевы Марии-Луизы».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портретном жанре им также созданы такие шедевры, как </w:t>
      </w:r>
      <w:r w:rsidRPr="00A05E27">
        <w:rPr>
          <w:rFonts w:ascii="Times New Roman" w:hAnsi="Times New Roman"/>
          <w:b/>
          <w:sz w:val="28"/>
          <w:szCs w:val="28"/>
        </w:rPr>
        <w:t>«Маха на балконе»,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5E27">
        <w:rPr>
          <w:rFonts w:ascii="Times New Roman" w:hAnsi="Times New Roman"/>
          <w:b/>
          <w:sz w:val="28"/>
          <w:szCs w:val="28"/>
        </w:rPr>
        <w:t>«Портрет Сабасы Гарсия»</w:t>
      </w:r>
      <w:r w:rsidRPr="005408F7">
        <w:rPr>
          <w:rFonts w:ascii="Times New Roman" w:hAnsi="Times New Roman"/>
          <w:sz w:val="28"/>
          <w:szCs w:val="28"/>
        </w:rPr>
        <w:t xml:space="preserve">. На многих полотнах Гойи изображены </w:t>
      </w:r>
      <w:r w:rsidRPr="00A05E27">
        <w:rPr>
          <w:rFonts w:ascii="Times New Roman" w:hAnsi="Times New Roman"/>
          <w:i/>
          <w:sz w:val="28"/>
          <w:szCs w:val="28"/>
        </w:rPr>
        <w:t>простые люди-труженики, сцены из народной жизни, прекрасные испанские пейзажи, бой быков и т.д. К числу знаменитых произведений относится серия офортов</w:t>
      </w:r>
      <w:r w:rsidR="00A05E27">
        <w:rPr>
          <w:rFonts w:ascii="Times New Roman" w:hAnsi="Times New Roman"/>
          <w:sz w:val="28"/>
          <w:szCs w:val="28"/>
        </w:rPr>
        <w:t xml:space="preserve"> </w:t>
      </w:r>
      <w:r w:rsidR="00A05E27" w:rsidRPr="00A05E27">
        <w:rPr>
          <w:rFonts w:ascii="Times New Roman" w:hAnsi="Times New Roman"/>
          <w:b/>
          <w:sz w:val="28"/>
          <w:szCs w:val="28"/>
        </w:rPr>
        <w:t>«Кап</w:t>
      </w:r>
      <w:r w:rsidRPr="00A05E27">
        <w:rPr>
          <w:rFonts w:ascii="Times New Roman" w:hAnsi="Times New Roman"/>
          <w:b/>
          <w:sz w:val="28"/>
          <w:szCs w:val="28"/>
        </w:rPr>
        <w:t>ричос»,</w:t>
      </w:r>
      <w:r w:rsidRPr="005408F7">
        <w:rPr>
          <w:rFonts w:ascii="Times New Roman" w:hAnsi="Times New Roman"/>
          <w:sz w:val="28"/>
          <w:szCs w:val="28"/>
        </w:rPr>
        <w:t xml:space="preserve"> исполненных с </w:t>
      </w:r>
      <w:r w:rsidRPr="00A05E27">
        <w:rPr>
          <w:rFonts w:ascii="Times New Roman" w:hAnsi="Times New Roman"/>
          <w:i/>
          <w:sz w:val="28"/>
          <w:szCs w:val="28"/>
        </w:rPr>
        <w:t>уди</w:t>
      </w:r>
      <w:r w:rsidR="00B92ACF" w:rsidRPr="00A05E27">
        <w:rPr>
          <w:rFonts w:ascii="Times New Roman" w:hAnsi="Times New Roman"/>
          <w:i/>
          <w:sz w:val="28"/>
          <w:szCs w:val="28"/>
        </w:rPr>
        <w:t>вительной художественной силой.</w:t>
      </w:r>
      <w:r w:rsidR="00EA597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Особо необходимо выделить </w:t>
      </w:r>
      <w:r w:rsidRPr="00EA5975">
        <w:rPr>
          <w:rFonts w:ascii="Times New Roman" w:hAnsi="Times New Roman"/>
          <w:b/>
          <w:sz w:val="28"/>
          <w:szCs w:val="28"/>
        </w:rPr>
        <w:t>музыкальное искусство</w:t>
      </w:r>
      <w:r w:rsidRPr="005408F7">
        <w:rPr>
          <w:rFonts w:ascii="Times New Roman" w:hAnsi="Times New Roman"/>
          <w:sz w:val="28"/>
          <w:szCs w:val="28"/>
        </w:rPr>
        <w:t xml:space="preserve">, переживающее в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</w:t>
      </w:r>
      <w:r w:rsidRPr="00EA5975">
        <w:rPr>
          <w:rFonts w:ascii="Times New Roman" w:hAnsi="Times New Roman"/>
          <w:b/>
          <w:i/>
          <w:sz w:val="28"/>
          <w:szCs w:val="28"/>
        </w:rPr>
        <w:t>невиданный подъем и расцвет</w:t>
      </w:r>
      <w:r w:rsidRPr="005408F7">
        <w:rPr>
          <w:rFonts w:ascii="Times New Roman" w:hAnsi="Times New Roman"/>
          <w:sz w:val="28"/>
          <w:szCs w:val="28"/>
        </w:rPr>
        <w:t xml:space="preserve">. Если </w:t>
      </w:r>
      <w:r w:rsidRPr="00EA5975">
        <w:rPr>
          <w:rFonts w:ascii="Times New Roman" w:hAnsi="Times New Roman"/>
          <w:b/>
          <w:sz w:val="28"/>
          <w:szCs w:val="28"/>
        </w:rPr>
        <w:t>XVII в</w:t>
      </w:r>
      <w:r w:rsidRPr="005408F7">
        <w:rPr>
          <w:rFonts w:ascii="Times New Roman" w:hAnsi="Times New Roman"/>
          <w:sz w:val="28"/>
          <w:szCs w:val="28"/>
        </w:rPr>
        <w:t xml:space="preserve">. считается </w:t>
      </w:r>
      <w:r w:rsidRPr="00EA5975">
        <w:rPr>
          <w:rFonts w:ascii="Times New Roman" w:hAnsi="Times New Roman"/>
          <w:b/>
          <w:sz w:val="28"/>
          <w:szCs w:val="28"/>
        </w:rPr>
        <w:t>веком театра</w:t>
      </w:r>
      <w:r w:rsidRPr="005408F7">
        <w:rPr>
          <w:rFonts w:ascii="Times New Roman" w:hAnsi="Times New Roman"/>
          <w:sz w:val="28"/>
          <w:szCs w:val="28"/>
        </w:rPr>
        <w:t xml:space="preserve">, то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по праву можно назвать </w:t>
      </w:r>
      <w:r w:rsidRPr="00EA5975">
        <w:rPr>
          <w:rFonts w:ascii="Times New Roman" w:hAnsi="Times New Roman"/>
          <w:b/>
          <w:sz w:val="28"/>
          <w:szCs w:val="28"/>
        </w:rPr>
        <w:t>веком музыки</w:t>
      </w:r>
      <w:r w:rsidRPr="005408F7">
        <w:rPr>
          <w:rFonts w:ascii="Times New Roman" w:hAnsi="Times New Roman"/>
          <w:sz w:val="28"/>
          <w:szCs w:val="28"/>
        </w:rPr>
        <w:t xml:space="preserve">. Ее общественный престиж возрастает настолько, что она выходит на </w:t>
      </w:r>
      <w:r w:rsidRPr="00EA5975">
        <w:rPr>
          <w:rFonts w:ascii="Times New Roman" w:hAnsi="Times New Roman"/>
          <w:i/>
          <w:sz w:val="28"/>
          <w:szCs w:val="28"/>
        </w:rPr>
        <w:t>первое место среди искусств</w:t>
      </w:r>
      <w:r w:rsidRPr="005408F7">
        <w:rPr>
          <w:rFonts w:ascii="Times New Roman" w:hAnsi="Times New Roman"/>
          <w:sz w:val="28"/>
          <w:szCs w:val="28"/>
        </w:rPr>
        <w:t>, вытеснив оттуда живопись.</w:t>
      </w:r>
      <w:r w:rsidR="00EA5975">
        <w:rPr>
          <w:rFonts w:ascii="Times New Roman" w:hAnsi="Times New Roman"/>
          <w:sz w:val="28"/>
          <w:szCs w:val="28"/>
        </w:rPr>
        <w:t xml:space="preserve"> </w:t>
      </w:r>
      <w:r w:rsidR="00B575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57529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 имеет фундаментальное значение для последующей ист</w:t>
      </w:r>
      <w:r w:rsidR="00B57529">
        <w:rPr>
          <w:rFonts w:ascii="Times New Roman" w:hAnsi="Times New Roman"/>
          <w:sz w:val="28"/>
          <w:szCs w:val="28"/>
        </w:rPr>
        <w:t>ории Западной Европы</w:t>
      </w:r>
      <w:r w:rsidRPr="005408F7">
        <w:rPr>
          <w:rFonts w:ascii="Times New Roman" w:hAnsi="Times New Roman"/>
          <w:sz w:val="28"/>
          <w:szCs w:val="28"/>
        </w:rPr>
        <w:t xml:space="preserve">. Она выступила и как </w:t>
      </w:r>
      <w:r w:rsidRPr="00B57529">
        <w:rPr>
          <w:rFonts w:ascii="Times New Roman" w:hAnsi="Times New Roman"/>
          <w:b/>
          <w:i/>
          <w:sz w:val="28"/>
          <w:szCs w:val="28"/>
        </w:rPr>
        <w:t>проект, и как начало современной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57529">
        <w:rPr>
          <w:rFonts w:ascii="Times New Roman" w:hAnsi="Times New Roman"/>
          <w:b/>
          <w:i/>
          <w:sz w:val="28"/>
          <w:szCs w:val="28"/>
        </w:rPr>
        <w:t>эпохи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</w:p>
    <w:p w:rsidR="003D5E69" w:rsidRDefault="00B6042B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DD1DD4" w:rsidRPr="00813AE1">
        <w:rPr>
          <w:rFonts w:ascii="Times New Roman" w:hAnsi="Times New Roman"/>
          <w:sz w:val="28"/>
          <w:szCs w:val="28"/>
        </w:rPr>
        <w:t xml:space="preserve">        </w:t>
      </w:r>
      <w:r w:rsidR="003D5E69"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Pr="00A94F4B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60307B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60307B" w:rsidRPr="000B103E">
        <w:rPr>
          <w:rFonts w:ascii="Times New Roman" w:hAnsi="Times New Roman"/>
          <w:sz w:val="28"/>
          <w:szCs w:val="28"/>
        </w:rPr>
        <w:t xml:space="preserve"> </w:t>
      </w:r>
      <w:r w:rsidR="0060307B">
        <w:rPr>
          <w:rFonts w:ascii="Times New Roman" w:hAnsi="Times New Roman"/>
          <w:sz w:val="28"/>
          <w:szCs w:val="28"/>
        </w:rPr>
        <w:t>по учебнику «Культурология» А.Н.Марковой – с.1</w:t>
      </w:r>
      <w:r w:rsidR="0060307B" w:rsidRPr="0060307B">
        <w:rPr>
          <w:rFonts w:ascii="Times New Roman" w:hAnsi="Times New Roman"/>
          <w:sz w:val="28"/>
          <w:szCs w:val="28"/>
        </w:rPr>
        <w:t>70-183</w:t>
      </w:r>
      <w:r>
        <w:rPr>
          <w:rFonts w:ascii="Times New Roman" w:hAnsi="Times New Roman"/>
          <w:sz w:val="28"/>
          <w:szCs w:val="28"/>
        </w:rPr>
        <w:t>.</w:t>
      </w:r>
      <w:r w:rsidR="00A94F4B" w:rsidRPr="00A94F4B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D5E69" w:rsidRPr="00A4598F" w:rsidRDefault="00A4598F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  пьесу</w:t>
      </w:r>
      <w:r w:rsidR="003D5E69">
        <w:rPr>
          <w:rFonts w:ascii="Times New Roman" w:hAnsi="Times New Roman"/>
          <w:sz w:val="28"/>
          <w:szCs w:val="28"/>
        </w:rPr>
        <w:t xml:space="preserve"> Бомарше </w:t>
      </w:r>
      <w:r w:rsidR="006B50FC">
        <w:rPr>
          <w:rFonts w:ascii="Times New Roman" w:hAnsi="Times New Roman"/>
          <w:sz w:val="28"/>
          <w:szCs w:val="28"/>
        </w:rPr>
        <w:t>«</w:t>
      </w:r>
      <w:r w:rsidR="003D5E69">
        <w:rPr>
          <w:rFonts w:ascii="Times New Roman" w:hAnsi="Times New Roman"/>
          <w:sz w:val="28"/>
          <w:szCs w:val="28"/>
        </w:rPr>
        <w:t>Свадьба Фигаро</w:t>
      </w:r>
      <w:r w:rsidR="006B50FC">
        <w:rPr>
          <w:rFonts w:ascii="Times New Roman" w:hAnsi="Times New Roman"/>
          <w:sz w:val="28"/>
          <w:szCs w:val="28"/>
        </w:rPr>
        <w:t>»</w:t>
      </w:r>
      <w:r w:rsidR="00E10493" w:rsidRPr="00E10493">
        <w:rPr>
          <w:rFonts w:ascii="Times New Roman" w:hAnsi="Times New Roman"/>
          <w:sz w:val="28"/>
          <w:szCs w:val="28"/>
        </w:rPr>
        <w:t xml:space="preserve"> (1973)                                    </w:t>
      </w:r>
      <w:r w:rsidRPr="00A4598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4598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 w:rsidRPr="00A4598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459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A459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oo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4598F">
        <w:rPr>
          <w:rFonts w:ascii="Times New Roman" w:hAnsi="Times New Roman"/>
          <w:sz w:val="28"/>
          <w:szCs w:val="28"/>
        </w:rPr>
        <w:t>98]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6042B" w:rsidRPr="005408F7" w:rsidSect="00813AE1">
      <w:pgSz w:w="12240" w:h="15840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CD1"/>
    <w:multiLevelType w:val="hybridMultilevel"/>
    <w:tmpl w:val="B35C75A8"/>
    <w:lvl w:ilvl="0" w:tplc="1AAEFF5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892"/>
    <w:rsid w:val="000037AE"/>
    <w:rsid w:val="000432F8"/>
    <w:rsid w:val="0005243B"/>
    <w:rsid w:val="00070892"/>
    <w:rsid w:val="00076056"/>
    <w:rsid w:val="00081116"/>
    <w:rsid w:val="000A7F34"/>
    <w:rsid w:val="000B103E"/>
    <w:rsid w:val="000C5244"/>
    <w:rsid w:val="000E5594"/>
    <w:rsid w:val="00103212"/>
    <w:rsid w:val="00121E84"/>
    <w:rsid w:val="00124857"/>
    <w:rsid w:val="00152EEE"/>
    <w:rsid w:val="00196FB2"/>
    <w:rsid w:val="001C67B7"/>
    <w:rsid w:val="00217EE8"/>
    <w:rsid w:val="0024084B"/>
    <w:rsid w:val="0027424A"/>
    <w:rsid w:val="00286C8B"/>
    <w:rsid w:val="0028798C"/>
    <w:rsid w:val="002B4755"/>
    <w:rsid w:val="002D623A"/>
    <w:rsid w:val="00300F61"/>
    <w:rsid w:val="0032096A"/>
    <w:rsid w:val="00336317"/>
    <w:rsid w:val="00362633"/>
    <w:rsid w:val="00372EFF"/>
    <w:rsid w:val="00390E80"/>
    <w:rsid w:val="00397C5E"/>
    <w:rsid w:val="003C1DC0"/>
    <w:rsid w:val="003D06E2"/>
    <w:rsid w:val="003D5E69"/>
    <w:rsid w:val="003D7A41"/>
    <w:rsid w:val="003E2A6B"/>
    <w:rsid w:val="003E5B6E"/>
    <w:rsid w:val="00406A9A"/>
    <w:rsid w:val="00426A8C"/>
    <w:rsid w:val="00430121"/>
    <w:rsid w:val="00456D75"/>
    <w:rsid w:val="0046308F"/>
    <w:rsid w:val="004756C7"/>
    <w:rsid w:val="004759CD"/>
    <w:rsid w:val="00475F2B"/>
    <w:rsid w:val="004A1B70"/>
    <w:rsid w:val="004A78E2"/>
    <w:rsid w:val="004B1BA5"/>
    <w:rsid w:val="004C750B"/>
    <w:rsid w:val="004D54B1"/>
    <w:rsid w:val="004F5060"/>
    <w:rsid w:val="00505576"/>
    <w:rsid w:val="005170CE"/>
    <w:rsid w:val="00527191"/>
    <w:rsid w:val="00532445"/>
    <w:rsid w:val="005408F7"/>
    <w:rsid w:val="005666E8"/>
    <w:rsid w:val="00574A80"/>
    <w:rsid w:val="00574F51"/>
    <w:rsid w:val="00597C08"/>
    <w:rsid w:val="005A0FB0"/>
    <w:rsid w:val="005A2972"/>
    <w:rsid w:val="005A55E2"/>
    <w:rsid w:val="005E237F"/>
    <w:rsid w:val="005E24A2"/>
    <w:rsid w:val="0060307B"/>
    <w:rsid w:val="00614B17"/>
    <w:rsid w:val="00656FEA"/>
    <w:rsid w:val="006679AA"/>
    <w:rsid w:val="0069473E"/>
    <w:rsid w:val="006970E4"/>
    <w:rsid w:val="006A65E7"/>
    <w:rsid w:val="006B50FC"/>
    <w:rsid w:val="006D136B"/>
    <w:rsid w:val="00713395"/>
    <w:rsid w:val="007165AB"/>
    <w:rsid w:val="00716AA7"/>
    <w:rsid w:val="00730D1E"/>
    <w:rsid w:val="00732420"/>
    <w:rsid w:val="00743F7E"/>
    <w:rsid w:val="007970AB"/>
    <w:rsid w:val="007D35E8"/>
    <w:rsid w:val="007E5C3B"/>
    <w:rsid w:val="00813AE1"/>
    <w:rsid w:val="00864808"/>
    <w:rsid w:val="008B048C"/>
    <w:rsid w:val="008B0A19"/>
    <w:rsid w:val="008B2A9E"/>
    <w:rsid w:val="008B6257"/>
    <w:rsid w:val="008C0236"/>
    <w:rsid w:val="008C45B4"/>
    <w:rsid w:val="008E5C8A"/>
    <w:rsid w:val="008F0457"/>
    <w:rsid w:val="008F1AA7"/>
    <w:rsid w:val="0091013B"/>
    <w:rsid w:val="009264E2"/>
    <w:rsid w:val="00930C3C"/>
    <w:rsid w:val="00930EEA"/>
    <w:rsid w:val="00940E24"/>
    <w:rsid w:val="00941082"/>
    <w:rsid w:val="0094469D"/>
    <w:rsid w:val="00976346"/>
    <w:rsid w:val="00987814"/>
    <w:rsid w:val="009948F1"/>
    <w:rsid w:val="009A39E0"/>
    <w:rsid w:val="009A5CBE"/>
    <w:rsid w:val="009B7855"/>
    <w:rsid w:val="009D248E"/>
    <w:rsid w:val="009D6F43"/>
    <w:rsid w:val="009E1571"/>
    <w:rsid w:val="00A05E27"/>
    <w:rsid w:val="00A0722A"/>
    <w:rsid w:val="00A42450"/>
    <w:rsid w:val="00A44147"/>
    <w:rsid w:val="00A4598F"/>
    <w:rsid w:val="00A47F9E"/>
    <w:rsid w:val="00A50B0E"/>
    <w:rsid w:val="00A65FA1"/>
    <w:rsid w:val="00A94F4B"/>
    <w:rsid w:val="00AA026D"/>
    <w:rsid w:val="00AA6CC0"/>
    <w:rsid w:val="00AA6FFB"/>
    <w:rsid w:val="00AB41FD"/>
    <w:rsid w:val="00B17DAE"/>
    <w:rsid w:val="00B2334D"/>
    <w:rsid w:val="00B445BA"/>
    <w:rsid w:val="00B55B5A"/>
    <w:rsid w:val="00B57529"/>
    <w:rsid w:val="00B6042B"/>
    <w:rsid w:val="00B64B77"/>
    <w:rsid w:val="00B7173C"/>
    <w:rsid w:val="00B719C1"/>
    <w:rsid w:val="00B75F28"/>
    <w:rsid w:val="00B92ACF"/>
    <w:rsid w:val="00BA603B"/>
    <w:rsid w:val="00BC4869"/>
    <w:rsid w:val="00BD2142"/>
    <w:rsid w:val="00BE2581"/>
    <w:rsid w:val="00BF078D"/>
    <w:rsid w:val="00C7091D"/>
    <w:rsid w:val="00C734A4"/>
    <w:rsid w:val="00C8178E"/>
    <w:rsid w:val="00C902B9"/>
    <w:rsid w:val="00CF5743"/>
    <w:rsid w:val="00D34638"/>
    <w:rsid w:val="00D81E77"/>
    <w:rsid w:val="00D95661"/>
    <w:rsid w:val="00DA0F55"/>
    <w:rsid w:val="00DB3CA3"/>
    <w:rsid w:val="00DD1DD4"/>
    <w:rsid w:val="00E10493"/>
    <w:rsid w:val="00E1658D"/>
    <w:rsid w:val="00E24E11"/>
    <w:rsid w:val="00E418F7"/>
    <w:rsid w:val="00E61701"/>
    <w:rsid w:val="00EA5975"/>
    <w:rsid w:val="00EC7FD5"/>
    <w:rsid w:val="00ED4534"/>
    <w:rsid w:val="00EF1367"/>
    <w:rsid w:val="00EF4214"/>
    <w:rsid w:val="00F35733"/>
    <w:rsid w:val="00F67C00"/>
    <w:rsid w:val="00F770EF"/>
    <w:rsid w:val="00FE5CA5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2020-05-11T12:22:00Z</dcterms:created>
  <dcterms:modified xsi:type="dcterms:W3CDTF">2020-05-11T12:22:00Z</dcterms:modified>
</cp:coreProperties>
</file>