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F4" w:rsidRDefault="009F4BF4" w:rsidP="009F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3484">
        <w:rPr>
          <w:rFonts w:ascii="Times New Roman" w:hAnsi="Times New Roman" w:cs="Times New Roman"/>
          <w:sz w:val="24"/>
          <w:szCs w:val="24"/>
        </w:rPr>
        <w:t xml:space="preserve"> </w:t>
      </w:r>
      <w:r w:rsidR="00E63484" w:rsidRPr="00E6348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E63484">
        <w:rPr>
          <w:rFonts w:ascii="Times New Roman" w:hAnsi="Times New Roman" w:cs="Times New Roman"/>
          <w:sz w:val="24"/>
          <w:szCs w:val="24"/>
        </w:rPr>
        <w:t>.1 курс  семестр Вокальное искусство.</w:t>
      </w:r>
    </w:p>
    <w:p w:rsidR="00E63484" w:rsidRDefault="00E63484" w:rsidP="009F4BF4">
      <w:pPr>
        <w:rPr>
          <w:rFonts w:ascii="Times New Roman" w:hAnsi="Times New Roman" w:cs="Times New Roman"/>
          <w:sz w:val="24"/>
          <w:szCs w:val="24"/>
        </w:rPr>
      </w:pPr>
    </w:p>
    <w:p w:rsidR="00E63484" w:rsidRDefault="00E63484" w:rsidP="00E63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3B4CE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C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Тактирование. Схемы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3484" w:rsidRPr="003B4CEB" w:rsidRDefault="00E63484" w:rsidP="009F4BF4">
      <w:pPr>
        <w:rPr>
          <w:rFonts w:ascii="Times New Roman" w:hAnsi="Times New Roman" w:cs="Times New Roman"/>
          <w:sz w:val="24"/>
          <w:szCs w:val="24"/>
        </w:rPr>
      </w:pPr>
    </w:p>
    <w:p w:rsidR="00E63484" w:rsidRDefault="009F4BF4" w:rsidP="00E63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музыкального произведения каждый исполнитель поддерживает </w:t>
      </w:r>
      <w:r w:rsidR="00E63484">
        <w:rPr>
          <w:rFonts w:ascii="Times New Roman" w:hAnsi="Times New Roman" w:cs="Times New Roman"/>
          <w:sz w:val="24"/>
          <w:szCs w:val="24"/>
        </w:rPr>
        <w:t xml:space="preserve">Тема </w:t>
      </w:r>
      <w:r w:rsidR="00E63484" w:rsidRPr="003B4CEB">
        <w:rPr>
          <w:rFonts w:ascii="Times New Roman" w:hAnsi="Times New Roman" w:cs="Times New Roman"/>
          <w:sz w:val="24"/>
          <w:szCs w:val="24"/>
        </w:rPr>
        <w:t>10</w:t>
      </w:r>
      <w:r w:rsidR="00E63484">
        <w:rPr>
          <w:rFonts w:ascii="Times New Roman" w:hAnsi="Times New Roman" w:cs="Times New Roman"/>
          <w:sz w:val="24"/>
          <w:szCs w:val="24"/>
        </w:rPr>
        <w:t xml:space="preserve"> </w:t>
      </w:r>
      <w:r w:rsidR="00E63484" w:rsidRPr="003B4CEB">
        <w:rPr>
          <w:rFonts w:ascii="Times New Roman" w:hAnsi="Times New Roman" w:cs="Times New Roman"/>
          <w:sz w:val="24"/>
          <w:szCs w:val="24"/>
        </w:rPr>
        <w:t>.</w:t>
      </w:r>
      <w:r w:rsidR="00E63484">
        <w:rPr>
          <w:rFonts w:ascii="Times New Roman" w:hAnsi="Times New Roman" w:cs="Times New Roman"/>
          <w:sz w:val="24"/>
          <w:szCs w:val="24"/>
        </w:rPr>
        <w:t xml:space="preserve"> Тактирование. Схемы </w:t>
      </w:r>
      <w:proofErr w:type="spellStart"/>
      <w:r w:rsidR="00E6348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</w:p>
    <w:p w:rsidR="009F4BF4" w:rsidRDefault="009F4BF4" w:rsidP="009F4B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соблюдение  метра и</w:t>
      </w:r>
      <w:r w:rsidRPr="003B4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ритма с помощью мысленного счета. В случае совместной игры или пения  нескольких лиц,  правильное соблюдение метрических и ритмических акцентов    всеми   исполнителями обеспечивает   дирижер  посредством  условных движений рук или  дирижерской палочки.    </w:t>
      </w:r>
    </w:p>
    <w:p w:rsidR="009F4BF4" w:rsidRDefault="009F4BF4" w:rsidP="009F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основу приёмов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положены двудольные, трёхдольные и четырехдольные фигуры взмахов.</w:t>
      </w:r>
    </w:p>
    <w:p w:rsidR="009F4BF4" w:rsidRDefault="009F4BF4" w:rsidP="009F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Все простые двудольные тактовые размеры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двумя взмахами, вниз и вверх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Начало .каждой доли такта наступает в момент  окончания взмаха, в опорной точке движения.</w:t>
      </w:r>
    </w:p>
    <w:p w:rsidR="009F4BF4" w:rsidRDefault="009F4BF4" w:rsidP="009F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Все простые трёхдольные тактовые размеры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тремя взмахами, вниз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, от себя ,  вверх.</w:t>
      </w:r>
    </w:p>
    <w:p w:rsidR="009F4BF4" w:rsidRDefault="009F4BF4" w:rsidP="009F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3 )Четырёхдольные тактовые размеры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четырьмя взмахами: вниз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себе ,  от себя  вверх.</w:t>
      </w:r>
    </w:p>
    <w:p w:rsidR="009F4BF4" w:rsidRDefault="009F4BF4" w:rsidP="009F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Шестидольные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тактовые  размеры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четырехдольной схеме</w:t>
      </w:r>
      <w:r w:rsidRPr="00A96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удвоением первой и третьей доли.:</w:t>
      </w:r>
      <w:r w:rsidRPr="00A96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, вниз. к себе ,  от себя,  от себя , вверх.</w:t>
      </w:r>
    </w:p>
    <w:p w:rsidR="009F4BF4" w:rsidRDefault="009F4BF4" w:rsidP="009F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быстром темпе  тактовые размеры </w:t>
      </w:r>
      <w:r w:rsidRPr="00C82BE1">
        <w:rPr>
          <w:rFonts w:ascii="Times New Roman" w:hAnsi="Times New Roman" w:cs="Times New Roman"/>
          <w:sz w:val="24"/>
          <w:szCs w:val="24"/>
        </w:rPr>
        <w:t>6/4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C82BE1">
        <w:rPr>
          <w:rFonts w:ascii="Times New Roman" w:hAnsi="Times New Roman" w:cs="Times New Roman"/>
          <w:sz w:val="24"/>
          <w:szCs w:val="24"/>
        </w:rPr>
        <w:t xml:space="preserve">  6/8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двудольной схеме:</w:t>
      </w:r>
    </w:p>
    <w:p w:rsidR="009F4BF4" w:rsidRDefault="009F4BF4" w:rsidP="009F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первая, вторая и третья доли- вниз,  четвёртая\, пятая и шестая -вверх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аждое направление движения соответствует простому такту.</w:t>
      </w:r>
    </w:p>
    <w:p w:rsidR="009F4BF4" w:rsidRDefault="009F4BF4" w:rsidP="009F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Девятидольные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трехдольной схеме  по три доли на взмах</w:t>
      </w:r>
    </w:p>
    <w:p w:rsidR="009F4BF4" w:rsidRPr="003B4CEB" w:rsidRDefault="009F4BF4" w:rsidP="009F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7F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Двенадцати дольные размеры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дирижируютсям</w:t>
      </w:r>
      <w:proofErr w:type="spellEnd"/>
      <w:r w:rsidRPr="007F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четырехдольной схеме. Каждое направление движения соответствует простому такту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Каждый взмах утроен.</w:t>
      </w:r>
    </w:p>
    <w:p w:rsidR="00373163" w:rsidRPr="003B4CEB" w:rsidRDefault="00E63484" w:rsidP="00373163">
      <w:pPr>
        <w:pStyle w:val="a3"/>
        <w:rPr>
          <w:color w:val="000000"/>
        </w:rPr>
      </w:pPr>
      <w:r>
        <w:rPr>
          <w:color w:val="000000"/>
        </w:rPr>
        <w:t xml:space="preserve"> </w:t>
      </w:r>
    </w:p>
    <w:p w:rsidR="00E63484" w:rsidRDefault="00E63484" w:rsidP="00E63484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Уроки ЭТМ стр</w:t>
      </w:r>
      <w:r>
        <w:rPr>
          <w:rFonts w:ascii="Times New Roman" w:hAnsi="Times New Roman" w:cs="Times New Roman"/>
          <w:sz w:val="24"/>
          <w:szCs w:val="24"/>
        </w:rPr>
        <w:t>.79-82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70.</w:t>
      </w:r>
      <w:r>
        <w:rPr>
          <w:rFonts w:ascii="Times New Roman" w:hAnsi="Times New Roman" w:cs="Times New Roman"/>
          <w:sz w:val="24"/>
          <w:szCs w:val="24"/>
        </w:rPr>
        <w:t xml:space="preserve"> Конспект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Отработать все схемы </w:t>
      </w:r>
    </w:p>
    <w:p w:rsidR="00E63484" w:rsidRDefault="00E63484" w:rsidP="00E63484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Уроки ЭТМ </w:t>
      </w:r>
      <w:r w:rsidRPr="00E63484">
        <w:rPr>
          <w:rFonts w:ascii="Times New Roman" w:hAnsi="Times New Roman" w:cs="Times New Roman"/>
          <w:b/>
          <w:sz w:val="24"/>
          <w:szCs w:val="24"/>
        </w:rPr>
        <w:t>стр.</w:t>
      </w:r>
      <w:r w:rsidRPr="00E63484">
        <w:rPr>
          <w:rFonts w:ascii="Times New Roman" w:hAnsi="Times New Roman" w:cs="Times New Roman"/>
          <w:b/>
          <w:sz w:val="24"/>
          <w:szCs w:val="24"/>
        </w:rPr>
        <w:t xml:space="preserve"> 84</w:t>
      </w:r>
      <w:r>
        <w:rPr>
          <w:rFonts w:ascii="Times New Roman" w:hAnsi="Times New Roman" w:cs="Times New Roman"/>
          <w:sz w:val="24"/>
          <w:szCs w:val="24"/>
        </w:rPr>
        <w:t xml:space="preserve"> № 1,2;</w:t>
      </w:r>
      <w:r w:rsidRPr="00E63484">
        <w:rPr>
          <w:rFonts w:ascii="Times New Roman" w:hAnsi="Times New Roman" w:cs="Times New Roman"/>
          <w:b/>
          <w:sz w:val="24"/>
          <w:szCs w:val="24"/>
        </w:rPr>
        <w:t>стр 85</w:t>
      </w:r>
      <w:r>
        <w:rPr>
          <w:rFonts w:ascii="Times New Roman" w:hAnsi="Times New Roman" w:cs="Times New Roman"/>
          <w:sz w:val="24"/>
          <w:szCs w:val="24"/>
        </w:rPr>
        <w:t xml:space="preserve"> № 3.4; </w:t>
      </w:r>
      <w:r w:rsidRPr="00E63484">
        <w:rPr>
          <w:rFonts w:ascii="Times New Roman" w:hAnsi="Times New Roman" w:cs="Times New Roman"/>
          <w:b/>
          <w:sz w:val="24"/>
          <w:szCs w:val="24"/>
        </w:rPr>
        <w:t>стр.86</w:t>
      </w:r>
      <w:r>
        <w:rPr>
          <w:rFonts w:ascii="Times New Roman" w:hAnsi="Times New Roman" w:cs="Times New Roman"/>
          <w:sz w:val="24"/>
          <w:szCs w:val="24"/>
        </w:rPr>
        <w:t xml:space="preserve"> №6.</w:t>
      </w:r>
    </w:p>
    <w:p w:rsidR="00373163" w:rsidRDefault="00373163" w:rsidP="00373163">
      <w:pPr>
        <w:pStyle w:val="a3"/>
        <w:rPr>
          <w:color w:val="000000"/>
        </w:rPr>
      </w:pPr>
    </w:p>
    <w:p w:rsidR="00397C63" w:rsidRDefault="00397C63"/>
    <w:sectPr w:rsidR="0039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46"/>
    <w:rsid w:val="00373163"/>
    <w:rsid w:val="00397C63"/>
    <w:rsid w:val="004A6204"/>
    <w:rsid w:val="00667F92"/>
    <w:rsid w:val="009F4BF4"/>
    <w:rsid w:val="00AA72A5"/>
    <w:rsid w:val="00B90431"/>
    <w:rsid w:val="00C60646"/>
    <w:rsid w:val="00D91AB9"/>
    <w:rsid w:val="00E63484"/>
    <w:rsid w:val="00F0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2021-10-22T13:06:00Z</dcterms:created>
  <dcterms:modified xsi:type="dcterms:W3CDTF">2021-10-22T13:06:00Z</dcterms:modified>
</cp:coreProperties>
</file>