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06" w:rsidRDefault="00BB773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Задание по УП по сольфеджио для студентов </w:t>
      </w:r>
      <w:r w:rsidR="004454A1">
        <w:rPr>
          <w:rFonts w:ascii="Times New Roman" w:hAnsi="Times New Roman" w:cs="Times New Roman"/>
          <w:sz w:val="32"/>
          <w:szCs w:val="32"/>
        </w:rPr>
        <w:t xml:space="preserve">4 </w:t>
      </w:r>
      <w:r>
        <w:rPr>
          <w:rFonts w:ascii="Times New Roman" w:hAnsi="Times New Roman" w:cs="Times New Roman"/>
          <w:sz w:val="32"/>
          <w:szCs w:val="32"/>
        </w:rPr>
        <w:t>курса специальности 53.02.07 «Теория музыки»</w:t>
      </w:r>
    </w:p>
    <w:p w:rsidR="00BB7732" w:rsidRDefault="00BB7732">
      <w:pPr>
        <w:rPr>
          <w:rFonts w:ascii="Times New Roman" w:hAnsi="Times New Roman" w:cs="Times New Roman"/>
          <w:sz w:val="32"/>
          <w:szCs w:val="32"/>
        </w:rPr>
      </w:pPr>
    </w:p>
    <w:p w:rsidR="00BB7732" w:rsidRDefault="00BB7732" w:rsidP="00BB77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поурочных планов по группам согласно календарно-тематическому плану.</w:t>
      </w:r>
    </w:p>
    <w:p w:rsidR="00BB7732" w:rsidRDefault="00BB7732" w:rsidP="00BB77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уроку согласно календарному плану, включающая:</w:t>
      </w:r>
    </w:p>
    <w:p w:rsidR="00BB7732" w:rsidRDefault="00BB7732" w:rsidP="00BB77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хронометраж занятия;</w:t>
      </w:r>
    </w:p>
    <w:p w:rsidR="00BB7732" w:rsidRDefault="00BB7732" w:rsidP="00BB77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краткий план-конспект темы (если есть новый материал)</w:t>
      </w:r>
      <w:r w:rsidR="00E813B2">
        <w:rPr>
          <w:rFonts w:ascii="Times New Roman" w:hAnsi="Times New Roman" w:cs="Times New Roman"/>
          <w:sz w:val="28"/>
          <w:szCs w:val="28"/>
        </w:rPr>
        <w:t>;</w:t>
      </w:r>
    </w:p>
    <w:p w:rsidR="00E813B2" w:rsidRDefault="00E813B2" w:rsidP="00BB77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и подготовка иллюстративного материала;</w:t>
      </w:r>
    </w:p>
    <w:p w:rsidR="00E813B2" w:rsidRDefault="00E813B2" w:rsidP="00BB77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подбор примеров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сольфеджирования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чтения с листа и музыкальных диктантов;</w:t>
      </w:r>
    </w:p>
    <w:p w:rsidR="00E813B2" w:rsidRDefault="00E813B2" w:rsidP="00BB77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над гармонизацией гаммы и примеров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сольфеджирования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813B2" w:rsidRDefault="00E813B2" w:rsidP="00BB77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заданий для слухового анализа, творческих упражнений, заданий для домашней работы учащихся;</w:t>
      </w:r>
    </w:p>
    <w:p w:rsidR="00E813B2" w:rsidRDefault="00E813B2" w:rsidP="00BB77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изучение учебной и методической литературы.</w:t>
      </w:r>
    </w:p>
    <w:p w:rsidR="004454A1" w:rsidRPr="004454A1" w:rsidRDefault="004454A1" w:rsidP="004454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54A1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493376">
        <w:rPr>
          <w:rFonts w:ascii="Times New Roman" w:hAnsi="Times New Roman" w:cs="Times New Roman"/>
          <w:sz w:val="28"/>
          <w:szCs w:val="28"/>
        </w:rPr>
        <w:t>наглядных пособий (таблиц, схем, иллюстраций) к текущей теме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4454A1" w:rsidRPr="004454A1" w:rsidSect="000E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33386"/>
    <w:multiLevelType w:val="hybridMultilevel"/>
    <w:tmpl w:val="A266A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01A28"/>
    <w:multiLevelType w:val="hybridMultilevel"/>
    <w:tmpl w:val="623E4E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8C"/>
    <w:rsid w:val="00035574"/>
    <w:rsid w:val="00044CD9"/>
    <w:rsid w:val="000E7706"/>
    <w:rsid w:val="001D01DC"/>
    <w:rsid w:val="0026076F"/>
    <w:rsid w:val="00303A5E"/>
    <w:rsid w:val="004454A1"/>
    <w:rsid w:val="00466F86"/>
    <w:rsid w:val="00493376"/>
    <w:rsid w:val="00513D81"/>
    <w:rsid w:val="006B02BF"/>
    <w:rsid w:val="008A0411"/>
    <w:rsid w:val="00AE10A9"/>
    <w:rsid w:val="00AF35AC"/>
    <w:rsid w:val="00B27A59"/>
    <w:rsid w:val="00B57049"/>
    <w:rsid w:val="00BB7732"/>
    <w:rsid w:val="00C17596"/>
    <w:rsid w:val="00D016F5"/>
    <w:rsid w:val="00DA2573"/>
    <w:rsid w:val="00E0130B"/>
    <w:rsid w:val="00E32DDF"/>
    <w:rsid w:val="00E813B2"/>
    <w:rsid w:val="00EF408C"/>
    <w:rsid w:val="00F53CAE"/>
    <w:rsid w:val="00F5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7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2020-04-08T11:44:00Z</dcterms:created>
  <dcterms:modified xsi:type="dcterms:W3CDTF">2020-04-08T11:46:00Z</dcterms:modified>
</cp:coreProperties>
</file>