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365DB9" w:rsidRPr="00AE54A7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65DB9" w:rsidRDefault="00365DB9" w:rsidP="00365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961C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961CB">
        <w:rPr>
          <w:rFonts w:ascii="Times New Roman" w:hAnsi="Times New Roman" w:cs="Times New Roman"/>
          <w:sz w:val="28"/>
          <w:szCs w:val="28"/>
        </w:rPr>
        <w:t>Комплиментарно</w:t>
      </w:r>
      <w:proofErr w:type="spellEnd"/>
      <w:r w:rsidR="00F961CB">
        <w:rPr>
          <w:rFonts w:ascii="Times New Roman" w:hAnsi="Times New Roman" w:cs="Times New Roman"/>
          <w:sz w:val="28"/>
          <w:szCs w:val="28"/>
        </w:rPr>
        <w:t>-сонорная полифония (</w:t>
      </w:r>
      <w:proofErr w:type="spellStart"/>
      <w:r w:rsidR="00F961CB">
        <w:rPr>
          <w:rFonts w:ascii="Times New Roman" w:hAnsi="Times New Roman" w:cs="Times New Roman"/>
          <w:sz w:val="28"/>
          <w:szCs w:val="28"/>
        </w:rPr>
        <w:t>темброво</w:t>
      </w:r>
      <w:proofErr w:type="spellEnd"/>
      <w:r w:rsidR="00F961CB">
        <w:rPr>
          <w:rFonts w:ascii="Times New Roman" w:hAnsi="Times New Roman" w:cs="Times New Roman"/>
          <w:sz w:val="28"/>
          <w:szCs w:val="28"/>
        </w:rPr>
        <w:t xml:space="preserve"> обогащенная)</w:t>
      </w:r>
    </w:p>
    <w:p w:rsidR="00360360" w:rsidRDefault="00F961CB" w:rsidP="00360360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кластеров путем полифонического наложения кратких мелодических структур или одного звука</w:t>
      </w:r>
      <w:r w:rsidR="003603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голоса находятся в секундовом соотношении. Сочетается с ритмической полифонией без мелодики, что придает внутреннюю подвижность кластеру.</w:t>
      </w:r>
    </w:p>
    <w:p w:rsidR="00F961CB" w:rsidRPr="00F961CB" w:rsidRDefault="00F961CB" w:rsidP="00F961CB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16F3">
        <w:rPr>
          <w:rFonts w:ascii="Times New Roman" w:hAnsi="Times New Roman" w:cs="Times New Roman"/>
          <w:b/>
          <w:sz w:val="24"/>
          <w:szCs w:val="24"/>
        </w:rPr>
        <w:t>К</w:t>
      </w:r>
      <w:r w:rsidR="00E716F3" w:rsidRPr="00E716F3">
        <w:rPr>
          <w:rFonts w:ascii="Times New Roman" w:hAnsi="Times New Roman" w:cs="Times New Roman"/>
          <w:b/>
          <w:sz w:val="24"/>
          <w:szCs w:val="24"/>
        </w:rPr>
        <w:t>шиштоф</w:t>
      </w:r>
      <w:proofErr w:type="spellEnd"/>
      <w:r w:rsidRPr="00E71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6F3">
        <w:rPr>
          <w:rFonts w:ascii="Times New Roman" w:hAnsi="Times New Roman" w:cs="Times New Roman"/>
          <w:b/>
          <w:sz w:val="24"/>
          <w:szCs w:val="24"/>
        </w:rPr>
        <w:t>Пендерецкий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6F3">
        <w:rPr>
          <w:rFonts w:ascii="Times New Roman" w:hAnsi="Times New Roman" w:cs="Times New Roman"/>
          <w:sz w:val="24"/>
          <w:szCs w:val="24"/>
        </w:rPr>
        <w:t>(</w:t>
      </w:r>
      <w:r w:rsidR="00E716F3" w:rsidRPr="00E716F3">
        <w:rPr>
          <w:rFonts w:ascii="Times New Roman" w:hAnsi="Times New Roman" w:cs="Times New Roman"/>
          <w:sz w:val="24"/>
          <w:szCs w:val="24"/>
        </w:rPr>
        <w:t>1933</w:t>
      </w:r>
      <w:r w:rsidR="00E716F3">
        <w:rPr>
          <w:rFonts w:ascii="Times New Roman" w:hAnsi="Times New Roman" w:cs="Times New Roman"/>
          <w:sz w:val="24"/>
          <w:szCs w:val="24"/>
        </w:rPr>
        <w:t>-2020), польский композитор-авангардист,</w:t>
      </w:r>
      <w:r w:rsidR="00E716F3" w:rsidRPr="00E716F3">
        <w:rPr>
          <w:rFonts w:ascii="Times New Roman" w:hAnsi="Times New Roman" w:cs="Times New Roman"/>
          <w:sz w:val="24"/>
          <w:szCs w:val="24"/>
        </w:rPr>
        <w:t xml:space="preserve"> </w:t>
      </w:r>
      <w:r w:rsidR="00E716F3">
        <w:rPr>
          <w:rFonts w:ascii="Times New Roman" w:hAnsi="Times New Roman" w:cs="Times New Roman"/>
          <w:sz w:val="24"/>
          <w:szCs w:val="24"/>
        </w:rPr>
        <w:t>использовал</w:t>
      </w:r>
      <w:r w:rsidRPr="00F961CB">
        <w:rPr>
          <w:rFonts w:ascii="Times New Roman" w:hAnsi="Times New Roman" w:cs="Times New Roman"/>
          <w:sz w:val="24"/>
          <w:szCs w:val="24"/>
        </w:rPr>
        <w:t xml:space="preserve"> приёмы додекафонии и серии, </w:t>
      </w:r>
      <w:proofErr w:type="spellStart"/>
      <w:r w:rsidRPr="00F961CB">
        <w:rPr>
          <w:rFonts w:ascii="Times New Roman" w:hAnsi="Times New Roman" w:cs="Times New Roman"/>
          <w:sz w:val="24"/>
          <w:szCs w:val="24"/>
        </w:rPr>
        <w:t>сонористики</w:t>
      </w:r>
      <w:proofErr w:type="spellEnd"/>
      <w:r w:rsidRPr="00F961CB">
        <w:rPr>
          <w:rFonts w:ascii="Times New Roman" w:hAnsi="Times New Roman" w:cs="Times New Roman"/>
          <w:sz w:val="24"/>
          <w:szCs w:val="24"/>
        </w:rPr>
        <w:t xml:space="preserve"> и алеаторики. </w:t>
      </w:r>
      <w:proofErr w:type="spellStart"/>
      <w:r w:rsidRPr="00F961CB"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 w:rsidRPr="00F961CB">
        <w:rPr>
          <w:rFonts w:ascii="Times New Roman" w:hAnsi="Times New Roman" w:cs="Times New Roman"/>
          <w:sz w:val="24"/>
          <w:szCs w:val="24"/>
        </w:rPr>
        <w:t xml:space="preserve"> раскрепостил музыкальный звук, связанный жестокими законами серии. Звук как молекула музыкальной материи с первостепенным значением тембра. </w:t>
      </w:r>
    </w:p>
    <w:p w:rsidR="00F961CB" w:rsidRPr="00F961CB" w:rsidRDefault="00F961CB" w:rsidP="00F961CB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961CB"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 w:rsidRPr="00F961CB">
        <w:rPr>
          <w:rFonts w:ascii="Times New Roman" w:hAnsi="Times New Roman" w:cs="Times New Roman"/>
          <w:sz w:val="24"/>
          <w:szCs w:val="24"/>
        </w:rPr>
        <w:t>Пендерецкого</w:t>
      </w:r>
      <w:proofErr w:type="spellEnd"/>
      <w:r w:rsidRPr="00F961CB">
        <w:rPr>
          <w:rFonts w:ascii="Times New Roman" w:hAnsi="Times New Roman" w:cs="Times New Roman"/>
          <w:sz w:val="24"/>
          <w:szCs w:val="24"/>
        </w:rPr>
        <w:t xml:space="preserve"> является результатом чистейшего вдохновения и интуиции (экспрессионизм), а не интеллектуальног</w:t>
      </w:r>
      <w:r w:rsidR="00E716F3">
        <w:rPr>
          <w:rFonts w:ascii="Times New Roman" w:hAnsi="Times New Roman" w:cs="Times New Roman"/>
          <w:sz w:val="24"/>
          <w:szCs w:val="24"/>
        </w:rPr>
        <w:t>о размышления (конструктивизм).</w:t>
      </w:r>
    </w:p>
    <w:p w:rsidR="00F961CB" w:rsidRDefault="00F961CB" w:rsidP="00E716F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961CB">
        <w:rPr>
          <w:rFonts w:ascii="Times New Roman" w:hAnsi="Times New Roman" w:cs="Times New Roman"/>
          <w:sz w:val="24"/>
          <w:szCs w:val="24"/>
        </w:rPr>
        <w:t xml:space="preserve">Родился </w:t>
      </w:r>
      <w:proofErr w:type="spellStart"/>
      <w:r w:rsidRPr="00F961CB"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 w:rsidRPr="00F961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61CB">
        <w:rPr>
          <w:rFonts w:ascii="Times New Roman" w:hAnsi="Times New Roman" w:cs="Times New Roman"/>
          <w:sz w:val="24"/>
          <w:szCs w:val="24"/>
        </w:rPr>
        <w:t>Дембице</w:t>
      </w:r>
      <w:proofErr w:type="spellEnd"/>
      <w:r w:rsidRPr="00F961CB">
        <w:rPr>
          <w:rFonts w:ascii="Times New Roman" w:hAnsi="Times New Roman" w:cs="Times New Roman"/>
          <w:sz w:val="24"/>
          <w:szCs w:val="24"/>
        </w:rPr>
        <w:t xml:space="preserve">. Предки </w:t>
      </w:r>
      <w:proofErr w:type="spellStart"/>
      <w:r w:rsidRPr="00F961CB">
        <w:rPr>
          <w:rFonts w:ascii="Times New Roman" w:hAnsi="Times New Roman" w:cs="Times New Roman"/>
          <w:sz w:val="24"/>
          <w:szCs w:val="24"/>
        </w:rPr>
        <w:t>Пенд</w:t>
      </w:r>
      <w:r w:rsidR="00E716F3">
        <w:rPr>
          <w:rFonts w:ascii="Times New Roman" w:hAnsi="Times New Roman" w:cs="Times New Roman"/>
          <w:sz w:val="24"/>
          <w:szCs w:val="24"/>
        </w:rPr>
        <w:t>ерецкого</w:t>
      </w:r>
      <w:proofErr w:type="spellEnd"/>
      <w:r w:rsidR="00E716F3">
        <w:rPr>
          <w:rFonts w:ascii="Times New Roman" w:hAnsi="Times New Roman" w:cs="Times New Roman"/>
          <w:sz w:val="24"/>
          <w:szCs w:val="24"/>
        </w:rPr>
        <w:t xml:space="preserve"> – выходцы из Украины. </w:t>
      </w:r>
      <w:r w:rsidRPr="00E716F3">
        <w:rPr>
          <w:rFonts w:ascii="Times New Roman" w:hAnsi="Times New Roman" w:cs="Times New Roman"/>
          <w:sz w:val="24"/>
          <w:szCs w:val="24"/>
        </w:rPr>
        <w:t xml:space="preserve">Вначале занимался на рояле, а затем на скрипке, которая стала его любимым инструментом. Освоил простейшие навыки игры на нескольких духовых инструментах. Учился в </w:t>
      </w:r>
      <w:proofErr w:type="spellStart"/>
      <w:r w:rsidRPr="00E716F3">
        <w:rPr>
          <w:rFonts w:ascii="Times New Roman" w:hAnsi="Times New Roman" w:cs="Times New Roman"/>
          <w:sz w:val="24"/>
          <w:szCs w:val="24"/>
        </w:rPr>
        <w:t>Краковской</w:t>
      </w:r>
      <w:proofErr w:type="spellEnd"/>
      <w:r w:rsidRPr="00E716F3">
        <w:rPr>
          <w:rFonts w:ascii="Times New Roman" w:hAnsi="Times New Roman" w:cs="Times New Roman"/>
          <w:sz w:val="24"/>
          <w:szCs w:val="24"/>
        </w:rPr>
        <w:t xml:space="preserve"> консерватории в классе композиции Артура </w:t>
      </w:r>
      <w:proofErr w:type="spellStart"/>
      <w:r w:rsidRPr="00E716F3">
        <w:rPr>
          <w:rFonts w:ascii="Times New Roman" w:hAnsi="Times New Roman" w:cs="Times New Roman"/>
          <w:sz w:val="24"/>
          <w:szCs w:val="24"/>
        </w:rPr>
        <w:t>Мал</w:t>
      </w:r>
      <w:r w:rsidR="00E716F3">
        <w:rPr>
          <w:rFonts w:ascii="Times New Roman" w:hAnsi="Times New Roman" w:cs="Times New Roman"/>
          <w:sz w:val="24"/>
          <w:szCs w:val="24"/>
        </w:rPr>
        <w:t>явского</w:t>
      </w:r>
      <w:proofErr w:type="spellEnd"/>
      <w:r w:rsidR="00E716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16F3">
        <w:rPr>
          <w:rFonts w:ascii="Times New Roman" w:hAnsi="Times New Roman" w:cs="Times New Roman"/>
          <w:sz w:val="24"/>
          <w:szCs w:val="24"/>
        </w:rPr>
        <w:t>Пендерецкого</w:t>
      </w:r>
      <w:proofErr w:type="spellEnd"/>
      <w:r w:rsidR="00E716F3">
        <w:rPr>
          <w:rFonts w:ascii="Times New Roman" w:hAnsi="Times New Roman" w:cs="Times New Roman"/>
          <w:sz w:val="24"/>
          <w:szCs w:val="24"/>
        </w:rPr>
        <w:t xml:space="preserve"> привлекала</w:t>
      </w:r>
      <w:r w:rsidRPr="00E716F3">
        <w:rPr>
          <w:rFonts w:ascii="Times New Roman" w:hAnsi="Times New Roman" w:cs="Times New Roman"/>
          <w:sz w:val="24"/>
          <w:szCs w:val="24"/>
        </w:rPr>
        <w:t xml:space="preserve"> музыка Стравинского, </w:t>
      </w:r>
      <w:proofErr w:type="spellStart"/>
      <w:r w:rsidRPr="00E716F3">
        <w:rPr>
          <w:rFonts w:ascii="Times New Roman" w:hAnsi="Times New Roman" w:cs="Times New Roman"/>
          <w:sz w:val="24"/>
          <w:szCs w:val="24"/>
        </w:rPr>
        <w:t>Веберна</w:t>
      </w:r>
      <w:proofErr w:type="spellEnd"/>
      <w:r w:rsidRPr="00E716F3">
        <w:rPr>
          <w:rFonts w:ascii="Times New Roman" w:hAnsi="Times New Roman" w:cs="Times New Roman"/>
          <w:sz w:val="24"/>
          <w:szCs w:val="24"/>
        </w:rPr>
        <w:t xml:space="preserve"> и Берга, Баха и </w:t>
      </w:r>
      <w:proofErr w:type="spellStart"/>
      <w:r w:rsidRPr="00E716F3">
        <w:rPr>
          <w:rFonts w:ascii="Times New Roman" w:hAnsi="Times New Roman" w:cs="Times New Roman"/>
          <w:sz w:val="24"/>
          <w:szCs w:val="24"/>
        </w:rPr>
        <w:t>Палестрины</w:t>
      </w:r>
      <w:proofErr w:type="spellEnd"/>
      <w:r w:rsidRPr="00E716F3">
        <w:rPr>
          <w:rFonts w:ascii="Times New Roman" w:hAnsi="Times New Roman" w:cs="Times New Roman"/>
          <w:sz w:val="24"/>
          <w:szCs w:val="24"/>
        </w:rPr>
        <w:t xml:space="preserve">. Имя К. </w:t>
      </w:r>
      <w:proofErr w:type="spellStart"/>
      <w:r w:rsidRPr="00E716F3">
        <w:rPr>
          <w:rFonts w:ascii="Times New Roman" w:hAnsi="Times New Roman" w:cs="Times New Roman"/>
          <w:sz w:val="24"/>
          <w:szCs w:val="24"/>
        </w:rPr>
        <w:t>Пендерецкого</w:t>
      </w:r>
      <w:proofErr w:type="spellEnd"/>
      <w:r w:rsidRPr="00E716F3">
        <w:rPr>
          <w:rFonts w:ascii="Times New Roman" w:hAnsi="Times New Roman" w:cs="Times New Roman"/>
          <w:sz w:val="24"/>
          <w:szCs w:val="24"/>
        </w:rPr>
        <w:t xml:space="preserve"> получило известность в 1959 году, когда он с большим успехом выступил на II конкурсе молодых композиторов, получив 3 высших</w:t>
      </w:r>
      <w:r w:rsidR="00E716F3">
        <w:rPr>
          <w:rFonts w:ascii="Times New Roman" w:hAnsi="Times New Roman" w:cs="Times New Roman"/>
          <w:sz w:val="24"/>
          <w:szCs w:val="24"/>
        </w:rPr>
        <w:t xml:space="preserve"> премии за 3 своих произведения.</w:t>
      </w:r>
    </w:p>
    <w:p w:rsidR="00E716F3" w:rsidRDefault="00E716F3" w:rsidP="00E716F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оратории </w:t>
      </w:r>
      <w:r w:rsidRPr="00E716F3">
        <w:rPr>
          <w:rFonts w:ascii="Times New Roman" w:hAnsi="Times New Roman" w:cs="Times New Roman"/>
          <w:b/>
          <w:sz w:val="24"/>
          <w:szCs w:val="24"/>
        </w:rPr>
        <w:t>«День гнева»</w:t>
      </w:r>
      <w:r>
        <w:rPr>
          <w:rFonts w:ascii="Times New Roman" w:hAnsi="Times New Roman" w:cs="Times New Roman"/>
          <w:sz w:val="24"/>
          <w:szCs w:val="24"/>
        </w:rPr>
        <w:t xml:space="preserve"> (памяти жертв Освенцима) 1967 г. для сопрано, тенора, баса, хора, оркестра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Пендерецкий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использует тексты из Библии, древнегреческой драмы, французской и польской поэзии.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Музыкальный язык сочетает солирующие партии и хоровые эпизоды, связанные с комплементарно-сонорной и ритмической полифонией.</w:t>
      </w:r>
    </w:p>
    <w:p w:rsidR="00E716F3" w:rsidRPr="00E716F3" w:rsidRDefault="00E716F3" w:rsidP="00E716F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E716F3">
        <w:rPr>
          <w:rFonts w:ascii="Times New Roman" w:hAnsi="Times New Roman" w:cs="Times New Roman"/>
          <w:b/>
          <w:sz w:val="24"/>
          <w:szCs w:val="24"/>
        </w:rPr>
        <w:t>1 часть, Ламентации (</w:t>
      </w:r>
      <w:proofErr w:type="spellStart"/>
      <w:r w:rsidRPr="00E716F3">
        <w:rPr>
          <w:rFonts w:ascii="Times New Roman" w:hAnsi="Times New Roman" w:cs="Times New Roman"/>
          <w:b/>
          <w:sz w:val="24"/>
          <w:szCs w:val="24"/>
        </w:rPr>
        <w:t>оплакивание</w:t>
      </w:r>
      <w:proofErr w:type="spellEnd"/>
      <w:r w:rsidRPr="00E716F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Экспрессивная мелодия сопрано переходит в хоровой эпизод, основанный на ритмически подвижном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малосекундовом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кластере (образ толпы).</w:t>
      </w:r>
    </w:p>
    <w:p w:rsidR="00E716F3" w:rsidRDefault="00E716F3" w:rsidP="00E716F3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часть, Апокалипсис</w:t>
      </w:r>
      <w:r>
        <w:rPr>
          <w:rFonts w:ascii="Times New Roman" w:hAnsi="Times New Roman" w:cs="Times New Roman"/>
          <w:sz w:val="24"/>
          <w:szCs w:val="24"/>
        </w:rPr>
        <w:t>. Картина Страшного суда.</w:t>
      </w:r>
      <w:r w:rsidR="00D8771E">
        <w:rPr>
          <w:rFonts w:ascii="Times New Roman" w:hAnsi="Times New Roman" w:cs="Times New Roman"/>
          <w:sz w:val="24"/>
          <w:szCs w:val="24"/>
        </w:rPr>
        <w:t xml:space="preserve"> Соло сопрано как повелительный голос Бога. Образ Пророка, противостоящего Сатане – у баса с решительной мелодией.</w:t>
      </w:r>
    </w:p>
    <w:p w:rsidR="00D8771E" w:rsidRPr="00E716F3" w:rsidRDefault="00D8771E" w:rsidP="00D8771E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716F3">
        <w:rPr>
          <w:rFonts w:ascii="Times New Roman" w:hAnsi="Times New Roman" w:cs="Times New Roman"/>
          <w:b/>
          <w:sz w:val="24"/>
          <w:szCs w:val="24"/>
        </w:rPr>
        <w:t xml:space="preserve"> часть, </w:t>
      </w:r>
      <w:r>
        <w:rPr>
          <w:rFonts w:ascii="Times New Roman" w:hAnsi="Times New Roman" w:cs="Times New Roman"/>
          <w:b/>
          <w:sz w:val="24"/>
          <w:szCs w:val="24"/>
        </w:rPr>
        <w:t>Апофеоз (возрождение новой жизни)</w:t>
      </w:r>
      <w:r>
        <w:rPr>
          <w:rFonts w:ascii="Times New Roman" w:hAnsi="Times New Roman" w:cs="Times New Roman"/>
          <w:sz w:val="24"/>
          <w:szCs w:val="24"/>
        </w:rPr>
        <w:t>. Лирический дуэт сопрано и тенора подхватывается хоровым звучанием.</w:t>
      </w:r>
      <w:bookmarkStart w:id="0" w:name="_GoBack"/>
      <w:bookmarkEnd w:id="0"/>
    </w:p>
    <w:sectPr w:rsidR="00D8771E" w:rsidRPr="00E716F3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3FD4-D8DC-4AE0-8FC7-C33C1824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2020-03-21T13:58:00Z</dcterms:created>
  <dcterms:modified xsi:type="dcterms:W3CDTF">2020-04-14T19:31:00Z</dcterms:modified>
</cp:coreProperties>
</file>