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CE" w:rsidRDefault="001824CE" w:rsidP="0018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лекции по дисциплине «Основы редактирования» для студентов 4 курса специальности 53.02.07 «Теория музыки»</w:t>
      </w:r>
    </w:p>
    <w:p w:rsidR="001824CE" w:rsidRDefault="001824CE" w:rsidP="001824CE">
      <w:pPr>
        <w:rPr>
          <w:rFonts w:ascii="Times New Roman" w:hAnsi="Times New Roman" w:cs="Times New Roman"/>
          <w:sz w:val="28"/>
          <w:szCs w:val="28"/>
        </w:rPr>
      </w:pPr>
    </w:p>
    <w:p w:rsidR="00B4486A" w:rsidRDefault="001824CE" w:rsidP="001824CE">
      <w:pPr>
        <w:rPr>
          <w:rFonts w:ascii="Times New Roman" w:hAnsi="Times New Roman" w:cs="Times New Roman"/>
          <w:b/>
          <w:sz w:val="32"/>
          <w:szCs w:val="32"/>
        </w:rPr>
      </w:pPr>
      <w:r w:rsidRPr="00B4486A">
        <w:rPr>
          <w:rFonts w:ascii="Times New Roman" w:hAnsi="Times New Roman" w:cs="Times New Roman"/>
          <w:b/>
          <w:sz w:val="32"/>
          <w:szCs w:val="32"/>
        </w:rPr>
        <w:t>Тема № 17</w:t>
      </w:r>
      <w:r w:rsidR="00B4486A" w:rsidRPr="00B4486A">
        <w:rPr>
          <w:rFonts w:ascii="Times New Roman" w:hAnsi="Times New Roman" w:cs="Times New Roman"/>
          <w:b/>
          <w:sz w:val="32"/>
          <w:szCs w:val="32"/>
        </w:rPr>
        <w:t>:</w:t>
      </w:r>
      <w:r w:rsidRPr="00B4486A">
        <w:rPr>
          <w:rFonts w:ascii="Times New Roman" w:hAnsi="Times New Roman" w:cs="Times New Roman"/>
          <w:b/>
          <w:sz w:val="32"/>
          <w:szCs w:val="32"/>
        </w:rPr>
        <w:t xml:space="preserve"> «Специфика редакторской работы в типографии».</w:t>
      </w:r>
    </w:p>
    <w:p w:rsidR="00B4486A" w:rsidRDefault="00B4486A" w:rsidP="001824CE">
      <w:pPr>
        <w:rPr>
          <w:rFonts w:ascii="Times New Roman" w:hAnsi="Times New Roman" w:cs="Times New Roman"/>
          <w:b/>
          <w:sz w:val="32"/>
          <w:szCs w:val="32"/>
        </w:rPr>
      </w:pPr>
    </w:p>
    <w:p w:rsidR="001824CE" w:rsidRDefault="00B4486A" w:rsidP="00B448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486A">
        <w:rPr>
          <w:rFonts w:ascii="Times New Roman" w:hAnsi="Times New Roman" w:cs="Times New Roman"/>
          <w:b/>
          <w:sz w:val="28"/>
          <w:szCs w:val="28"/>
        </w:rPr>
        <w:t>Специфика работы в издательстве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824CE" w:rsidRPr="00B44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86A" w:rsidRPr="00B4486A" w:rsidRDefault="00B4486A" w:rsidP="00B44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86A" w:rsidRDefault="001824CE" w:rsidP="00B44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4CE">
        <w:rPr>
          <w:rFonts w:ascii="Times New Roman" w:hAnsi="Times New Roman" w:cs="Times New Roman"/>
          <w:sz w:val="28"/>
          <w:szCs w:val="28"/>
        </w:rPr>
        <w:t xml:space="preserve"> Главным в организации работы любого издательства является </w:t>
      </w:r>
      <w:proofErr w:type="spellStart"/>
      <w:r w:rsidRPr="001824CE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1824CE">
        <w:rPr>
          <w:rFonts w:ascii="Times New Roman" w:hAnsi="Times New Roman" w:cs="Times New Roman"/>
          <w:sz w:val="28"/>
          <w:szCs w:val="28"/>
        </w:rPr>
        <w:t xml:space="preserve"> специфики самого издательского процесса, его стадий, к числу которых следует отнести:</w:t>
      </w:r>
    </w:p>
    <w:p w:rsidR="00B4486A" w:rsidRDefault="001824CE" w:rsidP="00B448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планирование выпуска; </w:t>
      </w:r>
    </w:p>
    <w:p w:rsidR="00B4486A" w:rsidRDefault="001824CE" w:rsidP="00B448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>работа с автором и рукописью; оформление издания и подготовка его к полиграфическому воспроизведению,</w:t>
      </w:r>
    </w:p>
    <w:p w:rsidR="00B4486A" w:rsidRDefault="001824CE" w:rsidP="00B448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 контроль и </w:t>
      </w:r>
      <w:proofErr w:type="spellStart"/>
      <w:r w:rsidRPr="00B4486A">
        <w:rPr>
          <w:rFonts w:ascii="Times New Roman" w:hAnsi="Times New Roman" w:cs="Times New Roman"/>
          <w:sz w:val="28"/>
          <w:szCs w:val="28"/>
        </w:rPr>
        <w:t>приемка</w:t>
      </w:r>
      <w:proofErr w:type="spellEnd"/>
      <w:r w:rsidRPr="00B4486A">
        <w:rPr>
          <w:rFonts w:ascii="Times New Roman" w:hAnsi="Times New Roman" w:cs="Times New Roman"/>
          <w:sz w:val="28"/>
          <w:szCs w:val="28"/>
        </w:rPr>
        <w:t xml:space="preserve"> тиража; реализация готового тиража.</w:t>
      </w:r>
    </w:p>
    <w:p w:rsidR="00B4486A" w:rsidRDefault="001824CE" w:rsidP="00B4486A">
      <w:pPr>
        <w:pStyle w:val="a3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 Таким образом, можно выделить три основные составляющие части издательства:</w:t>
      </w:r>
    </w:p>
    <w:p w:rsidR="00B4486A" w:rsidRDefault="00B4486A" w:rsidP="00B448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>Р</w:t>
      </w:r>
      <w:r w:rsidR="001824CE" w:rsidRPr="00B4486A">
        <w:rPr>
          <w:rFonts w:ascii="Times New Roman" w:hAnsi="Times New Roman" w:cs="Times New Roman"/>
          <w:sz w:val="28"/>
          <w:szCs w:val="28"/>
        </w:rPr>
        <w:t>едакционную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86A" w:rsidRDefault="001824CE" w:rsidP="00B448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 производственную</w:t>
      </w:r>
      <w:r w:rsidR="00B4486A">
        <w:rPr>
          <w:rFonts w:ascii="Times New Roman" w:hAnsi="Times New Roman" w:cs="Times New Roman"/>
          <w:sz w:val="28"/>
          <w:szCs w:val="28"/>
        </w:rPr>
        <w:t>;</w:t>
      </w:r>
    </w:p>
    <w:p w:rsidR="00B4486A" w:rsidRDefault="001824CE" w:rsidP="00B448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 службу реализации.</w:t>
      </w:r>
    </w:p>
    <w:p w:rsidR="00B4486A" w:rsidRDefault="001824CE" w:rsidP="00B4486A">
      <w:pPr>
        <w:pStyle w:val="a3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 Наряду с ними во многих издательствах существуют вспомогательные (обслуживающие) отделы: бухгалтерия, юридическая служба, наборные участки, </w:t>
      </w:r>
      <w:proofErr w:type="spellStart"/>
      <w:r w:rsidRPr="00B4486A">
        <w:rPr>
          <w:rFonts w:ascii="Times New Roman" w:hAnsi="Times New Roman" w:cs="Times New Roman"/>
          <w:sz w:val="28"/>
          <w:szCs w:val="28"/>
        </w:rPr>
        <w:t>разноцелевые</w:t>
      </w:r>
      <w:proofErr w:type="spellEnd"/>
      <w:r w:rsidRPr="00B4486A">
        <w:rPr>
          <w:rFonts w:ascii="Times New Roman" w:hAnsi="Times New Roman" w:cs="Times New Roman"/>
          <w:sz w:val="28"/>
          <w:szCs w:val="28"/>
        </w:rPr>
        <w:t xml:space="preserve"> компьютерные службы, отделы (редакции) художественного оформления и другие. Как отечественный, так и мировой опыт издательской деятельности свидетельствует о том, что имеется </w:t>
      </w:r>
      <w:proofErr w:type="spellStart"/>
      <w:r w:rsidRPr="00B4486A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B4486A">
        <w:rPr>
          <w:rFonts w:ascii="Times New Roman" w:hAnsi="Times New Roman" w:cs="Times New Roman"/>
          <w:sz w:val="28"/>
          <w:szCs w:val="28"/>
        </w:rPr>
        <w:t xml:space="preserve"> минимально необходимый круг специалистов, без которых нельзя обойтись при подготовке изданий. Помимо редактора в их число входят специалисты по таким направлениям, как маркетинг, ресурсы (имеется в виду обеспечение производства бумагой и материалами), полиграфия, художественное оформление изданий, техническое редактирование. </w:t>
      </w:r>
    </w:p>
    <w:p w:rsidR="00B4486A" w:rsidRDefault="00B4486A" w:rsidP="00B4486A">
      <w:pPr>
        <w:pStyle w:val="a3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B4486A" w:rsidRPr="00B4486A" w:rsidRDefault="00B4486A" w:rsidP="00B448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486A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работы редактора  в издательстве.</w:t>
      </w:r>
    </w:p>
    <w:p w:rsidR="00DE4818" w:rsidRDefault="001824CE" w:rsidP="00B4486A">
      <w:pPr>
        <w:pStyle w:val="a3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Традиционное назначение редактора - редактирование текста. </w:t>
      </w:r>
      <w:r w:rsidRPr="00B4486A">
        <w:rPr>
          <w:rFonts w:ascii="Times New Roman" w:hAnsi="Times New Roman" w:cs="Times New Roman"/>
          <w:b/>
          <w:sz w:val="28"/>
          <w:szCs w:val="28"/>
        </w:rPr>
        <w:t>Редактор - ведущий специалист</w:t>
      </w:r>
      <w:r w:rsidRPr="00B4486A">
        <w:rPr>
          <w:rFonts w:ascii="Times New Roman" w:hAnsi="Times New Roman" w:cs="Times New Roman"/>
          <w:sz w:val="28"/>
          <w:szCs w:val="28"/>
        </w:rPr>
        <w:t xml:space="preserve"> в издательстве и от его работы во многом зависит качество выпускаемых издательством книг. Однако </w:t>
      </w:r>
      <w:r w:rsidRPr="00B4486A">
        <w:rPr>
          <w:rFonts w:ascii="Times New Roman" w:hAnsi="Times New Roman" w:cs="Times New Roman"/>
          <w:b/>
          <w:sz w:val="28"/>
          <w:szCs w:val="28"/>
        </w:rPr>
        <w:t>характер работы</w:t>
      </w:r>
      <w:r w:rsidRPr="00B4486A">
        <w:rPr>
          <w:rFonts w:ascii="Times New Roman" w:hAnsi="Times New Roman" w:cs="Times New Roman"/>
          <w:sz w:val="28"/>
          <w:szCs w:val="28"/>
        </w:rPr>
        <w:t xml:space="preserve"> и сам </w:t>
      </w:r>
      <w:r w:rsidRPr="00B4486A">
        <w:rPr>
          <w:rFonts w:ascii="Times New Roman" w:hAnsi="Times New Roman" w:cs="Times New Roman"/>
          <w:b/>
          <w:sz w:val="28"/>
          <w:szCs w:val="28"/>
        </w:rPr>
        <w:t>статус</w:t>
      </w:r>
      <w:r w:rsidRPr="00B4486A">
        <w:rPr>
          <w:rFonts w:ascii="Times New Roman" w:hAnsi="Times New Roman" w:cs="Times New Roman"/>
          <w:sz w:val="28"/>
          <w:szCs w:val="28"/>
        </w:rPr>
        <w:t xml:space="preserve"> редактора за последние годы существенно </w:t>
      </w:r>
      <w:r w:rsidRPr="00B4486A">
        <w:rPr>
          <w:rFonts w:ascii="Times New Roman" w:hAnsi="Times New Roman" w:cs="Times New Roman"/>
          <w:b/>
          <w:sz w:val="28"/>
          <w:szCs w:val="28"/>
        </w:rPr>
        <w:t>изменились</w:t>
      </w:r>
      <w:r w:rsidRPr="00B4486A">
        <w:rPr>
          <w:rFonts w:ascii="Times New Roman" w:hAnsi="Times New Roman" w:cs="Times New Roman"/>
          <w:sz w:val="28"/>
          <w:szCs w:val="28"/>
        </w:rPr>
        <w:t xml:space="preserve">. На смену </w:t>
      </w:r>
      <w:r w:rsidRPr="00B4486A">
        <w:rPr>
          <w:rFonts w:ascii="Times New Roman" w:hAnsi="Times New Roman" w:cs="Times New Roman"/>
          <w:b/>
          <w:sz w:val="28"/>
          <w:szCs w:val="28"/>
        </w:rPr>
        <w:t>редактору-правщику</w:t>
      </w:r>
      <w:r w:rsidRPr="00B4486A">
        <w:rPr>
          <w:rFonts w:ascii="Times New Roman" w:hAnsi="Times New Roman" w:cs="Times New Roman"/>
          <w:sz w:val="28"/>
          <w:szCs w:val="28"/>
        </w:rPr>
        <w:t xml:space="preserve"> </w:t>
      </w:r>
      <w:r w:rsidRPr="00B4486A">
        <w:rPr>
          <w:rFonts w:ascii="Times New Roman" w:hAnsi="Times New Roman" w:cs="Times New Roman"/>
          <w:b/>
          <w:sz w:val="28"/>
          <w:szCs w:val="28"/>
        </w:rPr>
        <w:t xml:space="preserve">текста </w:t>
      </w:r>
      <w:proofErr w:type="spellStart"/>
      <w:r w:rsidRPr="00B4486A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Pr="00B4486A">
        <w:rPr>
          <w:rFonts w:ascii="Times New Roman" w:hAnsi="Times New Roman" w:cs="Times New Roman"/>
          <w:sz w:val="28"/>
          <w:szCs w:val="28"/>
        </w:rPr>
        <w:t xml:space="preserve"> </w:t>
      </w:r>
      <w:r w:rsidRPr="00B4486A">
        <w:rPr>
          <w:rFonts w:ascii="Times New Roman" w:hAnsi="Times New Roman" w:cs="Times New Roman"/>
          <w:b/>
          <w:sz w:val="28"/>
          <w:szCs w:val="28"/>
        </w:rPr>
        <w:t>редактор-организатор издания</w:t>
      </w:r>
      <w:r w:rsidRPr="00B4486A">
        <w:rPr>
          <w:rFonts w:ascii="Times New Roman" w:hAnsi="Times New Roman" w:cs="Times New Roman"/>
          <w:sz w:val="28"/>
          <w:szCs w:val="28"/>
        </w:rPr>
        <w:t xml:space="preserve">. Помимо решения чисто редакторских задач, связанных с работой над авторским текстом, редактор в значительной мере </w:t>
      </w:r>
    </w:p>
    <w:p w:rsidR="00DE4818" w:rsidRDefault="001824CE" w:rsidP="00DE4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>определяет издательский репертуар,</w:t>
      </w:r>
    </w:p>
    <w:p w:rsidR="00DE4818" w:rsidRDefault="001824CE" w:rsidP="00DE4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 инициирует создание новых книг по тематике издательства, </w:t>
      </w:r>
    </w:p>
    <w:p w:rsidR="00DE4818" w:rsidRDefault="001824CE" w:rsidP="00DE4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работает с автором, начиная с идеи книги, </w:t>
      </w:r>
    </w:p>
    <w:p w:rsidR="00DE4818" w:rsidRDefault="001824CE" w:rsidP="00DE4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86A">
        <w:rPr>
          <w:rFonts w:ascii="Times New Roman" w:hAnsi="Times New Roman" w:cs="Times New Roman"/>
          <w:sz w:val="28"/>
          <w:szCs w:val="28"/>
        </w:rPr>
        <w:t xml:space="preserve">занимается наряду с другими специалистами вопросами </w:t>
      </w:r>
      <w:proofErr w:type="spellStart"/>
      <w:r w:rsidRPr="00B4486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4486A">
        <w:rPr>
          <w:rFonts w:ascii="Times New Roman" w:hAnsi="Times New Roman" w:cs="Times New Roman"/>
          <w:sz w:val="28"/>
          <w:szCs w:val="28"/>
        </w:rPr>
        <w:t xml:space="preserve"> будущей реализации, </w:t>
      </w:r>
    </w:p>
    <w:p w:rsidR="001824CE" w:rsidRPr="00B4486A" w:rsidRDefault="001824CE" w:rsidP="00DE4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48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486A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B4486A">
        <w:rPr>
          <w:rFonts w:ascii="Times New Roman" w:hAnsi="Times New Roman" w:cs="Times New Roman"/>
          <w:sz w:val="28"/>
          <w:szCs w:val="28"/>
        </w:rPr>
        <w:t xml:space="preserve"> мере отвечает за успех конкретного издательского проекта. </w:t>
      </w:r>
    </w:p>
    <w:p w:rsidR="000E7706" w:rsidRPr="001824CE" w:rsidRDefault="000E7706" w:rsidP="00B44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E7706" w:rsidRPr="001824CE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E94"/>
    <w:multiLevelType w:val="hybridMultilevel"/>
    <w:tmpl w:val="6A9A0C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1C8366B"/>
    <w:multiLevelType w:val="hybridMultilevel"/>
    <w:tmpl w:val="19C4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02ACD"/>
    <w:multiLevelType w:val="hybridMultilevel"/>
    <w:tmpl w:val="8F1213D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E"/>
    <w:rsid w:val="00035574"/>
    <w:rsid w:val="00044CD9"/>
    <w:rsid w:val="000E7706"/>
    <w:rsid w:val="001824CE"/>
    <w:rsid w:val="001D01DC"/>
    <w:rsid w:val="0026076F"/>
    <w:rsid w:val="00303A5E"/>
    <w:rsid w:val="00466F86"/>
    <w:rsid w:val="00513D81"/>
    <w:rsid w:val="006B02BF"/>
    <w:rsid w:val="008A0411"/>
    <w:rsid w:val="00AE10A9"/>
    <w:rsid w:val="00AF35AC"/>
    <w:rsid w:val="00B27A59"/>
    <w:rsid w:val="00B4486A"/>
    <w:rsid w:val="00B57049"/>
    <w:rsid w:val="00C17596"/>
    <w:rsid w:val="00D016F5"/>
    <w:rsid w:val="00DA2573"/>
    <w:rsid w:val="00DE4818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2020-05-11T10:09:00Z</dcterms:created>
  <dcterms:modified xsi:type="dcterms:W3CDTF">2020-05-11T10:20:00Z</dcterms:modified>
</cp:coreProperties>
</file>