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F" w:rsidRDefault="002655E7" w:rsidP="00C0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25198C">
        <w:rPr>
          <w:rFonts w:ascii="Times New Roman" w:hAnsi="Times New Roman" w:cs="Times New Roman"/>
          <w:sz w:val="28"/>
          <w:szCs w:val="28"/>
        </w:rPr>
        <w:t xml:space="preserve"> и домашнее задание по дисциплине «Основы редактирования» для студентов 4 курса специальности «Теория музыки»</w:t>
      </w:r>
    </w:p>
    <w:p w:rsidR="00F6440F" w:rsidRDefault="00F6440F" w:rsidP="00C04868">
      <w:pPr>
        <w:rPr>
          <w:rFonts w:ascii="Times New Roman" w:hAnsi="Times New Roman" w:cs="Times New Roman"/>
          <w:sz w:val="28"/>
          <w:szCs w:val="28"/>
        </w:rPr>
      </w:pPr>
    </w:p>
    <w:p w:rsidR="000C6C55" w:rsidRPr="000C6C55" w:rsidRDefault="00C84AEB" w:rsidP="000C6C55">
      <w:pPr>
        <w:rPr>
          <w:rFonts w:ascii="Times New Roman" w:hAnsi="Times New Roman" w:cs="Times New Roman"/>
          <w:b/>
          <w:sz w:val="28"/>
          <w:szCs w:val="28"/>
        </w:rPr>
      </w:pPr>
      <w:r w:rsidRPr="00E3205C">
        <w:rPr>
          <w:rFonts w:ascii="Times New Roman" w:hAnsi="Times New Roman" w:cs="Times New Roman"/>
          <w:b/>
          <w:sz w:val="28"/>
          <w:szCs w:val="28"/>
        </w:rPr>
        <w:t>Тема</w:t>
      </w:r>
      <w:r w:rsidR="00DF013C" w:rsidRPr="00E320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C55" w:rsidRPr="000C6C55">
        <w:rPr>
          <w:rFonts w:ascii="Times New Roman" w:hAnsi="Times New Roman" w:cs="Times New Roman"/>
          <w:b/>
          <w:sz w:val="28"/>
          <w:szCs w:val="28"/>
        </w:rPr>
        <w:t>«Особенности редакторской работы в формате буклета».</w:t>
      </w:r>
    </w:p>
    <w:p w:rsidR="000C6C55" w:rsidRPr="000C6C55" w:rsidRDefault="000C6C55" w:rsidP="000C6C55">
      <w:pPr>
        <w:rPr>
          <w:rFonts w:ascii="Times New Roman" w:hAnsi="Times New Roman" w:cs="Times New Roman"/>
          <w:sz w:val="28"/>
          <w:szCs w:val="28"/>
        </w:rPr>
      </w:pPr>
      <w:r w:rsidRPr="000C6C55">
        <w:rPr>
          <w:rFonts w:ascii="Times New Roman" w:hAnsi="Times New Roman" w:cs="Times New Roman"/>
          <w:b/>
          <w:sz w:val="28"/>
          <w:szCs w:val="28"/>
        </w:rPr>
        <w:t>1.</w:t>
      </w:r>
      <w:r w:rsidRPr="000C6C55">
        <w:rPr>
          <w:rFonts w:ascii="Times New Roman" w:hAnsi="Times New Roman" w:cs="Times New Roman"/>
          <w:sz w:val="28"/>
          <w:szCs w:val="28"/>
        </w:rPr>
        <w:t>Свойства и особенности формата буклета: мобильность, оперативность, актуальность.</w:t>
      </w:r>
    </w:p>
    <w:p w:rsidR="000C6C55" w:rsidRPr="000C6C55" w:rsidRDefault="000C6C55" w:rsidP="000C6C55">
      <w:pPr>
        <w:rPr>
          <w:rFonts w:ascii="Times New Roman" w:hAnsi="Times New Roman" w:cs="Times New Roman"/>
          <w:sz w:val="28"/>
          <w:szCs w:val="28"/>
        </w:rPr>
      </w:pPr>
      <w:r w:rsidRPr="000C6C55">
        <w:rPr>
          <w:rFonts w:ascii="Times New Roman" w:hAnsi="Times New Roman" w:cs="Times New Roman"/>
          <w:sz w:val="28"/>
          <w:szCs w:val="28"/>
        </w:rPr>
        <w:t>2.</w:t>
      </w:r>
      <w:r w:rsidR="00AA5F9A">
        <w:rPr>
          <w:rFonts w:ascii="Times New Roman" w:hAnsi="Times New Roman" w:cs="Times New Roman"/>
          <w:sz w:val="28"/>
          <w:szCs w:val="28"/>
        </w:rPr>
        <w:t xml:space="preserve"> </w:t>
      </w:r>
      <w:r w:rsidRPr="000C6C55">
        <w:rPr>
          <w:rFonts w:ascii="Times New Roman" w:hAnsi="Times New Roman" w:cs="Times New Roman"/>
          <w:sz w:val="28"/>
          <w:szCs w:val="28"/>
        </w:rPr>
        <w:t xml:space="preserve">Полиграфический аспект жанра буклета. </w:t>
      </w:r>
    </w:p>
    <w:p w:rsidR="00AA5F9A" w:rsidRDefault="00AA5F9A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C55" w:rsidRPr="000C6C55">
        <w:rPr>
          <w:rFonts w:ascii="Times New Roman" w:hAnsi="Times New Roman" w:cs="Times New Roman"/>
          <w:sz w:val="28"/>
          <w:szCs w:val="28"/>
        </w:rPr>
        <w:t xml:space="preserve">Особенность буклета, как изделия полиграфии состоит, с одной стороны, в его </w:t>
      </w:r>
      <w:proofErr w:type="spellStart"/>
      <w:r w:rsidR="000C6C55" w:rsidRPr="000C6C55">
        <w:rPr>
          <w:rFonts w:ascii="Times New Roman" w:hAnsi="Times New Roman" w:cs="Times New Roman"/>
          <w:sz w:val="28"/>
          <w:szCs w:val="28"/>
        </w:rPr>
        <w:t>многополосности</w:t>
      </w:r>
      <w:proofErr w:type="spellEnd"/>
      <w:r w:rsidR="000C6C55" w:rsidRPr="000C6C55">
        <w:rPr>
          <w:rFonts w:ascii="Times New Roman" w:hAnsi="Times New Roman" w:cs="Times New Roman"/>
          <w:sz w:val="28"/>
          <w:szCs w:val="28"/>
        </w:rPr>
        <w:t xml:space="preserve">, с другой - в отсутствии скрепляющих элементов. </w:t>
      </w:r>
      <w:proofErr w:type="spellStart"/>
      <w:r w:rsidR="000C6C55" w:rsidRPr="000C6C55">
        <w:rPr>
          <w:rFonts w:ascii="Times New Roman" w:hAnsi="Times New Roman" w:cs="Times New Roman"/>
          <w:sz w:val="28"/>
          <w:szCs w:val="28"/>
        </w:rPr>
        <w:t>Многополосность</w:t>
      </w:r>
      <w:proofErr w:type="spellEnd"/>
      <w:r w:rsidR="000C6C55" w:rsidRPr="000C6C55">
        <w:rPr>
          <w:rFonts w:ascii="Times New Roman" w:hAnsi="Times New Roman" w:cs="Times New Roman"/>
          <w:sz w:val="28"/>
          <w:szCs w:val="28"/>
        </w:rPr>
        <w:t xml:space="preserve"> обеспечивается наличием сгибов, получаемых путем осуществления операции фальцовки. Назначением буклета является прежде всего реклама какого-либо проекта или продукции. Не менее важно при изготовлении буклета уделить должное внимание подбору и подготовке к печати интересных иллюстраций и фотографий, а также написанию простых и интересных сопроводительных текстов. Кроме того, очень важно правильно распределить текстовую и графическую информацию.</w:t>
      </w:r>
    </w:p>
    <w:p w:rsidR="000C6C55" w:rsidRPr="000C6C55" w:rsidRDefault="00AA5F9A" w:rsidP="000C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C55" w:rsidRPr="000C6C55">
        <w:rPr>
          <w:rFonts w:ascii="Times New Roman" w:hAnsi="Times New Roman" w:cs="Times New Roman"/>
          <w:sz w:val="28"/>
          <w:szCs w:val="28"/>
        </w:rPr>
        <w:t xml:space="preserve"> Безусловно, приходится учитывать пожелания и вкусы заказчика, однако для создания качественного эффективного буклета необходимо соблюдать определенные правила. Очень важно, чтобы все составляющие буклета - как иллюстрации, так и информационный текст были идеально сбалансированы, составляли единое целое. Интересные и яркие иллюстрации должны привлекать внимание,</w:t>
      </w:r>
      <w:r w:rsidR="000C6C55" w:rsidRPr="000C6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55" w:rsidRPr="000C6C55">
        <w:rPr>
          <w:rFonts w:ascii="Times New Roman" w:hAnsi="Times New Roman" w:cs="Times New Roman"/>
          <w:sz w:val="28"/>
          <w:szCs w:val="28"/>
        </w:rPr>
        <w:t xml:space="preserve">однако не отвлекать от восприятия информации, а, напротив, вызывать желание ее изучить. Чтобы добиться такого эффекта, ни в коем случае не стоит злоупотреблять оформлением. </w:t>
      </w:r>
      <w:proofErr w:type="gramStart"/>
      <w:r w:rsidR="000C6C55" w:rsidRPr="000C6C55">
        <w:rPr>
          <w:rFonts w:ascii="Times New Roman" w:hAnsi="Times New Roman" w:cs="Times New Roman"/>
          <w:sz w:val="28"/>
          <w:szCs w:val="28"/>
        </w:rPr>
        <w:t>Профессиональный  дизайнер</w:t>
      </w:r>
      <w:proofErr w:type="gramEnd"/>
      <w:r w:rsidR="000C6C55" w:rsidRPr="000C6C55">
        <w:rPr>
          <w:rFonts w:ascii="Times New Roman" w:hAnsi="Times New Roman" w:cs="Times New Roman"/>
          <w:sz w:val="28"/>
          <w:szCs w:val="28"/>
        </w:rPr>
        <w:t xml:space="preserve"> должен  выполнить дизайн буклета так, что текст и картинки будут идеально дополнять друг друга, а подача материалов будет удобна и интересна для потенциального клиента. Подобный буклет, созданный дизайнером - профессионалом способен стать эффективнейшим маркетинговым инструментом, к тому же, достаточно недорогим. Что касается числа сгибов - наиболее распространены буклеты, имеющие 2-3 сгиба. Как правило, такого число сгибов позволяет разместить довольно большой объем информации, вполне достаточный для привлечения клиентов.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C6C55" w:rsidRPr="000C6C55">
        <w:rPr>
          <w:rFonts w:ascii="Times New Roman" w:hAnsi="Times New Roman" w:cs="Times New Roman"/>
          <w:sz w:val="28"/>
          <w:szCs w:val="28"/>
        </w:rPr>
        <w:t>При изготовлении буклетов существует много тонкостей. Для того, чтобы изготовить эффективно работающий буклет, важно знать специфику деятельности компании, Вашу целевую аудиторию, способы</w:t>
      </w:r>
      <w:r w:rsidR="000C6C55" w:rsidRPr="000C6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55" w:rsidRPr="000C6C55">
        <w:rPr>
          <w:rFonts w:ascii="Times New Roman" w:hAnsi="Times New Roman" w:cs="Times New Roman"/>
          <w:sz w:val="28"/>
          <w:szCs w:val="28"/>
        </w:rPr>
        <w:t xml:space="preserve">распространения буклета, его цели и задачи. Эффективный буклет - результат совместной работы заказчика, дизайнера и типографии. </w:t>
      </w:r>
    </w:p>
    <w:p w:rsidR="000C6C55" w:rsidRPr="000C6C55" w:rsidRDefault="000C6C55" w:rsidP="000C6C55">
      <w:pPr>
        <w:rPr>
          <w:rFonts w:ascii="Times New Roman" w:hAnsi="Times New Roman" w:cs="Times New Roman"/>
          <w:b/>
          <w:sz w:val="28"/>
          <w:szCs w:val="28"/>
        </w:rPr>
      </w:pPr>
    </w:p>
    <w:p w:rsidR="000C6C55" w:rsidRPr="000C6C55" w:rsidRDefault="000C6C55" w:rsidP="000C6C55">
      <w:pPr>
        <w:rPr>
          <w:rFonts w:ascii="Times New Roman" w:hAnsi="Times New Roman" w:cs="Times New Roman"/>
          <w:b/>
          <w:sz w:val="28"/>
          <w:szCs w:val="28"/>
        </w:rPr>
      </w:pPr>
    </w:p>
    <w:p w:rsidR="0025198C" w:rsidRPr="000C6C55" w:rsidRDefault="0025198C" w:rsidP="000C6C55">
      <w:pPr>
        <w:rPr>
          <w:rFonts w:ascii="Times New Roman" w:hAnsi="Times New Roman" w:cs="Times New Roman"/>
          <w:b/>
          <w:sz w:val="28"/>
          <w:szCs w:val="28"/>
        </w:rPr>
      </w:pPr>
    </w:p>
    <w:p w:rsidR="00A408F4" w:rsidRPr="00E3205C" w:rsidRDefault="00A408F4" w:rsidP="00F6440F">
      <w:pPr>
        <w:rPr>
          <w:rFonts w:ascii="Times New Roman" w:hAnsi="Times New Roman" w:cs="Times New Roman"/>
          <w:b/>
          <w:sz w:val="28"/>
          <w:szCs w:val="28"/>
        </w:rPr>
      </w:pPr>
      <w:r w:rsidRPr="00E3205C">
        <w:rPr>
          <w:rFonts w:ascii="Times New Roman" w:hAnsi="Times New Roman" w:cs="Times New Roman"/>
          <w:b/>
          <w:sz w:val="28"/>
          <w:szCs w:val="28"/>
        </w:rPr>
        <w:t xml:space="preserve">     Д</w:t>
      </w:r>
      <w:r w:rsidR="00E3205C" w:rsidRPr="00E3205C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r w:rsidRPr="00E3205C">
        <w:rPr>
          <w:rFonts w:ascii="Times New Roman" w:hAnsi="Times New Roman" w:cs="Times New Roman"/>
          <w:b/>
          <w:sz w:val="28"/>
          <w:szCs w:val="28"/>
        </w:rPr>
        <w:t>з</w:t>
      </w:r>
      <w:r w:rsidR="00E3205C" w:rsidRPr="00E3205C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320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5209" w:rsidRDefault="00C25209" w:rsidP="000D6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05C" w:rsidRDefault="000D66DD" w:rsidP="000D6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05C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2E3C25" w:rsidRDefault="000D66DD" w:rsidP="000D66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макет </w:t>
      </w:r>
      <w:r w:rsidR="000C6C55">
        <w:rPr>
          <w:rFonts w:ascii="Times New Roman" w:hAnsi="Times New Roman" w:cs="Times New Roman"/>
          <w:sz w:val="28"/>
          <w:szCs w:val="28"/>
        </w:rPr>
        <w:t>буклета</w:t>
      </w:r>
      <w:r w:rsidR="002E3C25" w:rsidRPr="002E3C2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C55">
        <w:rPr>
          <w:rFonts w:ascii="Times New Roman" w:hAnsi="Times New Roman" w:cs="Times New Roman"/>
          <w:sz w:val="28"/>
          <w:szCs w:val="28"/>
        </w:rPr>
        <w:t>Выбрать тему буклета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C25">
        <w:rPr>
          <w:rFonts w:ascii="Times New Roman" w:hAnsi="Times New Roman" w:cs="Times New Roman"/>
          <w:sz w:val="28"/>
          <w:szCs w:val="28"/>
        </w:rPr>
        <w:t xml:space="preserve"> </w:t>
      </w:r>
      <w:r w:rsidR="00A97469">
        <w:rPr>
          <w:rFonts w:ascii="Times New Roman" w:hAnsi="Times New Roman" w:cs="Times New Roman"/>
          <w:sz w:val="28"/>
          <w:szCs w:val="28"/>
        </w:rPr>
        <w:t>Составить тезисный план. Представить варианты дизайнерского оформления.</w:t>
      </w:r>
    </w:p>
    <w:p w:rsidR="000D66DD" w:rsidRPr="00C25209" w:rsidRDefault="002E3C25" w:rsidP="000D66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*Задание подразумевает совместную работу группы.</w:t>
      </w:r>
    </w:p>
    <w:p w:rsidR="000E1737" w:rsidRPr="000E1737" w:rsidRDefault="000E1737" w:rsidP="000E1737">
      <w:pPr>
        <w:rPr>
          <w:rFonts w:ascii="Times New Roman" w:hAnsi="Times New Roman" w:cs="Times New Roman"/>
          <w:sz w:val="28"/>
          <w:szCs w:val="28"/>
        </w:rPr>
      </w:pPr>
    </w:p>
    <w:sectPr w:rsidR="000E1737" w:rsidRPr="000E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95A"/>
    <w:multiLevelType w:val="hybridMultilevel"/>
    <w:tmpl w:val="DAFC9AC4"/>
    <w:lvl w:ilvl="0" w:tplc="4D18EB8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E5CA6"/>
    <w:multiLevelType w:val="hybridMultilevel"/>
    <w:tmpl w:val="8BF80F88"/>
    <w:lvl w:ilvl="0" w:tplc="6EECD1D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726D5"/>
    <w:multiLevelType w:val="hybridMultilevel"/>
    <w:tmpl w:val="5E1CC2A8"/>
    <w:lvl w:ilvl="0" w:tplc="33B4D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1820"/>
    <w:multiLevelType w:val="hybridMultilevel"/>
    <w:tmpl w:val="5902F3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EF63B51"/>
    <w:multiLevelType w:val="hybridMultilevel"/>
    <w:tmpl w:val="BDCCB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426"/>
    <w:multiLevelType w:val="hybridMultilevel"/>
    <w:tmpl w:val="A8369EB0"/>
    <w:lvl w:ilvl="0" w:tplc="A3A8E4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B"/>
    <w:rsid w:val="000A28A0"/>
    <w:rsid w:val="000C6C55"/>
    <w:rsid w:val="000D66DD"/>
    <w:rsid w:val="000E1737"/>
    <w:rsid w:val="001830F6"/>
    <w:rsid w:val="00223B6C"/>
    <w:rsid w:val="0025198C"/>
    <w:rsid w:val="002655E7"/>
    <w:rsid w:val="002E3C25"/>
    <w:rsid w:val="0067540D"/>
    <w:rsid w:val="007529E6"/>
    <w:rsid w:val="007C0BF3"/>
    <w:rsid w:val="009C470D"/>
    <w:rsid w:val="00A408F4"/>
    <w:rsid w:val="00A97469"/>
    <w:rsid w:val="00AA5F9A"/>
    <w:rsid w:val="00C04868"/>
    <w:rsid w:val="00C10A7E"/>
    <w:rsid w:val="00C25209"/>
    <w:rsid w:val="00C84AEB"/>
    <w:rsid w:val="00DF013C"/>
    <w:rsid w:val="00E3205C"/>
    <w:rsid w:val="00EE006A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B09"/>
  <w15:chartTrackingRefBased/>
  <w15:docId w15:val="{0F2BD0A7-6A15-43E0-9E9A-0C92962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4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2021-10-07T19:58:00Z</dcterms:created>
  <dcterms:modified xsi:type="dcterms:W3CDTF">2021-10-20T10:23:00Z</dcterms:modified>
</cp:coreProperties>
</file>