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42193" w:rsidRPr="0035676E" w:rsidRDefault="00042193" w:rsidP="00982E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82EDD">
        <w:rPr>
          <w:rFonts w:ascii="Times New Roman" w:hAnsi="Times New Roman" w:cs="Times New Roman"/>
          <w:sz w:val="28"/>
          <w:szCs w:val="28"/>
        </w:rPr>
        <w:t xml:space="preserve">изученная </w:t>
      </w:r>
      <w:proofErr w:type="spellStart"/>
      <w:r w:rsidR="00982EDD">
        <w:rPr>
          <w:rFonts w:ascii="Times New Roman" w:hAnsi="Times New Roman" w:cs="Times New Roman"/>
          <w:sz w:val="28"/>
          <w:szCs w:val="28"/>
        </w:rPr>
        <w:t>аккордика</w:t>
      </w:r>
      <w:proofErr w:type="spellEnd"/>
      <w:r w:rsidR="00982EDD">
        <w:rPr>
          <w:rFonts w:ascii="Times New Roman" w:hAnsi="Times New Roman" w:cs="Times New Roman"/>
          <w:sz w:val="28"/>
          <w:szCs w:val="28"/>
        </w:rPr>
        <w:t xml:space="preserve"> в гармоническом </w:t>
      </w:r>
      <w:proofErr w:type="spellStart"/>
      <w:r w:rsidR="00982EDD">
        <w:rPr>
          <w:rFonts w:ascii="Times New Roman" w:hAnsi="Times New Roman" w:cs="Times New Roman"/>
          <w:sz w:val="28"/>
          <w:szCs w:val="28"/>
        </w:rPr>
        <w:t>четырехголосии</w:t>
      </w:r>
      <w:proofErr w:type="spellEnd"/>
      <w:r w:rsidR="00982EDD">
        <w:rPr>
          <w:rFonts w:ascii="Times New Roman" w:hAnsi="Times New Roman" w:cs="Times New Roman"/>
          <w:sz w:val="28"/>
          <w:szCs w:val="28"/>
        </w:rPr>
        <w:t xml:space="preserve"> и тесном тре</w:t>
      </w:r>
      <w:proofErr w:type="gramStart"/>
      <w:r w:rsidR="00982ED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98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EDD">
        <w:rPr>
          <w:rFonts w:ascii="Times New Roman" w:hAnsi="Times New Roman" w:cs="Times New Roman"/>
          <w:sz w:val="28"/>
          <w:szCs w:val="28"/>
        </w:rPr>
        <w:t>четырехголосиии</w:t>
      </w:r>
      <w:proofErr w:type="spellEnd"/>
    </w:p>
    <w:p w:rsidR="00042193" w:rsidRDefault="00982EDD" w:rsidP="000421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 лада – аккорды ДД,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альтерированной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субдоминанты и доминанты с доведением до тоники.</w:t>
      </w:r>
    </w:p>
    <w:p w:rsidR="00F54A7F" w:rsidRDefault="00042193" w:rsidP="000421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листа: </w:t>
      </w:r>
      <w:r w:rsidR="00F54A7F">
        <w:rPr>
          <w:rFonts w:ascii="Times New Roman" w:hAnsi="Times New Roman" w:cs="Times New Roman"/>
          <w:sz w:val="24"/>
          <w:szCs w:val="24"/>
        </w:rPr>
        <w:t>Карасева – Современное сольфеджио.</w:t>
      </w:r>
    </w:p>
    <w:p w:rsidR="00042193" w:rsidRDefault="00042193" w:rsidP="000421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– </w:t>
      </w:r>
      <w:r w:rsidR="00F54A7F" w:rsidRPr="007D4EB6">
        <w:rPr>
          <w:rFonts w:ascii="Times New Roman" w:hAnsi="Times New Roman" w:cs="Times New Roman"/>
          <w:sz w:val="24"/>
          <w:szCs w:val="24"/>
        </w:rPr>
        <w:t>Островский, С</w:t>
      </w:r>
      <w:r w:rsidR="00F54A7F">
        <w:rPr>
          <w:rFonts w:ascii="Times New Roman" w:hAnsi="Times New Roman" w:cs="Times New Roman"/>
          <w:sz w:val="24"/>
          <w:szCs w:val="24"/>
        </w:rPr>
        <w:t xml:space="preserve">оловьев, </w:t>
      </w:r>
      <w:proofErr w:type="spellStart"/>
      <w:r w:rsidR="00F54A7F"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 w:rsidR="00F54A7F">
        <w:rPr>
          <w:rFonts w:ascii="Times New Roman" w:hAnsi="Times New Roman" w:cs="Times New Roman"/>
          <w:sz w:val="24"/>
          <w:szCs w:val="24"/>
        </w:rPr>
        <w:t xml:space="preserve"> – №202-205, 207;</w:t>
      </w:r>
      <w:r w:rsidR="00F54A7F" w:rsidRPr="00F54A7F">
        <w:rPr>
          <w:rFonts w:ascii="Times New Roman" w:hAnsi="Times New Roman" w:cs="Times New Roman"/>
          <w:sz w:val="24"/>
          <w:szCs w:val="24"/>
        </w:rPr>
        <w:t xml:space="preserve"> </w:t>
      </w:r>
      <w:r w:rsidR="00F54A7F">
        <w:rPr>
          <w:rFonts w:ascii="Times New Roman" w:hAnsi="Times New Roman" w:cs="Times New Roman"/>
          <w:sz w:val="24"/>
          <w:szCs w:val="24"/>
        </w:rPr>
        <w:t>романс Р. Шума</w:t>
      </w:r>
      <w:r w:rsidR="00F54A7F">
        <w:rPr>
          <w:rFonts w:ascii="Times New Roman" w:hAnsi="Times New Roman" w:cs="Times New Roman"/>
          <w:sz w:val="24"/>
          <w:szCs w:val="24"/>
        </w:rPr>
        <w:t>на (на выбор) с аккомпанементом</w:t>
      </w:r>
      <w:r w:rsidRPr="004806F3">
        <w:rPr>
          <w:rFonts w:ascii="Times New Roman" w:hAnsi="Times New Roman" w:cs="Times New Roman"/>
          <w:sz w:val="24"/>
          <w:szCs w:val="24"/>
        </w:rPr>
        <w:t>.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193" w:rsidRPr="00EA272F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042193" w:rsidRDefault="00F54A7F" w:rsidP="00F54A7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звука «с»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энгармонические равенства Д</w:t>
      </w:r>
      <w:r w:rsidRPr="00F54A7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, от звука «д» - энгармонические равенства уменьшенного вводного септаккорда (</w:t>
      </w:r>
      <w:r w:rsidRPr="00F54A7F">
        <w:rPr>
          <w:rFonts w:ascii="Times New Roman" w:hAnsi="Times New Roman" w:cs="Times New Roman"/>
          <w:sz w:val="24"/>
          <w:szCs w:val="24"/>
        </w:rPr>
        <w:t xml:space="preserve">гармоническом </w:t>
      </w:r>
      <w:proofErr w:type="spellStart"/>
      <w:r w:rsidRPr="00F54A7F"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 w:rsidRPr="00F54A7F">
        <w:rPr>
          <w:rFonts w:ascii="Times New Roman" w:hAnsi="Times New Roman" w:cs="Times New Roman"/>
          <w:sz w:val="24"/>
          <w:szCs w:val="24"/>
        </w:rPr>
        <w:t xml:space="preserve"> и тесном тре</w:t>
      </w:r>
      <w:proofErr w:type="gramStart"/>
      <w:r w:rsidRPr="00F54A7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F5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A7F">
        <w:rPr>
          <w:rFonts w:ascii="Times New Roman" w:hAnsi="Times New Roman" w:cs="Times New Roman"/>
          <w:sz w:val="24"/>
          <w:szCs w:val="24"/>
        </w:rPr>
        <w:t>четырехголосиии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042193" w:rsidRPr="00123032" w:rsidRDefault="00042193" w:rsidP="000421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Диктанты: Мюллер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3032">
        <w:rPr>
          <w:rFonts w:ascii="Times New Roman" w:hAnsi="Times New Roman" w:cs="Times New Roman"/>
          <w:sz w:val="24"/>
          <w:szCs w:val="24"/>
        </w:rPr>
        <w:t>Алексеев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лосие</w:t>
      </w:r>
      <w:proofErr w:type="spellEnd"/>
      <w:r w:rsidRPr="00123032">
        <w:rPr>
          <w:rFonts w:ascii="Times New Roman" w:hAnsi="Times New Roman" w:cs="Times New Roman"/>
          <w:sz w:val="24"/>
          <w:szCs w:val="24"/>
        </w:rPr>
        <w:t>;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с аккомпанементом: П. Чайковский – Сборник обработок народных песен, Ф. Лист – Романсы.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42193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42193"/>
    <w:rsid w:val="000D2C63"/>
    <w:rsid w:val="000D53D1"/>
    <w:rsid w:val="001770A2"/>
    <w:rsid w:val="001A2AFF"/>
    <w:rsid w:val="001B1181"/>
    <w:rsid w:val="002A6BBF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82EDD"/>
    <w:rsid w:val="009E0298"/>
    <w:rsid w:val="00AA4756"/>
    <w:rsid w:val="00AC6AF9"/>
    <w:rsid w:val="00AE54A7"/>
    <w:rsid w:val="00AF7025"/>
    <w:rsid w:val="00B542DD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26015"/>
    <w:rsid w:val="00E716F3"/>
    <w:rsid w:val="00EA052D"/>
    <w:rsid w:val="00EA272F"/>
    <w:rsid w:val="00EF3B3E"/>
    <w:rsid w:val="00F040F5"/>
    <w:rsid w:val="00F36BB5"/>
    <w:rsid w:val="00F54A7F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BD4E-7BAD-4335-8E56-B652E851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dcterms:created xsi:type="dcterms:W3CDTF">2020-03-21T13:58:00Z</dcterms:created>
  <dcterms:modified xsi:type="dcterms:W3CDTF">2020-05-19T17:59:00Z</dcterms:modified>
</cp:coreProperties>
</file>