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Полифония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AB334D" w:rsidRDefault="00AB334D" w:rsidP="00AB334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B334D" w:rsidRP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8A772F">
        <w:rPr>
          <w:rFonts w:ascii="Times New Roman" w:hAnsi="Times New Roman" w:cs="Times New Roman"/>
          <w:b/>
          <w:sz w:val="28"/>
          <w:szCs w:val="28"/>
        </w:rPr>
        <w:t>1</w:t>
      </w:r>
      <w:r w:rsidR="00A412F7">
        <w:rPr>
          <w:rFonts w:ascii="Times New Roman" w:hAnsi="Times New Roman" w:cs="Times New Roman"/>
          <w:b/>
          <w:sz w:val="28"/>
          <w:szCs w:val="28"/>
        </w:rPr>
        <w:t>8</w:t>
      </w:r>
      <w:r w:rsidRPr="00AB334D">
        <w:rPr>
          <w:rFonts w:ascii="Times New Roman" w:hAnsi="Times New Roman" w:cs="Times New Roman"/>
          <w:b/>
          <w:sz w:val="28"/>
          <w:szCs w:val="28"/>
        </w:rPr>
        <w:t>-</w:t>
      </w:r>
      <w:r w:rsidR="00A412F7">
        <w:rPr>
          <w:rFonts w:ascii="Times New Roman" w:hAnsi="Times New Roman" w:cs="Times New Roman"/>
          <w:b/>
          <w:sz w:val="28"/>
          <w:szCs w:val="28"/>
        </w:rPr>
        <w:t>23</w:t>
      </w:r>
      <w:r w:rsidR="00B60AD8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412F7" w:rsidRDefault="00AB334D" w:rsidP="00A412F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  <w:r w:rsidRPr="00A412F7">
        <w:rPr>
          <w:rFonts w:cs="Times New Roman"/>
          <w:b/>
          <w:sz w:val="28"/>
          <w:szCs w:val="28"/>
          <w:lang w:val="ru-RU"/>
        </w:rPr>
        <w:t xml:space="preserve">Тема: </w:t>
      </w:r>
      <w:r w:rsidR="00A412F7" w:rsidRPr="00BE25A3">
        <w:rPr>
          <w:rFonts w:cs="Times New Roman"/>
          <w:b/>
          <w:sz w:val="28"/>
          <w:lang w:val="ru-RU"/>
        </w:rPr>
        <w:t xml:space="preserve">Полифония   </w:t>
      </w:r>
      <w:r w:rsidR="00A412F7" w:rsidRPr="00BE25A3">
        <w:rPr>
          <w:rFonts w:cs="Times New Roman"/>
          <w:b/>
          <w:sz w:val="28"/>
        </w:rPr>
        <w:t>XIX</w:t>
      </w:r>
      <w:r w:rsidR="00A412F7" w:rsidRPr="00BE25A3">
        <w:rPr>
          <w:rFonts w:cs="Times New Roman"/>
          <w:b/>
          <w:sz w:val="28"/>
          <w:lang w:val="ru-RU"/>
        </w:rPr>
        <w:t xml:space="preserve"> - начала </w:t>
      </w:r>
      <w:r w:rsidR="00A412F7" w:rsidRPr="00BE25A3">
        <w:rPr>
          <w:rFonts w:cs="Times New Roman"/>
          <w:b/>
          <w:sz w:val="28"/>
        </w:rPr>
        <w:t>XX</w:t>
      </w:r>
      <w:r w:rsidR="00A412F7" w:rsidRPr="00BE25A3">
        <w:rPr>
          <w:rFonts w:cs="Times New Roman"/>
          <w:b/>
          <w:sz w:val="28"/>
          <w:lang w:val="ru-RU"/>
        </w:rPr>
        <w:t xml:space="preserve"> века.</w:t>
      </w:r>
      <w:r w:rsidR="002D76E5">
        <w:rPr>
          <w:rFonts w:cs="Times New Roman"/>
          <w:b/>
          <w:sz w:val="28"/>
          <w:lang w:val="ru-RU"/>
        </w:rPr>
        <w:t xml:space="preserve"> Полифония в русской музыке.</w:t>
      </w:r>
    </w:p>
    <w:p w:rsidR="004816AD" w:rsidRPr="00BE25A3" w:rsidRDefault="004816AD" w:rsidP="00A412F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</w:p>
    <w:p w:rsidR="00AB334D" w:rsidRPr="004816AD" w:rsidRDefault="00AB334D" w:rsidP="004816A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b/>
          <w:lang w:val="ru-RU"/>
        </w:rPr>
        <w:t>Прочитать</w:t>
      </w:r>
      <w:r w:rsidRPr="004816AD">
        <w:rPr>
          <w:rFonts w:cs="Times New Roman"/>
          <w:lang w:val="ru-RU"/>
        </w:rPr>
        <w:t xml:space="preserve"> Опорный конспект по теме</w:t>
      </w:r>
      <w:r w:rsidR="00503BF2" w:rsidRPr="004816AD">
        <w:rPr>
          <w:rFonts w:cs="Times New Roman"/>
          <w:lang w:val="ru-RU"/>
        </w:rPr>
        <w:t>.</w:t>
      </w:r>
    </w:p>
    <w:p w:rsidR="00AB334D" w:rsidRPr="004816AD" w:rsidRDefault="00AB334D" w:rsidP="004816A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b/>
          <w:lang w:val="ru-RU"/>
        </w:rPr>
        <w:t>Прочитать</w:t>
      </w:r>
      <w:r w:rsidRPr="004816AD">
        <w:rPr>
          <w:rFonts w:cs="Times New Roman"/>
          <w:lang w:val="ru-RU"/>
        </w:rPr>
        <w:t xml:space="preserve"> материал по теме в учебнике </w:t>
      </w:r>
      <w:proofErr w:type="spellStart"/>
      <w:r w:rsidRPr="004816AD">
        <w:rPr>
          <w:rFonts w:cs="Times New Roman"/>
          <w:lang w:val="ru-RU"/>
        </w:rPr>
        <w:t>В.Фра</w:t>
      </w:r>
      <w:r w:rsidR="00767B55">
        <w:rPr>
          <w:rFonts w:cs="Times New Roman"/>
          <w:lang w:val="ru-RU"/>
        </w:rPr>
        <w:t>ё</w:t>
      </w:r>
      <w:r w:rsidRPr="004816AD">
        <w:rPr>
          <w:rFonts w:cs="Times New Roman"/>
          <w:lang w:val="ru-RU"/>
        </w:rPr>
        <w:t>нов</w:t>
      </w:r>
      <w:r w:rsidR="00767B55">
        <w:rPr>
          <w:rFonts w:cs="Times New Roman"/>
          <w:lang w:val="ru-RU"/>
        </w:rPr>
        <w:t>а</w:t>
      </w:r>
      <w:proofErr w:type="spellEnd"/>
      <w:r w:rsidRPr="004816AD">
        <w:rPr>
          <w:rFonts w:cs="Times New Roman"/>
          <w:lang w:val="ru-RU"/>
        </w:rPr>
        <w:t xml:space="preserve"> </w:t>
      </w:r>
      <w:r w:rsidR="00767B55">
        <w:rPr>
          <w:rFonts w:cs="Times New Roman"/>
          <w:lang w:val="ru-RU"/>
        </w:rPr>
        <w:t>«</w:t>
      </w:r>
      <w:r w:rsidRPr="004816AD">
        <w:rPr>
          <w:rFonts w:cs="Times New Roman"/>
          <w:lang w:val="ru-RU"/>
        </w:rPr>
        <w:t>Полифония</w:t>
      </w:r>
      <w:r w:rsidR="00767B55">
        <w:rPr>
          <w:rFonts w:cs="Times New Roman"/>
          <w:lang w:val="ru-RU"/>
        </w:rPr>
        <w:t>» (</w:t>
      </w:r>
      <w:r w:rsidRPr="004816AD">
        <w:rPr>
          <w:rFonts w:cs="Times New Roman"/>
          <w:lang w:val="ru-RU"/>
        </w:rPr>
        <w:t>Стр.</w:t>
      </w:r>
      <w:r w:rsidR="00503BF2" w:rsidRPr="004816AD">
        <w:rPr>
          <w:rFonts w:cs="Times New Roman"/>
          <w:lang w:val="ru-RU"/>
        </w:rPr>
        <w:t>1</w:t>
      </w:r>
      <w:r w:rsidR="00A412F7" w:rsidRPr="004816AD">
        <w:rPr>
          <w:rFonts w:cs="Times New Roman"/>
          <w:lang w:val="ru-RU"/>
        </w:rPr>
        <w:t>91</w:t>
      </w:r>
      <w:r w:rsidR="00B60AD8" w:rsidRPr="004816AD">
        <w:rPr>
          <w:rFonts w:cs="Times New Roman"/>
          <w:lang w:val="ru-RU"/>
        </w:rPr>
        <w:t>-1</w:t>
      </w:r>
      <w:r w:rsidR="00A412F7" w:rsidRPr="004816AD">
        <w:rPr>
          <w:rFonts w:cs="Times New Roman"/>
          <w:lang w:val="ru-RU"/>
        </w:rPr>
        <w:t>97</w:t>
      </w:r>
      <w:r w:rsidRPr="004816AD">
        <w:rPr>
          <w:rFonts w:cs="Times New Roman"/>
          <w:lang w:val="ru-RU"/>
        </w:rPr>
        <w:t>)</w:t>
      </w:r>
      <w:r w:rsidR="00503BF2" w:rsidRPr="004816AD">
        <w:rPr>
          <w:rFonts w:cs="Times New Roman"/>
          <w:lang w:val="ru-RU"/>
        </w:rPr>
        <w:t>.</w:t>
      </w:r>
    </w:p>
    <w:p w:rsidR="00503BF2" w:rsidRPr="004816AD" w:rsidRDefault="00503BF2" w:rsidP="004816A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b/>
          <w:lang w:val="ru-RU"/>
        </w:rPr>
        <w:t xml:space="preserve">Переписать </w:t>
      </w:r>
      <w:r w:rsidRPr="004816AD">
        <w:rPr>
          <w:rFonts w:cs="Times New Roman"/>
          <w:lang w:val="ru-RU"/>
        </w:rPr>
        <w:t>опорный конспект в рабочую тетрадь, дополнив его материалом из учебника.</w:t>
      </w:r>
      <w:r w:rsidR="00767B55">
        <w:rPr>
          <w:rFonts w:cs="Times New Roman"/>
          <w:lang w:val="ru-RU"/>
        </w:rPr>
        <w:t xml:space="preserve"> </w:t>
      </w:r>
      <w:r w:rsidR="000976D3" w:rsidRPr="004816AD">
        <w:rPr>
          <w:rFonts w:cs="Times New Roman"/>
          <w:lang w:val="ru-RU"/>
        </w:rPr>
        <w:t>Сделанный конспект сфотографировать и прислать педагогу.</w:t>
      </w:r>
    </w:p>
    <w:p w:rsidR="00E32326" w:rsidRPr="004816AD" w:rsidRDefault="00E32326" w:rsidP="004816AD">
      <w:pPr>
        <w:pStyle w:val="a3"/>
        <w:numPr>
          <w:ilvl w:val="0"/>
          <w:numId w:val="1"/>
        </w:numPr>
        <w:jc w:val="both"/>
        <w:rPr>
          <w:rFonts w:cs="Times New Roman"/>
          <w:lang w:val="ru-RU"/>
        </w:rPr>
      </w:pPr>
      <w:r w:rsidRPr="004816AD">
        <w:rPr>
          <w:rFonts w:cs="Times New Roman"/>
          <w:b/>
          <w:lang w:val="ru-RU"/>
        </w:rPr>
        <w:t xml:space="preserve">Послушать </w:t>
      </w:r>
      <w:r w:rsidRPr="004816AD">
        <w:rPr>
          <w:rFonts w:cs="Times New Roman"/>
          <w:lang w:val="ru-RU"/>
        </w:rPr>
        <w:t>в записи образцы полифонической музыки:</w:t>
      </w:r>
    </w:p>
    <w:p w:rsidR="002D76E5" w:rsidRPr="004816AD" w:rsidRDefault="00E32326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b/>
          <w:lang w:val="ru-RU"/>
        </w:rPr>
        <w:t xml:space="preserve">А) </w:t>
      </w:r>
      <w:r w:rsidRPr="004816AD">
        <w:rPr>
          <w:rFonts w:cs="Times New Roman"/>
          <w:lang w:val="ru-RU"/>
        </w:rPr>
        <w:t xml:space="preserve">Ц.Франк. Прелюдия Хорал и Фуга для фортепиано. Перед прослушиванием внимательно прочитать характеристику этого произведения </w:t>
      </w:r>
      <w:r w:rsidR="002D76E5" w:rsidRPr="004816AD">
        <w:rPr>
          <w:rFonts w:cs="Times New Roman"/>
          <w:lang w:val="ru-RU"/>
        </w:rPr>
        <w:t>в книге Н.Симаковой «Контрапун</w:t>
      </w:r>
      <w:proofErr w:type="gramStart"/>
      <w:r w:rsidR="002D76E5" w:rsidRPr="004816AD">
        <w:rPr>
          <w:rFonts w:cs="Times New Roman"/>
          <w:lang w:val="ru-RU"/>
        </w:rPr>
        <w:t>кт стр</w:t>
      </w:r>
      <w:proofErr w:type="gramEnd"/>
      <w:r w:rsidR="002D76E5" w:rsidRPr="004816AD">
        <w:rPr>
          <w:rFonts w:cs="Times New Roman"/>
          <w:lang w:val="ru-RU"/>
        </w:rPr>
        <w:t xml:space="preserve">огого стиля. Фуга» (стр.566-567). Ссылка для прослушивания - </w:t>
      </w:r>
      <w:hyperlink r:id="rId5" w:history="1">
        <w:r w:rsidR="002D76E5" w:rsidRPr="004816AD">
          <w:rPr>
            <w:rStyle w:val="a4"/>
            <w:rFonts w:cs="Times New Roman"/>
          </w:rPr>
          <w:t>https</w:t>
        </w:r>
        <w:r w:rsidR="002D76E5" w:rsidRPr="004816AD">
          <w:rPr>
            <w:rStyle w:val="a4"/>
            <w:rFonts w:cs="Times New Roman"/>
            <w:lang w:val="ru-RU"/>
          </w:rPr>
          <w:t>://</w:t>
        </w:r>
        <w:r w:rsidR="002D76E5" w:rsidRPr="004816AD">
          <w:rPr>
            <w:rStyle w:val="a4"/>
            <w:rFonts w:cs="Times New Roman"/>
          </w:rPr>
          <w:t>classic</w:t>
        </w:r>
        <w:r w:rsidR="002D76E5" w:rsidRPr="004816AD">
          <w:rPr>
            <w:rStyle w:val="a4"/>
            <w:rFonts w:cs="Times New Roman"/>
            <w:lang w:val="ru-RU"/>
          </w:rPr>
          <w:t>-</w:t>
        </w:r>
        <w:r w:rsidR="002D76E5" w:rsidRPr="004816AD">
          <w:rPr>
            <w:rStyle w:val="a4"/>
            <w:rFonts w:cs="Times New Roman"/>
          </w:rPr>
          <w:t>online</w:t>
        </w:r>
        <w:r w:rsidR="002D76E5" w:rsidRPr="004816AD">
          <w:rPr>
            <w:rStyle w:val="a4"/>
            <w:rFonts w:cs="Times New Roman"/>
            <w:lang w:val="ru-RU"/>
          </w:rPr>
          <w:t>.</w:t>
        </w:r>
        <w:proofErr w:type="spellStart"/>
        <w:r w:rsidR="002D76E5" w:rsidRPr="004816AD">
          <w:rPr>
            <w:rStyle w:val="a4"/>
            <w:rFonts w:cs="Times New Roman"/>
          </w:rPr>
          <w:t>ru</w:t>
        </w:r>
        <w:proofErr w:type="spellEnd"/>
        <w:r w:rsidR="002D76E5" w:rsidRPr="004816AD">
          <w:rPr>
            <w:rStyle w:val="a4"/>
            <w:rFonts w:cs="Times New Roman"/>
            <w:lang w:val="ru-RU"/>
          </w:rPr>
          <w:t>/</w:t>
        </w:r>
        <w:proofErr w:type="spellStart"/>
        <w:r w:rsidR="002D76E5" w:rsidRPr="004816AD">
          <w:rPr>
            <w:rStyle w:val="a4"/>
            <w:rFonts w:cs="Times New Roman"/>
          </w:rPr>
          <w:t>ru</w:t>
        </w:r>
        <w:proofErr w:type="spellEnd"/>
        <w:r w:rsidR="002D76E5" w:rsidRPr="004816AD">
          <w:rPr>
            <w:rStyle w:val="a4"/>
            <w:rFonts w:cs="Times New Roman"/>
            <w:lang w:val="ru-RU"/>
          </w:rPr>
          <w:t>/</w:t>
        </w:r>
        <w:r w:rsidR="002D76E5" w:rsidRPr="004816AD">
          <w:rPr>
            <w:rStyle w:val="a4"/>
            <w:rFonts w:cs="Times New Roman"/>
          </w:rPr>
          <w:t>production</w:t>
        </w:r>
        <w:r w:rsidR="002D76E5" w:rsidRPr="004816AD">
          <w:rPr>
            <w:rStyle w:val="a4"/>
            <w:rFonts w:cs="Times New Roman"/>
            <w:lang w:val="ru-RU"/>
          </w:rPr>
          <w:t>/929-</w:t>
        </w:r>
      </w:hyperlink>
      <w:r w:rsidR="002D76E5" w:rsidRPr="004816AD">
        <w:rPr>
          <w:rFonts w:cs="Times New Roman"/>
          <w:lang w:val="ru-RU"/>
        </w:rPr>
        <w:t>. Во время прослушивания использовать ноты произведения.</w:t>
      </w:r>
    </w:p>
    <w:p w:rsidR="002D76E5" w:rsidRPr="004816AD" w:rsidRDefault="00E32326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b/>
          <w:lang w:val="ru-RU"/>
        </w:rPr>
        <w:t xml:space="preserve">Б) </w:t>
      </w:r>
      <w:r w:rsidR="002D76E5" w:rsidRPr="004816AD">
        <w:rPr>
          <w:rFonts w:cs="Times New Roman"/>
          <w:lang w:val="ru-RU"/>
        </w:rPr>
        <w:t xml:space="preserve">М.Березовский. Хоровой концерт «Не </w:t>
      </w:r>
      <w:proofErr w:type="spellStart"/>
      <w:r w:rsidR="002D76E5" w:rsidRPr="004816AD">
        <w:rPr>
          <w:rFonts w:cs="Times New Roman"/>
          <w:lang w:val="ru-RU"/>
        </w:rPr>
        <w:t>отвержи</w:t>
      </w:r>
      <w:proofErr w:type="spellEnd"/>
      <w:r w:rsidR="002D76E5" w:rsidRPr="004816AD">
        <w:rPr>
          <w:rFonts w:cs="Times New Roman"/>
          <w:lang w:val="ru-RU"/>
        </w:rPr>
        <w:t xml:space="preserve"> мене», 4 часть, фуга.</w:t>
      </w:r>
      <w:r w:rsidRPr="004816AD">
        <w:rPr>
          <w:rFonts w:cs="Times New Roman"/>
          <w:lang w:val="ru-RU"/>
        </w:rPr>
        <w:t xml:space="preserve"> Перед прослушиванием внимательно прочитать характеристику это</w:t>
      </w:r>
      <w:r w:rsidR="002D76E5" w:rsidRPr="004816AD">
        <w:rPr>
          <w:rFonts w:cs="Times New Roman"/>
          <w:lang w:val="ru-RU"/>
        </w:rPr>
        <w:t xml:space="preserve">й фуги </w:t>
      </w:r>
      <w:r w:rsidRPr="004816AD">
        <w:rPr>
          <w:rFonts w:cs="Times New Roman"/>
          <w:lang w:val="ru-RU"/>
        </w:rPr>
        <w:t>в  книге</w:t>
      </w:r>
      <w:r w:rsidR="002D76E5" w:rsidRPr="004816AD">
        <w:rPr>
          <w:rFonts w:cs="Times New Roman"/>
          <w:lang w:val="ru-RU"/>
        </w:rPr>
        <w:t xml:space="preserve"> </w:t>
      </w:r>
      <w:r w:rsidRPr="004816AD">
        <w:rPr>
          <w:rFonts w:cs="Times New Roman"/>
          <w:lang w:val="ru-RU"/>
        </w:rPr>
        <w:t>Н.Симаковой «Контрапун</w:t>
      </w:r>
      <w:proofErr w:type="gramStart"/>
      <w:r w:rsidRPr="004816AD">
        <w:rPr>
          <w:rFonts w:cs="Times New Roman"/>
          <w:lang w:val="ru-RU"/>
        </w:rPr>
        <w:t>кт стр</w:t>
      </w:r>
      <w:proofErr w:type="gramEnd"/>
      <w:r w:rsidRPr="004816AD">
        <w:rPr>
          <w:rFonts w:cs="Times New Roman"/>
          <w:lang w:val="ru-RU"/>
        </w:rPr>
        <w:t>огого стиля</w:t>
      </w:r>
      <w:r w:rsidR="002D76E5" w:rsidRPr="004816AD">
        <w:rPr>
          <w:rFonts w:cs="Times New Roman"/>
          <w:lang w:val="ru-RU"/>
        </w:rPr>
        <w:t>. Ф</w:t>
      </w:r>
      <w:r w:rsidRPr="004816AD">
        <w:rPr>
          <w:rFonts w:cs="Times New Roman"/>
          <w:lang w:val="ru-RU"/>
        </w:rPr>
        <w:t>уга» (стр.5</w:t>
      </w:r>
      <w:r w:rsidR="002D76E5" w:rsidRPr="004816AD">
        <w:rPr>
          <w:rFonts w:cs="Times New Roman"/>
          <w:lang w:val="ru-RU"/>
        </w:rPr>
        <w:t>70-571</w:t>
      </w:r>
      <w:r w:rsidRPr="004816AD">
        <w:rPr>
          <w:rFonts w:cs="Times New Roman"/>
          <w:lang w:val="ru-RU"/>
        </w:rPr>
        <w:t xml:space="preserve">). </w:t>
      </w:r>
      <w:r w:rsidR="002D76E5" w:rsidRPr="004816AD">
        <w:rPr>
          <w:rFonts w:cs="Times New Roman"/>
          <w:lang w:val="ru-RU"/>
        </w:rPr>
        <w:t>Во время прослушивания использовать ноты произведения.</w:t>
      </w:r>
    </w:p>
    <w:p w:rsidR="00E32326" w:rsidRPr="004816AD" w:rsidRDefault="00E32326" w:rsidP="004816A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>Для закрепления материала</w:t>
      </w:r>
      <w:r w:rsidRPr="004816AD">
        <w:rPr>
          <w:rFonts w:cs="Times New Roman"/>
          <w:b/>
          <w:lang w:val="ru-RU"/>
        </w:rPr>
        <w:t xml:space="preserve"> ответить </w:t>
      </w:r>
      <w:r w:rsidRPr="004816AD">
        <w:rPr>
          <w:rFonts w:cs="Times New Roman"/>
          <w:lang w:val="ru-RU"/>
        </w:rPr>
        <w:t xml:space="preserve">устно </w:t>
      </w:r>
      <w:r w:rsidRPr="004816AD">
        <w:rPr>
          <w:rFonts w:cs="Times New Roman"/>
          <w:b/>
          <w:lang w:val="ru-RU"/>
        </w:rPr>
        <w:t>на вопросы:</w:t>
      </w:r>
    </w:p>
    <w:p w:rsidR="002D76E5" w:rsidRPr="004816AD" w:rsidRDefault="00E32326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>-</w:t>
      </w:r>
      <w:r w:rsidR="002D76E5" w:rsidRPr="004816AD">
        <w:rPr>
          <w:rFonts w:cs="Times New Roman"/>
          <w:lang w:val="ru-RU"/>
        </w:rPr>
        <w:t>новые образы, представленные в полифонии романтиков</w:t>
      </w:r>
    </w:p>
    <w:p w:rsidR="004816AD" w:rsidRPr="004816AD" w:rsidRDefault="002D76E5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>-примеры обращения композиторов-</w:t>
      </w:r>
      <w:r w:rsidR="004816AD" w:rsidRPr="004816AD">
        <w:rPr>
          <w:rFonts w:cs="Times New Roman"/>
          <w:lang w:val="ru-RU"/>
        </w:rPr>
        <w:t>романтиков к жанру фуги</w:t>
      </w:r>
    </w:p>
    <w:p w:rsidR="004816AD" w:rsidRPr="004816AD" w:rsidRDefault="004816AD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>-характерные именно для романтической музыки формы взаимодействия полифонии и гомофонии</w:t>
      </w:r>
    </w:p>
    <w:p w:rsidR="004816AD" w:rsidRPr="004816AD" w:rsidRDefault="004816AD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>-русские композиторы, уделившие большое внимание полифонии</w:t>
      </w:r>
    </w:p>
    <w:p w:rsidR="004816AD" w:rsidRPr="004816AD" w:rsidRDefault="004816AD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 xml:space="preserve">-примеры взаимодействия фуги и песни в </w:t>
      </w:r>
      <w:r w:rsidR="00767B55">
        <w:rPr>
          <w:rFonts w:cs="Times New Roman"/>
          <w:lang w:val="ru-RU"/>
        </w:rPr>
        <w:t>творчестве русских композиторов</w:t>
      </w:r>
      <w:r w:rsidRPr="004816AD">
        <w:rPr>
          <w:rFonts w:cs="Times New Roman"/>
          <w:lang w:val="ru-RU"/>
        </w:rPr>
        <w:t>.</w:t>
      </w:r>
    </w:p>
    <w:p w:rsidR="00E32326" w:rsidRPr="004816AD" w:rsidRDefault="004816AD" w:rsidP="004816AD">
      <w:pPr>
        <w:jc w:val="both"/>
        <w:rPr>
          <w:rFonts w:ascii="Times New Roman" w:hAnsi="Times New Roman" w:cs="Times New Roman"/>
          <w:sz w:val="24"/>
          <w:szCs w:val="24"/>
        </w:rPr>
      </w:pPr>
      <w:r w:rsidRPr="004816AD">
        <w:rPr>
          <w:rFonts w:ascii="Times New Roman" w:hAnsi="Times New Roman" w:cs="Times New Roman"/>
          <w:sz w:val="24"/>
          <w:szCs w:val="24"/>
        </w:rPr>
        <w:t xml:space="preserve">           6. </w:t>
      </w:r>
      <w:r w:rsidR="00767B55" w:rsidRPr="00767B55">
        <w:rPr>
          <w:rFonts w:ascii="Times New Roman" w:hAnsi="Times New Roman" w:cs="Times New Roman"/>
          <w:b/>
          <w:sz w:val="24"/>
          <w:szCs w:val="24"/>
        </w:rPr>
        <w:t>Сдать</w:t>
      </w:r>
      <w:r w:rsidR="00E32326" w:rsidRPr="00767B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7B55">
        <w:rPr>
          <w:rFonts w:ascii="Times New Roman" w:hAnsi="Times New Roman" w:cs="Times New Roman"/>
          <w:b/>
          <w:sz w:val="24"/>
          <w:szCs w:val="24"/>
        </w:rPr>
        <w:t xml:space="preserve">на оценку </w:t>
      </w:r>
      <w:r w:rsidR="00767B55" w:rsidRPr="00767B55">
        <w:rPr>
          <w:rFonts w:ascii="Times New Roman" w:hAnsi="Times New Roman" w:cs="Times New Roman"/>
          <w:sz w:val="24"/>
          <w:szCs w:val="24"/>
        </w:rPr>
        <w:t xml:space="preserve">выученные </w:t>
      </w:r>
      <w:r w:rsidR="00E32326" w:rsidRPr="00767B55">
        <w:rPr>
          <w:rFonts w:ascii="Times New Roman" w:hAnsi="Times New Roman" w:cs="Times New Roman"/>
          <w:sz w:val="24"/>
          <w:szCs w:val="24"/>
        </w:rPr>
        <w:t>наизусть</w:t>
      </w:r>
      <w:r w:rsidR="00E32326" w:rsidRPr="004816AD">
        <w:rPr>
          <w:rFonts w:ascii="Times New Roman" w:hAnsi="Times New Roman" w:cs="Times New Roman"/>
          <w:sz w:val="24"/>
          <w:szCs w:val="24"/>
        </w:rPr>
        <w:t xml:space="preserve"> музыкальные примеры по теме «Фуга» из своей «Хрестоматии музыкальных примеров».  </w:t>
      </w:r>
      <w:r w:rsidRPr="004816AD">
        <w:rPr>
          <w:rFonts w:ascii="Times New Roman" w:hAnsi="Times New Roman" w:cs="Times New Roman"/>
          <w:sz w:val="24"/>
          <w:szCs w:val="24"/>
        </w:rPr>
        <w:t>Записать исполнение примеров как видео</w:t>
      </w:r>
      <w:r w:rsidR="00767B55">
        <w:rPr>
          <w:rFonts w:ascii="Times New Roman" w:hAnsi="Times New Roman" w:cs="Times New Roman"/>
          <w:sz w:val="24"/>
          <w:szCs w:val="24"/>
        </w:rPr>
        <w:t>-</w:t>
      </w:r>
      <w:r w:rsidRPr="004816AD">
        <w:rPr>
          <w:rFonts w:ascii="Times New Roman" w:hAnsi="Times New Roman" w:cs="Times New Roman"/>
          <w:sz w:val="24"/>
          <w:szCs w:val="24"/>
        </w:rPr>
        <w:t>файл. Прислать педагогу.</w:t>
      </w:r>
    </w:p>
    <w:p w:rsidR="00E32326" w:rsidRPr="004816AD" w:rsidRDefault="004816AD" w:rsidP="004816AD">
      <w:pPr>
        <w:pStyle w:val="a3"/>
        <w:widowControl/>
        <w:numPr>
          <w:ilvl w:val="0"/>
          <w:numId w:val="14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4816AD">
        <w:rPr>
          <w:rFonts w:cs="Times New Roman"/>
          <w:lang w:val="ru-RU"/>
        </w:rPr>
        <w:t>П</w:t>
      </w:r>
      <w:r w:rsidR="00E32326" w:rsidRPr="004816AD">
        <w:rPr>
          <w:rFonts w:cs="Times New Roman"/>
          <w:lang w:val="ru-RU"/>
        </w:rPr>
        <w:t xml:space="preserve">родолжить работу над полифоническим анализом </w:t>
      </w:r>
      <w:proofErr w:type="spellStart"/>
      <w:r w:rsidR="00E32326" w:rsidRPr="004816AD">
        <w:rPr>
          <w:rFonts w:cs="Times New Roman"/>
          <w:lang w:val="ru-RU"/>
        </w:rPr>
        <w:t>однотемной</w:t>
      </w:r>
      <w:proofErr w:type="spellEnd"/>
      <w:r w:rsidR="00E32326" w:rsidRPr="004816AD">
        <w:rPr>
          <w:rFonts w:cs="Times New Roman"/>
          <w:lang w:val="ru-RU"/>
        </w:rPr>
        <w:t xml:space="preserve"> фуги: по предложенному ранее плану </w:t>
      </w:r>
      <w:r w:rsidR="00E32326" w:rsidRPr="004816AD">
        <w:rPr>
          <w:rFonts w:cs="Times New Roman"/>
          <w:b/>
          <w:lang w:val="ru-RU"/>
        </w:rPr>
        <w:t>сделать</w:t>
      </w:r>
      <w:r w:rsidR="00E32326" w:rsidRPr="004816AD">
        <w:rPr>
          <w:rFonts w:cs="Times New Roman"/>
          <w:lang w:val="ru-RU"/>
        </w:rPr>
        <w:t xml:space="preserve"> письменно </w:t>
      </w:r>
      <w:r w:rsidR="00E32326" w:rsidRPr="004816AD">
        <w:rPr>
          <w:rFonts w:cs="Times New Roman"/>
          <w:b/>
          <w:lang w:val="ru-RU"/>
        </w:rPr>
        <w:t>полифонический анализ</w:t>
      </w:r>
      <w:r w:rsidR="00E32326" w:rsidRPr="004816AD">
        <w:rPr>
          <w:rFonts w:cs="Times New Roman"/>
          <w:lang w:val="ru-RU"/>
        </w:rPr>
        <w:t xml:space="preserve"> фуги </w:t>
      </w:r>
      <w:r w:rsidRPr="004816AD">
        <w:rPr>
          <w:rFonts w:cs="Times New Roman"/>
          <w:lang w:val="ru-RU"/>
        </w:rPr>
        <w:t>Ми бемоль</w:t>
      </w:r>
      <w:r w:rsidR="00E32326" w:rsidRPr="004816AD">
        <w:rPr>
          <w:rFonts w:cs="Times New Roman"/>
          <w:lang w:val="ru-RU"/>
        </w:rPr>
        <w:t xml:space="preserve"> мажор </w:t>
      </w:r>
      <w:r w:rsidRPr="004816AD">
        <w:rPr>
          <w:rFonts w:cs="Times New Roman"/>
          <w:lang w:val="ru-RU"/>
        </w:rPr>
        <w:t>М.И.Глинки.</w:t>
      </w:r>
      <w:r w:rsidR="00E32326" w:rsidRPr="004816AD">
        <w:rPr>
          <w:rFonts w:cs="Times New Roman"/>
          <w:lang w:val="ru-RU"/>
        </w:rPr>
        <w:t xml:space="preserve"> Предварительно прослушать фугу в записи</w:t>
      </w:r>
      <w:r w:rsidRPr="004816AD">
        <w:rPr>
          <w:rFonts w:cs="Times New Roman"/>
          <w:lang w:val="ru-RU"/>
        </w:rPr>
        <w:t xml:space="preserve"> (</w:t>
      </w:r>
      <w:hyperlink r:id="rId6" w:history="1">
        <w:r w:rsidRPr="004816AD">
          <w:rPr>
            <w:rStyle w:val="a4"/>
            <w:rFonts w:cs="Times New Roman"/>
          </w:rPr>
          <w:t>https</w:t>
        </w:r>
        <w:r w:rsidRPr="004816AD">
          <w:rPr>
            <w:rStyle w:val="a4"/>
            <w:rFonts w:cs="Times New Roman"/>
            <w:lang w:val="ru-RU"/>
          </w:rPr>
          <w:t>://</w:t>
        </w:r>
        <w:r w:rsidRPr="004816AD">
          <w:rPr>
            <w:rStyle w:val="a4"/>
            <w:rFonts w:cs="Times New Roman"/>
          </w:rPr>
          <w:t>classic</w:t>
        </w:r>
        <w:r w:rsidRPr="004816AD">
          <w:rPr>
            <w:rStyle w:val="a4"/>
            <w:rFonts w:cs="Times New Roman"/>
            <w:lang w:val="ru-RU"/>
          </w:rPr>
          <w:t>-</w:t>
        </w:r>
        <w:r w:rsidRPr="004816AD">
          <w:rPr>
            <w:rStyle w:val="a4"/>
            <w:rFonts w:cs="Times New Roman"/>
          </w:rPr>
          <w:t>online</w:t>
        </w:r>
        <w:r w:rsidRPr="004816AD">
          <w:rPr>
            <w:rStyle w:val="a4"/>
            <w:rFonts w:cs="Times New Roman"/>
            <w:lang w:val="ru-RU"/>
          </w:rPr>
          <w:t>.</w:t>
        </w:r>
        <w:proofErr w:type="spellStart"/>
        <w:r w:rsidRPr="004816AD">
          <w:rPr>
            <w:rStyle w:val="a4"/>
            <w:rFonts w:cs="Times New Roman"/>
          </w:rPr>
          <w:t>ru</w:t>
        </w:r>
        <w:proofErr w:type="spellEnd"/>
        <w:r w:rsidRPr="004816AD">
          <w:rPr>
            <w:rStyle w:val="a4"/>
            <w:rFonts w:cs="Times New Roman"/>
            <w:lang w:val="ru-RU"/>
          </w:rPr>
          <w:t>/</w:t>
        </w:r>
        <w:proofErr w:type="spellStart"/>
        <w:r w:rsidRPr="004816AD">
          <w:rPr>
            <w:rStyle w:val="a4"/>
            <w:rFonts w:cs="Times New Roman"/>
          </w:rPr>
          <w:t>ru</w:t>
        </w:r>
        <w:proofErr w:type="spellEnd"/>
        <w:r w:rsidRPr="004816AD">
          <w:rPr>
            <w:rStyle w:val="a4"/>
            <w:rFonts w:cs="Times New Roman"/>
            <w:lang w:val="ru-RU"/>
          </w:rPr>
          <w:t>/</w:t>
        </w:r>
        <w:r w:rsidRPr="004816AD">
          <w:rPr>
            <w:rStyle w:val="a4"/>
            <w:rFonts w:cs="Times New Roman"/>
          </w:rPr>
          <w:t>production</w:t>
        </w:r>
        <w:r w:rsidRPr="004816AD">
          <w:rPr>
            <w:rStyle w:val="a4"/>
            <w:rFonts w:cs="Times New Roman"/>
            <w:lang w:val="ru-RU"/>
          </w:rPr>
          <w:t>/4864-</w:t>
        </w:r>
      </w:hyperlink>
      <w:r w:rsidRPr="004816AD">
        <w:rPr>
          <w:rFonts w:cs="Times New Roman"/>
          <w:lang w:val="ru-RU"/>
        </w:rPr>
        <w:t>).</w:t>
      </w:r>
      <w:r w:rsidR="00E32326" w:rsidRPr="004816AD">
        <w:rPr>
          <w:rFonts w:cs="Times New Roman"/>
          <w:lang w:val="ru-RU"/>
        </w:rPr>
        <w:t xml:space="preserve"> Сделанный письменно анализ фуги (схема с комментариями) сфотографировать и прислать педагогу.</w:t>
      </w:r>
    </w:p>
    <w:p w:rsidR="00657C6E" w:rsidRPr="004816AD" w:rsidRDefault="00657C6E" w:rsidP="004816AD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</w:p>
    <w:p w:rsidR="00876A6C" w:rsidRDefault="00876A6C" w:rsidP="00876A6C">
      <w:pPr>
        <w:pStyle w:val="a3"/>
        <w:widowControl/>
        <w:suppressAutoHyphens w:val="0"/>
        <w:spacing w:after="160" w:line="256" w:lineRule="auto"/>
        <w:rPr>
          <w:lang w:val="ru-RU"/>
        </w:rPr>
      </w:pPr>
    </w:p>
    <w:p w:rsidR="00A412F7" w:rsidRPr="00BE25A3" w:rsidRDefault="00B60AD8" w:rsidP="00A412F7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lang w:val="ru-RU"/>
        </w:rPr>
      </w:pPr>
      <w:r w:rsidRPr="00A412F7">
        <w:rPr>
          <w:rFonts w:cs="Times New Roman"/>
          <w:b/>
          <w:sz w:val="28"/>
          <w:szCs w:val="28"/>
          <w:lang w:val="ru-RU"/>
        </w:rPr>
        <w:t>Опорный конспект</w:t>
      </w:r>
      <w:r w:rsidR="00A412F7">
        <w:rPr>
          <w:rFonts w:cs="Times New Roman"/>
          <w:b/>
          <w:sz w:val="28"/>
          <w:szCs w:val="28"/>
          <w:lang w:val="ru-RU"/>
        </w:rPr>
        <w:t xml:space="preserve"> по теме:</w:t>
      </w:r>
      <w:r w:rsidR="00A412F7" w:rsidRPr="00BE25A3">
        <w:rPr>
          <w:rFonts w:cs="Times New Roman"/>
          <w:b/>
          <w:sz w:val="28"/>
          <w:lang w:val="ru-RU"/>
        </w:rPr>
        <w:t xml:space="preserve"> Полифония   </w:t>
      </w:r>
      <w:r w:rsidR="00A412F7" w:rsidRPr="00BE25A3">
        <w:rPr>
          <w:rFonts w:cs="Times New Roman"/>
          <w:b/>
          <w:sz w:val="28"/>
        </w:rPr>
        <w:t>XIX</w:t>
      </w:r>
      <w:r w:rsidR="00A412F7" w:rsidRPr="00BE25A3">
        <w:rPr>
          <w:rFonts w:cs="Times New Roman"/>
          <w:b/>
          <w:sz w:val="28"/>
          <w:lang w:val="ru-RU"/>
        </w:rPr>
        <w:t xml:space="preserve"> - начала </w:t>
      </w:r>
      <w:r w:rsidR="00A412F7" w:rsidRPr="00BE25A3">
        <w:rPr>
          <w:rFonts w:cs="Times New Roman"/>
          <w:b/>
          <w:sz w:val="28"/>
        </w:rPr>
        <w:t>XX</w:t>
      </w:r>
      <w:r w:rsidR="00A412F7" w:rsidRPr="00BE25A3">
        <w:rPr>
          <w:rFonts w:cs="Times New Roman"/>
          <w:b/>
          <w:sz w:val="28"/>
          <w:lang w:val="ru-RU"/>
        </w:rPr>
        <w:t xml:space="preserve"> века.</w:t>
      </w:r>
      <w:r w:rsidR="00767B55">
        <w:rPr>
          <w:rFonts w:cs="Times New Roman"/>
          <w:b/>
          <w:sz w:val="28"/>
          <w:lang w:val="ru-RU"/>
        </w:rPr>
        <w:t xml:space="preserve"> Полифония в русской музыке.</w:t>
      </w:r>
    </w:p>
    <w:p w:rsidR="00A412F7" w:rsidRPr="00715CDE" w:rsidRDefault="00A412F7" w:rsidP="00A412F7">
      <w:pPr>
        <w:pStyle w:val="a3"/>
        <w:rPr>
          <w:rFonts w:cs="Times New Roman"/>
          <w:b/>
          <w:lang w:val="ru-RU"/>
        </w:rPr>
      </w:pPr>
    </w:p>
    <w:p w:rsidR="00A412F7" w:rsidRDefault="00A412F7" w:rsidP="00A412F7">
      <w:pPr>
        <w:pStyle w:val="a3"/>
        <w:widowControl/>
        <w:numPr>
          <w:ilvl w:val="0"/>
          <w:numId w:val="12"/>
        </w:numPr>
        <w:suppressAutoHyphens w:val="0"/>
        <w:autoSpaceDN/>
        <w:ind w:left="0" w:firstLine="0"/>
        <w:jc w:val="both"/>
        <w:rPr>
          <w:rFonts w:cs="Times New Roman"/>
        </w:rPr>
      </w:pPr>
      <w:r w:rsidRPr="00715CDE">
        <w:rPr>
          <w:rFonts w:cs="Times New Roman"/>
          <w:lang w:val="ru-RU"/>
        </w:rPr>
        <w:t xml:space="preserve">Романтизм как ведущее стилевое направление в европейской музыке </w:t>
      </w:r>
      <w:r w:rsidRPr="00B80EBC">
        <w:rPr>
          <w:rFonts w:cs="Times New Roman"/>
        </w:rPr>
        <w:t>XIX</w:t>
      </w:r>
      <w:r w:rsidRPr="00715CDE">
        <w:rPr>
          <w:rFonts w:cs="Times New Roman"/>
          <w:lang w:val="ru-RU"/>
        </w:rPr>
        <w:t xml:space="preserve">-го века. Особенности образного содержания (разлад между идеалом и действительностью, усиленный интерес к внутреннему миру лирического героя, господство чувства, лирического начала). </w:t>
      </w:r>
      <w:proofErr w:type="spellStart"/>
      <w:r>
        <w:rPr>
          <w:rFonts w:cs="Times New Roman"/>
        </w:rPr>
        <w:t>Отрицание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ясности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разумности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классицизма</w:t>
      </w:r>
      <w:proofErr w:type="spellEnd"/>
      <w:r>
        <w:rPr>
          <w:rFonts w:cs="Times New Roman"/>
        </w:rPr>
        <w:t xml:space="preserve">. </w:t>
      </w:r>
      <w:proofErr w:type="spellStart"/>
      <w:r>
        <w:rPr>
          <w:rFonts w:cs="Times New Roman"/>
        </w:rPr>
        <w:t>Ключевые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творческие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фигуры</w:t>
      </w:r>
      <w:proofErr w:type="spellEnd"/>
      <w:r>
        <w:rPr>
          <w:rFonts w:cs="Times New Roman"/>
        </w:rPr>
        <w:t>.</w:t>
      </w:r>
    </w:p>
    <w:p w:rsidR="00A412F7" w:rsidRPr="00715CDE" w:rsidRDefault="00A412F7" w:rsidP="00A412F7">
      <w:pPr>
        <w:pStyle w:val="a3"/>
        <w:widowControl/>
        <w:numPr>
          <w:ilvl w:val="0"/>
          <w:numId w:val="12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Полифония романтиков – явление неоднородное: а) ориентированность на классическую традицию (Ф.Мендельсон); б) крайняя степень отдаленности от традиций (Ф.Лист, Г.Берлиоз). В 1-ой половине века полифония не имеет большого значения. Во 2-ой половине века становится важнейшим выразительным фактором. У некоторых романтиков можно говорить о сплошной </w:t>
      </w:r>
      <w:proofErr w:type="spellStart"/>
      <w:r w:rsidRPr="00715CDE">
        <w:rPr>
          <w:rFonts w:cs="Times New Roman"/>
          <w:lang w:val="ru-RU"/>
        </w:rPr>
        <w:t>полифонизации</w:t>
      </w:r>
      <w:proofErr w:type="spellEnd"/>
      <w:r w:rsidRPr="00715CDE">
        <w:rPr>
          <w:rFonts w:cs="Times New Roman"/>
          <w:lang w:val="ru-RU"/>
        </w:rPr>
        <w:t xml:space="preserve"> мышления (Р.Вагнер). </w:t>
      </w:r>
    </w:p>
    <w:p w:rsidR="00A412F7" w:rsidRDefault="00A412F7" w:rsidP="00A412F7">
      <w:pPr>
        <w:pStyle w:val="a3"/>
        <w:widowControl/>
        <w:numPr>
          <w:ilvl w:val="0"/>
          <w:numId w:val="12"/>
        </w:numPr>
        <w:suppressAutoHyphens w:val="0"/>
        <w:autoSpaceDN/>
        <w:ind w:left="0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lastRenderedPageBreak/>
        <w:t>Расширение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выразительных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возможностей</w:t>
      </w:r>
      <w:proofErr w:type="spellEnd"/>
      <w:r w:rsidR="002D76E5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полифонии</w:t>
      </w:r>
      <w:proofErr w:type="spellEnd"/>
      <w:r>
        <w:rPr>
          <w:rFonts w:cs="Times New Roman"/>
        </w:rPr>
        <w:t>:</w:t>
      </w:r>
    </w:p>
    <w:p w:rsidR="00A412F7" w:rsidRPr="00715CDE" w:rsidRDefault="00A412F7" w:rsidP="00A412F7">
      <w:pPr>
        <w:pStyle w:val="a3"/>
        <w:widowControl/>
        <w:numPr>
          <w:ilvl w:val="0"/>
          <w:numId w:val="13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Новизна образов, тенденция к </w:t>
      </w:r>
      <w:proofErr w:type="spellStart"/>
      <w:r w:rsidRPr="00715CDE">
        <w:rPr>
          <w:rFonts w:cs="Times New Roman"/>
          <w:lang w:val="ru-RU"/>
        </w:rPr>
        <w:t>программности</w:t>
      </w:r>
      <w:proofErr w:type="spellEnd"/>
      <w:r w:rsidRPr="00715CDE">
        <w:rPr>
          <w:rFonts w:cs="Times New Roman"/>
          <w:lang w:val="ru-RU"/>
        </w:rPr>
        <w:t xml:space="preserve"> (переплетение лирики и фантастики, полифония как средство воплощения романтической иронии, гротеска, образов «мирового зла»);</w:t>
      </w:r>
    </w:p>
    <w:p w:rsidR="00A412F7" w:rsidRPr="00715CDE" w:rsidRDefault="00A412F7" w:rsidP="00A412F7">
      <w:pPr>
        <w:pStyle w:val="a3"/>
        <w:widowControl/>
        <w:numPr>
          <w:ilvl w:val="0"/>
          <w:numId w:val="13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Новизна полифонического </w:t>
      </w:r>
      <w:proofErr w:type="spellStart"/>
      <w:r w:rsidRPr="00715CDE">
        <w:rPr>
          <w:rFonts w:cs="Times New Roman"/>
          <w:lang w:val="ru-RU"/>
        </w:rPr>
        <w:t>тематизма</w:t>
      </w:r>
      <w:proofErr w:type="spellEnd"/>
      <w:r w:rsidRPr="00715CDE">
        <w:rPr>
          <w:rFonts w:cs="Times New Roman"/>
          <w:lang w:val="ru-RU"/>
        </w:rPr>
        <w:t xml:space="preserve"> (</w:t>
      </w:r>
      <w:proofErr w:type="spellStart"/>
      <w:r w:rsidRPr="00715CDE">
        <w:rPr>
          <w:rFonts w:cs="Times New Roman"/>
          <w:lang w:val="ru-RU"/>
        </w:rPr>
        <w:t>романсовость</w:t>
      </w:r>
      <w:proofErr w:type="spellEnd"/>
      <w:r w:rsidRPr="00715CDE">
        <w:rPr>
          <w:rFonts w:cs="Times New Roman"/>
          <w:lang w:val="ru-RU"/>
        </w:rPr>
        <w:t>, темы народно-жанрового происхождения; изломанность и гармоническая сложность тем);</w:t>
      </w:r>
    </w:p>
    <w:p w:rsidR="00A412F7" w:rsidRPr="00715CDE" w:rsidRDefault="00A412F7" w:rsidP="00A412F7">
      <w:pPr>
        <w:pStyle w:val="a3"/>
        <w:widowControl/>
        <w:numPr>
          <w:ilvl w:val="0"/>
          <w:numId w:val="13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Богатство контрапунктических идей, новые свойства полифонического склада (развитие полифонии на гармонической основе; </w:t>
      </w:r>
      <w:proofErr w:type="spellStart"/>
      <w:r w:rsidRPr="00715CDE">
        <w:rPr>
          <w:rFonts w:cs="Times New Roman"/>
          <w:lang w:val="ru-RU"/>
        </w:rPr>
        <w:t>полифонизация</w:t>
      </w:r>
      <w:proofErr w:type="spellEnd"/>
      <w:r w:rsidRPr="00715CDE">
        <w:rPr>
          <w:rFonts w:cs="Times New Roman"/>
          <w:lang w:val="ru-RU"/>
        </w:rPr>
        <w:t xml:space="preserve"> гомофонной фактуры как самая характерная форма применения полифонии; </w:t>
      </w:r>
      <w:proofErr w:type="spellStart"/>
      <w:r w:rsidRPr="00715CDE">
        <w:rPr>
          <w:rFonts w:cs="Times New Roman"/>
          <w:lang w:val="ru-RU"/>
        </w:rPr>
        <w:t>полифонизация</w:t>
      </w:r>
      <w:proofErr w:type="spellEnd"/>
      <w:r w:rsidRPr="00715CDE">
        <w:rPr>
          <w:rFonts w:cs="Times New Roman"/>
          <w:lang w:val="ru-RU"/>
        </w:rPr>
        <w:t xml:space="preserve"> ведущей мелодии; контрапунктические сочетания разных тем).</w:t>
      </w:r>
    </w:p>
    <w:p w:rsidR="00A412F7" w:rsidRPr="00715CDE" w:rsidRDefault="00A412F7" w:rsidP="00A412F7">
      <w:pPr>
        <w:pStyle w:val="a3"/>
        <w:widowControl/>
        <w:numPr>
          <w:ilvl w:val="0"/>
          <w:numId w:val="12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Фуга в </w:t>
      </w:r>
      <w:r w:rsidRPr="00B80EBC">
        <w:rPr>
          <w:rFonts w:cs="Times New Roman"/>
        </w:rPr>
        <w:t>XIX</w:t>
      </w:r>
      <w:r w:rsidRPr="00715CDE">
        <w:rPr>
          <w:rFonts w:cs="Times New Roman"/>
          <w:lang w:val="ru-RU"/>
        </w:rPr>
        <w:t xml:space="preserve"> веке: а) тенденция к </w:t>
      </w:r>
      <w:proofErr w:type="spellStart"/>
      <w:r w:rsidRPr="00715CDE">
        <w:rPr>
          <w:rFonts w:cs="Times New Roman"/>
          <w:lang w:val="ru-RU"/>
        </w:rPr>
        <w:t>фантазийности</w:t>
      </w:r>
      <w:proofErr w:type="spellEnd"/>
      <w:r w:rsidRPr="00715CDE">
        <w:rPr>
          <w:rFonts w:cs="Times New Roman"/>
          <w:lang w:val="ru-RU"/>
        </w:rPr>
        <w:t xml:space="preserve"> (нестрогое строение, введение </w:t>
      </w:r>
      <w:proofErr w:type="spellStart"/>
      <w:r w:rsidRPr="00715CDE">
        <w:rPr>
          <w:rFonts w:cs="Times New Roman"/>
          <w:lang w:val="ru-RU"/>
        </w:rPr>
        <w:t>неполифонических</w:t>
      </w:r>
      <w:proofErr w:type="spellEnd"/>
      <w:r w:rsidRPr="00715CDE">
        <w:rPr>
          <w:rFonts w:cs="Times New Roman"/>
          <w:lang w:val="ru-RU"/>
        </w:rPr>
        <w:t xml:space="preserve"> эпизодов); б) сохранение классического облика при </w:t>
      </w:r>
      <w:proofErr w:type="spellStart"/>
      <w:r w:rsidRPr="00715CDE">
        <w:rPr>
          <w:rFonts w:cs="Times New Roman"/>
          <w:lang w:val="ru-RU"/>
        </w:rPr>
        <w:t>симфонизации</w:t>
      </w:r>
      <w:proofErr w:type="spellEnd"/>
      <w:r w:rsidRPr="00715CDE">
        <w:rPr>
          <w:rFonts w:cs="Times New Roman"/>
          <w:lang w:val="ru-RU"/>
        </w:rPr>
        <w:t xml:space="preserve"> формы (обогащение разработочными приёмами).</w:t>
      </w:r>
    </w:p>
    <w:p w:rsidR="00A412F7" w:rsidRPr="00715CDE" w:rsidRDefault="00A412F7" w:rsidP="00A412F7">
      <w:pPr>
        <w:pStyle w:val="a3"/>
        <w:widowControl/>
        <w:numPr>
          <w:ilvl w:val="0"/>
          <w:numId w:val="12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Полифония в русской музыке </w:t>
      </w:r>
      <w:r w:rsidRPr="009726DA">
        <w:rPr>
          <w:rFonts w:cs="Times New Roman"/>
        </w:rPr>
        <w:t>XIX</w:t>
      </w:r>
      <w:r w:rsidRPr="00715CDE">
        <w:rPr>
          <w:rFonts w:cs="Times New Roman"/>
          <w:lang w:val="ru-RU"/>
        </w:rPr>
        <w:t xml:space="preserve"> - начала </w:t>
      </w:r>
      <w:r w:rsidRPr="009726DA">
        <w:rPr>
          <w:rFonts w:cs="Times New Roman"/>
        </w:rPr>
        <w:t>XX</w:t>
      </w:r>
      <w:r w:rsidRPr="00715CDE">
        <w:rPr>
          <w:rFonts w:cs="Times New Roman"/>
          <w:lang w:val="ru-RU"/>
        </w:rPr>
        <w:t xml:space="preserve"> века (народно-песенный мелодический материал русской полифонии; проникновение в форму фуги черт </w:t>
      </w:r>
      <w:proofErr w:type="spellStart"/>
      <w:r w:rsidRPr="00715CDE">
        <w:rPr>
          <w:rFonts w:cs="Times New Roman"/>
          <w:lang w:val="ru-RU"/>
        </w:rPr>
        <w:t>куплетности</w:t>
      </w:r>
      <w:proofErr w:type="spellEnd"/>
      <w:r w:rsidRPr="00715CDE">
        <w:rPr>
          <w:rFonts w:cs="Times New Roman"/>
          <w:lang w:val="ru-RU"/>
        </w:rPr>
        <w:t xml:space="preserve"> и </w:t>
      </w:r>
      <w:proofErr w:type="spellStart"/>
      <w:r w:rsidRPr="00715CDE">
        <w:rPr>
          <w:rFonts w:cs="Times New Roman"/>
          <w:lang w:val="ru-RU"/>
        </w:rPr>
        <w:t>вариационности</w:t>
      </w:r>
      <w:proofErr w:type="spellEnd"/>
      <w:r w:rsidRPr="00715CDE">
        <w:rPr>
          <w:rFonts w:cs="Times New Roman"/>
          <w:lang w:val="ru-RU"/>
        </w:rPr>
        <w:t>; использование особенностей старинного многоголосия).</w:t>
      </w:r>
    </w:p>
    <w:p w:rsidR="00A412F7" w:rsidRPr="00715CDE" w:rsidRDefault="00A412F7" w:rsidP="00A412F7">
      <w:pPr>
        <w:pStyle w:val="a3"/>
        <w:ind w:left="1080"/>
        <w:rPr>
          <w:rFonts w:cs="Times New Roman"/>
          <w:lang w:val="ru-RU"/>
        </w:rPr>
      </w:pPr>
    </w:p>
    <w:p w:rsidR="00AB334D" w:rsidRDefault="00AB334D" w:rsidP="00AB334D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</w:p>
    <w:sectPr w:rsidR="00AB334D" w:rsidSect="004816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59"/>
    <w:multiLevelType w:val="hybridMultilevel"/>
    <w:tmpl w:val="62FA999A"/>
    <w:lvl w:ilvl="0" w:tplc="AD02C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C6447D"/>
    <w:multiLevelType w:val="hybridMultilevel"/>
    <w:tmpl w:val="5804F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26747A"/>
    <w:multiLevelType w:val="hybridMultilevel"/>
    <w:tmpl w:val="7BD878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0503AC7"/>
    <w:multiLevelType w:val="hybridMultilevel"/>
    <w:tmpl w:val="673E4022"/>
    <w:lvl w:ilvl="0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4">
    <w:nsid w:val="305E306E"/>
    <w:multiLevelType w:val="hybridMultilevel"/>
    <w:tmpl w:val="20B6727E"/>
    <w:lvl w:ilvl="0" w:tplc="C3484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16271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B4437"/>
    <w:multiLevelType w:val="hybridMultilevel"/>
    <w:tmpl w:val="46B27BC0"/>
    <w:lvl w:ilvl="0" w:tplc="26CCD92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032408"/>
    <w:multiLevelType w:val="hybridMultilevel"/>
    <w:tmpl w:val="8480B890"/>
    <w:lvl w:ilvl="0" w:tplc="3CE8E338">
      <w:start w:val="1"/>
      <w:numFmt w:val="decimal"/>
      <w:lvlText w:val="%1."/>
      <w:lvlJc w:val="left"/>
      <w:pPr>
        <w:ind w:left="1233" w:hanging="360"/>
      </w:p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abstractNum w:abstractNumId="8">
    <w:nsid w:val="5C601FD3"/>
    <w:multiLevelType w:val="hybridMultilevel"/>
    <w:tmpl w:val="3718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8725E5"/>
    <w:multiLevelType w:val="hybridMultilevel"/>
    <w:tmpl w:val="6B3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A433A"/>
    <w:multiLevelType w:val="hybridMultilevel"/>
    <w:tmpl w:val="0F3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77438"/>
    <w:multiLevelType w:val="hybridMultilevel"/>
    <w:tmpl w:val="B7167D10"/>
    <w:lvl w:ilvl="0" w:tplc="0A9ECCD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12">
    <w:nsid w:val="7ABD7575"/>
    <w:multiLevelType w:val="hybridMultilevel"/>
    <w:tmpl w:val="F5D45F94"/>
    <w:lvl w:ilvl="0" w:tplc="2EE09C76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220"/>
    <w:rsid w:val="000976D3"/>
    <w:rsid w:val="000E1DBB"/>
    <w:rsid w:val="001F5A34"/>
    <w:rsid w:val="00212728"/>
    <w:rsid w:val="002A5F10"/>
    <w:rsid w:val="002C7220"/>
    <w:rsid w:val="002D76E5"/>
    <w:rsid w:val="00300017"/>
    <w:rsid w:val="003932EC"/>
    <w:rsid w:val="004816AD"/>
    <w:rsid w:val="004A7FE1"/>
    <w:rsid w:val="00503BF2"/>
    <w:rsid w:val="005B7C71"/>
    <w:rsid w:val="00640D16"/>
    <w:rsid w:val="00657C6E"/>
    <w:rsid w:val="006B1F43"/>
    <w:rsid w:val="00767B55"/>
    <w:rsid w:val="00795E4F"/>
    <w:rsid w:val="00876A6C"/>
    <w:rsid w:val="008A772F"/>
    <w:rsid w:val="00A412F7"/>
    <w:rsid w:val="00A57351"/>
    <w:rsid w:val="00AB334D"/>
    <w:rsid w:val="00B60AD8"/>
    <w:rsid w:val="00E03EC4"/>
    <w:rsid w:val="00E32326"/>
    <w:rsid w:val="00F1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4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4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E1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c-online.ru/ru/production/4864-" TargetMode="External"/><Relationship Id="rId5" Type="http://schemas.openxmlformats.org/officeDocument/2006/relationships/hyperlink" Target="https://classic-online.ru/ru/production/929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PackardBell</cp:lastModifiedBy>
  <cp:revision>5</cp:revision>
  <dcterms:created xsi:type="dcterms:W3CDTF">2020-04-22T07:55:00Z</dcterms:created>
  <dcterms:modified xsi:type="dcterms:W3CDTF">2020-05-08T12:13:00Z</dcterms:modified>
</cp:coreProperties>
</file>