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F" w:rsidRPr="00F07DCF" w:rsidRDefault="00F07DCF" w:rsidP="00F0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F07DCF" w:rsidRPr="00F07DCF" w:rsidRDefault="00F07DCF" w:rsidP="00F0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III курс специализация 53.02.07. Теория музыки.</w:t>
      </w:r>
    </w:p>
    <w:p w:rsidR="00F07DCF" w:rsidRPr="00F07DCF" w:rsidRDefault="00F07DCF" w:rsidP="00F0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 xml:space="preserve"> Преподаватель Неганова Т.А. </w:t>
      </w:r>
    </w:p>
    <w:p w:rsidR="00F07DCF" w:rsidRPr="00F07DCF" w:rsidRDefault="00F07DCF" w:rsidP="00F0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Урок № 17</w:t>
      </w:r>
    </w:p>
    <w:p w:rsidR="00F07DCF" w:rsidRPr="00F07DCF" w:rsidRDefault="00F07DCF" w:rsidP="00F07DCF">
      <w:pPr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Тема. Предмет Слушание музыки в ДМШ: учебные 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119" w:rsidRDefault="00ED7119" w:rsidP="00ED7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119">
        <w:rPr>
          <w:rFonts w:ascii="Times New Roman" w:hAnsi="Times New Roman" w:cs="Times New Roman"/>
          <w:sz w:val="28"/>
          <w:szCs w:val="28"/>
        </w:rPr>
        <w:t>Слушание музыки на начальном этапе обучения имеет очень важное  значения для приобщения ребенка к миру музыки, раскрытия его творческих способностей, расширения кругозора и эмоциональной сферы.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Целостное, эмоциональное восприятие музыки различного характера и жанра, а также выразительных элементов её языка пробуждает интерес к музыке и способствует накоплению художественного «багажа» учащихся необходимого для дальнейшего обучения.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Уроки по слушанию музыки - важная часть обучения в музыкальной школе, способствующая формированию у учащихся активного, творческого восприятия музыки. На этих уроках  в детях воспитывается чувство прекрасного, они учатся понимать специфику музыкального языка, у них вырабатываются определённые навыки слушать и слышать музыку, пробуждается интерес и любовь к музыке, развивается музыкальный и общий кругозор, эстетический вкус, стимулируется творческая исполнительская активность, развивается восприимчивость, память, внимание, самостоятельность мышления. 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Включение этого предмета в учебные планы сдерживалось вполне обоснованными сомнениями в возможности контроля и оценки работы учащихся, их слишком юным возрастом и отсутствием учебников. Т.е. дети не могут записывать и плохо читают. Тем не менее, практика работы с учащимися подготовительных групп показала, что раздел слушания музыки на уроках является одним из самых любимых и интересных для малышей.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Кроме того, этот предмет не требует наличия хороших музыкальных способностей и доступен ребенку самых средних данных.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дальнейшем слушание музыки плавно перетекает в предмет «музыкальная литература», создает для него необходимую базу и дает возможность преподавателю расширить список изучаемых произведений и на более высоком профессиональном уровне общаться с учениками.</w:t>
      </w:r>
    </w:p>
    <w:p w:rsidR="00ED7119" w:rsidRPr="00ED7119" w:rsidRDefault="00ED7119" w:rsidP="00ED71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 Занятия проводятся в форме групповых занятий от 11-12 человек и мелкогрупповых занятий численностью от 4 до 10 человек. Для учащихся 1-3 классов занятия по предмету «Слушание музыки» предусмотрены 1 раз в неделю по 1 часу.</w:t>
      </w:r>
    </w:p>
    <w:p w:rsidR="00E85879" w:rsidRDefault="00257534" w:rsidP="00E8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534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уже отмечалось, данный предмет практически возраждается после многолетнего отсутствия в учебном плане и поэтому только формируют свою практическую базу. Вместе с тем, появились интересные методические рекомендации. Пособия по данному предмету. Это прежде всего </w:t>
      </w:r>
      <w:r w:rsidR="00475D3A">
        <w:rPr>
          <w:rFonts w:ascii="Times New Roman" w:hAnsi="Times New Roman" w:cs="Times New Roman"/>
          <w:sz w:val="28"/>
          <w:szCs w:val="28"/>
        </w:rPr>
        <w:t xml:space="preserve">уже знакомые нам, интересные и глубокие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работы Н.А.Царевой, с ценными для преподавателей рекомендациями. </w:t>
      </w:r>
      <w:r w:rsidR="0061696E">
        <w:rPr>
          <w:rFonts w:ascii="Times New Roman" w:hAnsi="Times New Roman" w:cs="Times New Roman"/>
          <w:sz w:val="28"/>
          <w:szCs w:val="28"/>
        </w:rPr>
        <w:t>В 2001г.</w:t>
      </w:r>
      <w:r w:rsidR="00E85879">
        <w:rPr>
          <w:rFonts w:ascii="Times New Roman" w:hAnsi="Times New Roman" w:cs="Times New Roman"/>
          <w:sz w:val="28"/>
          <w:szCs w:val="28"/>
        </w:rPr>
        <w:t xml:space="preserve"> и 2007г.в</w:t>
      </w:r>
      <w:r w:rsidR="0061696E">
        <w:rPr>
          <w:rFonts w:ascii="Times New Roman" w:hAnsi="Times New Roman" w:cs="Times New Roman"/>
          <w:sz w:val="28"/>
          <w:szCs w:val="28"/>
        </w:rPr>
        <w:t xml:space="preserve">ышли учебники по предмету Слушание музыки с 1 по3 класс ДМШ.  « Уроки госпожи Мелодии» с  фонохрестоматиями. Их автор известный талантливый педагог Н.А.Царёва.Эти учебники пользуются огромной популярностью и вводят детей в мир прекрасной музыки. Материал расположен по темам, снабжен </w:t>
      </w:r>
      <w:r w:rsidR="00834DDF">
        <w:rPr>
          <w:rFonts w:ascii="Times New Roman" w:hAnsi="Times New Roman" w:cs="Times New Roman"/>
          <w:sz w:val="28"/>
          <w:szCs w:val="28"/>
        </w:rPr>
        <w:t xml:space="preserve"> отличными </w:t>
      </w:r>
      <w:r w:rsidR="0061696E">
        <w:rPr>
          <w:rFonts w:ascii="Times New Roman" w:hAnsi="Times New Roman" w:cs="Times New Roman"/>
          <w:sz w:val="28"/>
          <w:szCs w:val="28"/>
        </w:rPr>
        <w:t>музыкальными иллюстрациями и красочными  рисунками. Такие пособия</w:t>
      </w:r>
      <w:r w:rsidR="00834DDF">
        <w:rPr>
          <w:rFonts w:ascii="Times New Roman" w:hAnsi="Times New Roman" w:cs="Times New Roman"/>
          <w:sz w:val="28"/>
          <w:szCs w:val="28"/>
        </w:rPr>
        <w:t>,</w:t>
      </w:r>
      <w:r w:rsidR="0061696E">
        <w:rPr>
          <w:rFonts w:ascii="Times New Roman" w:hAnsi="Times New Roman" w:cs="Times New Roman"/>
          <w:sz w:val="28"/>
          <w:szCs w:val="28"/>
        </w:rPr>
        <w:t xml:space="preserve"> способны увлечь в работе и детей, и </w:t>
      </w:r>
      <w:r w:rsidR="00E85879">
        <w:rPr>
          <w:rFonts w:ascii="Times New Roman" w:hAnsi="Times New Roman" w:cs="Times New Roman"/>
          <w:sz w:val="28"/>
          <w:szCs w:val="28"/>
        </w:rPr>
        <w:t xml:space="preserve"> родителей, и </w:t>
      </w:r>
      <w:r w:rsidR="0061696E">
        <w:rPr>
          <w:rFonts w:ascii="Times New Roman" w:hAnsi="Times New Roman" w:cs="Times New Roman"/>
          <w:sz w:val="28"/>
          <w:szCs w:val="28"/>
        </w:rPr>
        <w:t>преподавателей.</w:t>
      </w:r>
      <w:r w:rsidR="00E85879">
        <w:rPr>
          <w:rFonts w:ascii="Times New Roman" w:hAnsi="Times New Roman" w:cs="Times New Roman"/>
          <w:sz w:val="28"/>
          <w:szCs w:val="28"/>
        </w:rPr>
        <w:t xml:space="preserve">Хотя это  учебное пособие для преподавателей, однако с ним могут работать родители и дети.     </w:t>
      </w:r>
    </w:p>
    <w:p w:rsidR="00E85879" w:rsidRPr="00E85879" w:rsidRDefault="00E85879" w:rsidP="00E8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детей- это облегчение  выполнений домашних заданий,т.к. предусмотрены рабочие страницы для заполнения. Это возможность самостоятельно прослушать</w:t>
      </w:r>
      <w:r w:rsidRPr="00ED711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44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52F">
        <w:rPr>
          <w:rFonts w:ascii="Times New Roman" w:hAnsi="Times New Roman" w:cs="Times New Roman"/>
          <w:bCs/>
          <w:sz w:val="28"/>
          <w:szCs w:val="28"/>
        </w:rPr>
        <w:t>усвоить  музыкальный материал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5879" w:rsidRDefault="00E85879" w:rsidP="00ED5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первой книге ( 1-й класс) речь идет о том, как научиться понимать музыкальную интонацию и воспринимать звуковое пространство во всём многообразии. </w:t>
      </w:r>
    </w:p>
    <w:p w:rsidR="00E85879" w:rsidRDefault="00E85879" w:rsidP="00ED5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Во второй книге(2-й класс) дети знакомятся с восприятием музыки как музыкальной речи, музыкальный синтаксис, развитие опыта « слухового наблюдения». </w:t>
      </w:r>
    </w:p>
    <w:p w:rsidR="00E85879" w:rsidRDefault="00E8587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Третья книга(3-й класс)  рассказывает о музыкальных жанрах и формах,о восприятии художественного целого.</w:t>
      </w:r>
    </w:p>
    <w:p w:rsidR="00E85879" w:rsidRDefault="0061696E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нас в Крыму известны </w:t>
      </w:r>
      <w:r w:rsidR="00257534">
        <w:rPr>
          <w:rFonts w:ascii="Times New Roman" w:hAnsi="Times New Roman" w:cs="Times New Roman"/>
          <w:sz w:val="28"/>
          <w:szCs w:val="28"/>
        </w:rPr>
        <w:t xml:space="preserve"> методические разработки</w:t>
      </w:r>
      <w:r w:rsidR="00834DDF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="00257534">
        <w:rPr>
          <w:rFonts w:ascii="Times New Roman" w:hAnsi="Times New Roman" w:cs="Times New Roman"/>
          <w:sz w:val="28"/>
          <w:szCs w:val="28"/>
        </w:rPr>
        <w:t xml:space="preserve"> Кореневой Е.М. </w:t>
      </w:r>
      <w:r w:rsidR="00834DDF">
        <w:rPr>
          <w:rFonts w:ascii="Times New Roman" w:hAnsi="Times New Roman" w:cs="Times New Roman"/>
          <w:sz w:val="28"/>
          <w:szCs w:val="28"/>
        </w:rPr>
        <w:t xml:space="preserve">,которая также интересно разработала этот предмет. </w:t>
      </w:r>
    </w:p>
    <w:p w:rsidR="00E85879" w:rsidRDefault="00E8587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8587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534">
        <w:rPr>
          <w:rFonts w:ascii="Times New Roman" w:hAnsi="Times New Roman" w:cs="Times New Roman"/>
          <w:sz w:val="28"/>
          <w:szCs w:val="28"/>
        </w:rPr>
        <w:t>Остановимся на основных принципах и методах изучения</w:t>
      </w:r>
      <w:r w:rsidR="00834DDF">
        <w:rPr>
          <w:rFonts w:ascii="Times New Roman" w:hAnsi="Times New Roman" w:cs="Times New Roman"/>
          <w:sz w:val="28"/>
          <w:szCs w:val="28"/>
        </w:rPr>
        <w:t xml:space="preserve"> предмета                  « Слушание музыки» </w:t>
      </w:r>
      <w:r w:rsidR="00257534">
        <w:rPr>
          <w:rFonts w:ascii="Times New Roman" w:hAnsi="Times New Roman" w:cs="Times New Roman"/>
          <w:sz w:val="28"/>
          <w:szCs w:val="28"/>
        </w:rPr>
        <w:t xml:space="preserve"> и отметим их особенности:</w:t>
      </w:r>
    </w:p>
    <w:p w:rsidR="00834DDF" w:rsidRDefault="00ED7119" w:rsidP="00ED5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1. Тесная взаимосвязь предметов слушания музыки и сольфеджио, максимальное включение элементов пения, сольфеджирования, подбора, ритмических заданий и упражнений.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2. Активное участие детей в процессе урока. Следует опираться на всевозможные виды творческой деятельности: импровизацию движений, сочинение стихов, рассказов, связанных с прослушанной музыкой, рисование. Учащимся предлагаются задания, побуждающие фантазию: рассказать о прослушанном произведении, выразить с помощью рисунка свои впечатления, сочинить или подобрать стихи к прослушанным произведениям.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3. </w:t>
      </w:r>
      <w:r w:rsidR="00257534">
        <w:rPr>
          <w:rFonts w:ascii="Times New Roman" w:hAnsi="Times New Roman" w:cs="Times New Roman"/>
          <w:sz w:val="28"/>
          <w:szCs w:val="28"/>
        </w:rPr>
        <w:t>С</w:t>
      </w:r>
      <w:r w:rsidRPr="00ED7119">
        <w:rPr>
          <w:rFonts w:ascii="Times New Roman" w:hAnsi="Times New Roman" w:cs="Times New Roman"/>
          <w:sz w:val="28"/>
          <w:szCs w:val="28"/>
        </w:rPr>
        <w:t xml:space="preserve">лушание музыки – предмет, развивающий   в большей мере, нежели обучающий. Поэтому преподаватель в своей работе должен оценивать учащихся с позитивной стороны, указывая на недостатки и отмечая всё лучшее и просто хорошее в их деятельности. Основными формами урока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являются слушание музыкального произведения и его обсуждение, музыкальная  викторина, контрольный урок, урок-концерт, урок-спектакль. Основной  метод оценки учащихся – это беседа, конкурс, викторина, игра- викторина, игра-соревнование, проверка рабочих альбомов.</w:t>
      </w:r>
    </w:p>
    <w:p w:rsidR="00ED7119" w:rsidRPr="00ED7119" w:rsidRDefault="00ED7119" w:rsidP="00ED5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Оценивать знания и умения  учащихся рекомендуется не ранее второго класса, поощрять же активную работу- с самого начала занятий.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конце каждого года учащиеся должны знать основные темы курса, уметь рассказать о прослушанном музыкальном произведении (определить жанр, характер, средства выразительности, простейшие музыкальные формы), различать музыкальные тембры, знать определённые термины. Т.е. приобрести необходимые знания и умения для дальнейшего обучения.</w:t>
      </w:r>
    </w:p>
    <w:p w:rsidR="00ED7119" w:rsidRPr="00257534" w:rsidRDefault="00257534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534">
        <w:rPr>
          <w:rFonts w:ascii="Times New Roman" w:hAnsi="Times New Roman" w:cs="Times New Roman"/>
          <w:sz w:val="28"/>
          <w:szCs w:val="28"/>
        </w:rPr>
        <w:t>На раннем этапе обучения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отмечают следующие особенности при работе с детьми: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1. Лучше всего детьми воспринимаются произведения в оркестровом звучании как наиболее ярком и красочном, а также в непосредственном исполнении педагога.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2. У детей этого возраста преобладает образное восприятие музыки, поэтому в основе музыкального материала лежит прослушивание программных произведений.</w:t>
      </w:r>
    </w:p>
    <w:p w:rsidR="00ED7119" w:rsidRPr="00ED7119" w:rsidRDefault="00ED7119" w:rsidP="00ED5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3. Прослушивание произведений предваряется объяснением преподавателя или эмоциональной настройкой. Привлечение литературных и зрительных образов, связанных с музыкой позволяет не только расширить содержательную палитру предмета, но и активизировать эмоциональную сферу ребёнка.</w:t>
      </w:r>
    </w:p>
    <w:p w:rsidR="00ED7119" w:rsidRPr="00ED7119" w:rsidRDefault="00ED7119" w:rsidP="00ED5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4. Нельзя обойти вниманием такую яркую форму прослушивания как концерт, который могут дать на занятиях сами учащиеся или более старшие дети.</w:t>
      </w:r>
    </w:p>
    <w:p w:rsidR="00ED7119" w:rsidRPr="00ED7119" w:rsidRDefault="00ED7119" w:rsidP="00ED5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5. Большую радость доставляют ученикам небольшие инсценировки и выступления перед родителями (календарные и фольклорные праздники и т.п.)</w:t>
      </w:r>
    </w:p>
    <w:p w:rsidR="00ED7119" w:rsidRPr="00ED711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6. Параллельно с программной музыкой развивается и линия восприятия жанровой миниатюры (песня, танец, марш). Прослушивание желательно сопровождать такими заданиями как определение пульсации, размера, ритмических и мелодических особенностей, т.е. в связи с занятиями по сольфеджио.</w:t>
      </w:r>
    </w:p>
    <w:p w:rsidR="00681449" w:rsidRDefault="00ED7119" w:rsidP="00ED5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7. Предлагается тематический и конц</w:t>
      </w:r>
      <w:r w:rsidR="00257534">
        <w:rPr>
          <w:rFonts w:ascii="Times New Roman" w:hAnsi="Times New Roman" w:cs="Times New Roman"/>
          <w:sz w:val="28"/>
          <w:szCs w:val="28"/>
        </w:rPr>
        <w:t xml:space="preserve">ентрический принцип прохождения </w:t>
      </w:r>
      <w:r w:rsidR="00681449">
        <w:rPr>
          <w:rFonts w:ascii="Times New Roman" w:hAnsi="Times New Roman" w:cs="Times New Roman"/>
          <w:sz w:val="28"/>
          <w:szCs w:val="28"/>
        </w:rPr>
        <w:t>м</w:t>
      </w:r>
      <w:r w:rsidRPr="00ED7119">
        <w:rPr>
          <w:rFonts w:ascii="Times New Roman" w:hAnsi="Times New Roman" w:cs="Times New Roman"/>
          <w:sz w:val="28"/>
          <w:szCs w:val="28"/>
        </w:rPr>
        <w:t xml:space="preserve">атериала. </w:t>
      </w:r>
    </w:p>
    <w:p w:rsidR="00E85879" w:rsidRPr="00ED7119" w:rsidRDefault="0068144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7119" w:rsidRPr="00681449" w:rsidRDefault="00ED7119" w:rsidP="00ED5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ab/>
      </w:r>
      <w:r w:rsidR="00CD4F83">
        <w:rPr>
          <w:rFonts w:ascii="Times New Roman" w:hAnsi="Times New Roman" w:cs="Times New Roman"/>
          <w:sz w:val="28"/>
          <w:szCs w:val="28"/>
        </w:rPr>
        <w:t>Каждая из программ по Слушанию музыки, опираясь на базовые нормы, может отличаться в зависимости от</w:t>
      </w:r>
      <w:r w:rsidR="00475D3A">
        <w:rPr>
          <w:rFonts w:ascii="Times New Roman" w:hAnsi="Times New Roman" w:cs="Times New Roman"/>
          <w:sz w:val="28"/>
          <w:szCs w:val="28"/>
        </w:rPr>
        <w:t xml:space="preserve"> </w:t>
      </w:r>
      <w:r w:rsidR="00CD4F83">
        <w:rPr>
          <w:rFonts w:ascii="Times New Roman" w:hAnsi="Times New Roman" w:cs="Times New Roman"/>
          <w:sz w:val="28"/>
          <w:szCs w:val="28"/>
        </w:rPr>
        <w:t>направленности обучения и личности преподавателя.</w:t>
      </w:r>
      <w:r w:rsidR="00681449">
        <w:rPr>
          <w:rFonts w:ascii="Times New Roman" w:hAnsi="Times New Roman" w:cs="Times New Roman"/>
          <w:sz w:val="28"/>
          <w:szCs w:val="28"/>
        </w:rPr>
        <w:t xml:space="preserve"> </w:t>
      </w:r>
      <w:r w:rsidR="00CD4F83">
        <w:rPr>
          <w:rFonts w:ascii="Times New Roman" w:hAnsi="Times New Roman" w:cs="Times New Roman"/>
          <w:sz w:val="28"/>
          <w:szCs w:val="28"/>
        </w:rPr>
        <w:t xml:space="preserve">Так, отличительной </w:t>
      </w:r>
      <w:r w:rsidRPr="00ED7119">
        <w:rPr>
          <w:rFonts w:ascii="Times New Roman" w:hAnsi="Times New Roman" w:cs="Times New Roman"/>
          <w:sz w:val="28"/>
          <w:szCs w:val="28"/>
        </w:rPr>
        <w:t xml:space="preserve"> особенностью программы</w:t>
      </w:r>
      <w:r w:rsidR="00CD4F83">
        <w:rPr>
          <w:rFonts w:ascii="Times New Roman" w:hAnsi="Times New Roman" w:cs="Times New Roman"/>
          <w:sz w:val="28"/>
          <w:szCs w:val="28"/>
        </w:rPr>
        <w:t xml:space="preserve"> Кореневой Е.М. </w:t>
      </w:r>
      <w:r w:rsidRPr="00ED7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является тесная связь с предметом сольфеджио, особенно в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течение первого года обучения. Прохождение тем на уроках сольфеджио и слушании музыки ведётся параллельно. Пение песен, ритмические упражнения, теоретические сведения, изучение выразительных возможностей ладов, интервалов и аккордов способствуют расширению музыкального кругозора, развитию слуха и образного мышления.</w:t>
      </w:r>
      <w:r w:rsidRPr="00ED7119">
        <w:rPr>
          <w:rFonts w:ascii="Times New Roman" w:hAnsi="Times New Roman" w:cs="Times New Roman"/>
          <w:sz w:val="28"/>
          <w:szCs w:val="28"/>
        </w:rPr>
        <w:br/>
      </w:r>
      <w:r w:rsidR="00CD4F83">
        <w:rPr>
          <w:rFonts w:ascii="Times New Roman" w:hAnsi="Times New Roman" w:cs="Times New Roman"/>
          <w:sz w:val="28"/>
          <w:szCs w:val="28"/>
        </w:rPr>
        <w:t>«</w:t>
      </w:r>
      <w:r w:rsidRPr="00ED7119">
        <w:rPr>
          <w:rFonts w:ascii="Times New Roman" w:hAnsi="Times New Roman" w:cs="Times New Roman"/>
          <w:sz w:val="28"/>
          <w:szCs w:val="28"/>
        </w:rPr>
        <w:t>В отличие от других авторских программ по этому предмету</w:t>
      </w:r>
      <w:r w:rsidR="00CD4F83">
        <w:rPr>
          <w:rFonts w:ascii="Times New Roman" w:hAnsi="Times New Roman" w:cs="Times New Roman"/>
          <w:sz w:val="28"/>
          <w:szCs w:val="28"/>
        </w:rPr>
        <w:t>,- отмечает автор,-</w:t>
      </w:r>
      <w:r w:rsidRPr="00ED7119">
        <w:rPr>
          <w:rFonts w:ascii="Times New Roman" w:hAnsi="Times New Roman" w:cs="Times New Roman"/>
          <w:sz w:val="28"/>
          <w:szCs w:val="28"/>
        </w:rPr>
        <w:t xml:space="preserve"> мы не выделяем специальные часы для изучения музыкального синтаксиса и музыкальных форм, так как понятия «фраза», «форма»,  «фактура», а также средства выразительности усваиваются не на отдельных специальных уроках, а постоянно, в процессе знакомства с самыми разнообразными музыкальными пьесами и в тесной связи с художественными образами</w:t>
      </w:r>
      <w:r w:rsidR="00CD4F83">
        <w:rPr>
          <w:rFonts w:ascii="Times New Roman" w:hAnsi="Times New Roman" w:cs="Times New Roman"/>
          <w:sz w:val="28"/>
          <w:szCs w:val="28"/>
        </w:rPr>
        <w:t>»</w:t>
      </w:r>
      <w:r w:rsidRPr="00ED7119">
        <w:rPr>
          <w:rFonts w:ascii="Times New Roman" w:hAnsi="Times New Roman" w:cs="Times New Roman"/>
          <w:sz w:val="28"/>
          <w:szCs w:val="28"/>
        </w:rPr>
        <w:t xml:space="preserve">. </w:t>
      </w:r>
      <w:r w:rsidRPr="00ED7119">
        <w:rPr>
          <w:rFonts w:ascii="Times New Roman" w:hAnsi="Times New Roman" w:cs="Times New Roman"/>
          <w:sz w:val="28"/>
          <w:szCs w:val="28"/>
        </w:rPr>
        <w:br/>
      </w:r>
      <w:r w:rsidRPr="00ED7119">
        <w:rPr>
          <w:rFonts w:ascii="Times New Roman" w:hAnsi="Times New Roman" w:cs="Times New Roman"/>
          <w:sz w:val="28"/>
          <w:szCs w:val="28"/>
        </w:rPr>
        <w:tab/>
        <w:t>Музыкальные произведения, рекомендованные к прослушиванию в курсе «Слушание музыки» не дублируют материал, предназначенный для изучения на уроках курса музыкальной литературы. В то же время неизбежно в дальнейшем углублённое прохождение некоторых тем с опорой на накопленный ранее слуховой и гносеологический опыт.</w:t>
      </w:r>
    </w:p>
    <w:p w:rsidR="00E85879" w:rsidRPr="00ED5CDD" w:rsidRDefault="00ED7119" w:rsidP="00E85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Выбор музыкального материала основывается на яркой образности предлагаемых к прослушиванию произведений, стимулирует фантазию, стремление самим сочинять небольшие пьесы-импровизации на основе предложенных моделей-пьес и способствует раскрытию творческого потенциала ребёнка. </w:t>
      </w:r>
      <w:r w:rsidR="00CB33BF">
        <w:rPr>
          <w:rFonts w:ascii="Times New Roman" w:hAnsi="Times New Roman" w:cs="Times New Roman"/>
          <w:sz w:val="28"/>
          <w:szCs w:val="28"/>
        </w:rPr>
        <w:t xml:space="preserve">Преподаватели сами подбирают необходимый по темам материал. </w:t>
      </w:r>
    </w:p>
    <w:p w:rsidR="00ED7119" w:rsidRPr="00ED7119" w:rsidRDefault="00ED7119" w:rsidP="0074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4F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4F83">
        <w:rPr>
          <w:rFonts w:ascii="Times New Roman" w:hAnsi="Times New Roman" w:cs="Times New Roman"/>
          <w:bCs/>
          <w:sz w:val="28"/>
          <w:szCs w:val="28"/>
        </w:rPr>
        <w:t xml:space="preserve">Общие принципы построения курса </w:t>
      </w:r>
      <w:r w:rsidR="0074475F">
        <w:rPr>
          <w:rFonts w:ascii="Times New Roman" w:hAnsi="Times New Roman" w:cs="Times New Roman"/>
          <w:bCs/>
          <w:sz w:val="28"/>
          <w:szCs w:val="28"/>
        </w:rPr>
        <w:t xml:space="preserve"> Слушания музыки следующие</w:t>
      </w:r>
      <w:r w:rsidR="00CD4F83">
        <w:rPr>
          <w:rFonts w:ascii="Times New Roman" w:hAnsi="Times New Roman" w:cs="Times New Roman"/>
          <w:bCs/>
          <w:sz w:val="28"/>
          <w:szCs w:val="28"/>
        </w:rPr>
        <w:t>:</w:t>
      </w:r>
      <w:r w:rsidRPr="00CD4F83">
        <w:rPr>
          <w:rFonts w:ascii="Times New Roman" w:hAnsi="Times New Roman" w:cs="Times New Roman"/>
          <w:sz w:val="28"/>
          <w:szCs w:val="28"/>
        </w:rPr>
        <w:br/>
      </w:r>
      <w:r w:rsidRPr="00ED7119">
        <w:rPr>
          <w:rFonts w:ascii="Times New Roman" w:hAnsi="Times New Roman" w:cs="Times New Roman"/>
          <w:sz w:val="28"/>
          <w:szCs w:val="28"/>
        </w:rPr>
        <w:t>1. Занятия проводятся в форме урока. Продолжительность урока 40 минут.</w:t>
      </w:r>
    </w:p>
    <w:p w:rsidR="00ED7119" w:rsidRPr="00ED7119" w:rsidRDefault="00ED7119" w:rsidP="0074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2. Звучанию музыки отводится не менее 1/3 учебного времени /т.е. не</w:t>
      </w:r>
    </w:p>
    <w:p w:rsidR="00ED7119" w:rsidRPr="00ED7119" w:rsidRDefault="00ED7119" w:rsidP="0074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</w:t>
      </w:r>
      <w:r w:rsidR="00CD4F83">
        <w:rPr>
          <w:rFonts w:ascii="Times New Roman" w:hAnsi="Times New Roman" w:cs="Times New Roman"/>
          <w:sz w:val="28"/>
          <w:szCs w:val="28"/>
        </w:rPr>
        <w:t>нее  15-ти минут каждого урока.</w:t>
      </w:r>
      <w:r w:rsidRPr="00ED7119">
        <w:rPr>
          <w:rFonts w:ascii="Times New Roman" w:hAnsi="Times New Roman" w:cs="Times New Roman"/>
          <w:sz w:val="28"/>
          <w:szCs w:val="28"/>
        </w:rPr>
        <w:t xml:space="preserve"> Это  позволяет учащимся нак</w:t>
      </w:r>
      <w:r w:rsidR="00CD4F83">
        <w:rPr>
          <w:rFonts w:ascii="Times New Roman" w:hAnsi="Times New Roman" w:cs="Times New Roman"/>
          <w:sz w:val="28"/>
          <w:szCs w:val="28"/>
        </w:rPr>
        <w:t xml:space="preserve">апливать   музыкальные </w:t>
      </w:r>
      <w:r w:rsidRPr="00ED7119">
        <w:rPr>
          <w:rFonts w:ascii="Times New Roman" w:hAnsi="Times New Roman" w:cs="Times New Roman"/>
          <w:sz w:val="28"/>
          <w:szCs w:val="28"/>
        </w:rPr>
        <w:t xml:space="preserve">   впечатления,   планомерно   стимулируя   свою познавательную деятельность.</w:t>
      </w:r>
    </w:p>
    <w:p w:rsidR="00ED7119" w:rsidRPr="00ED7119" w:rsidRDefault="00ED7119" w:rsidP="0074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3. Музыкальные    отрывки    непр</w:t>
      </w:r>
      <w:r w:rsidR="00CD4F83">
        <w:rPr>
          <w:rFonts w:ascii="Times New Roman" w:hAnsi="Times New Roman" w:cs="Times New Roman"/>
          <w:sz w:val="28"/>
          <w:szCs w:val="28"/>
        </w:rPr>
        <w:t>одолжительны    по    звучанию (</w:t>
      </w:r>
      <w:r w:rsidRPr="00ED7119">
        <w:rPr>
          <w:rFonts w:ascii="Times New Roman" w:hAnsi="Times New Roman" w:cs="Times New Roman"/>
          <w:sz w:val="28"/>
          <w:szCs w:val="28"/>
        </w:rPr>
        <w:t>в основном</w:t>
      </w:r>
      <w:r w:rsidR="00CD4F83">
        <w:rPr>
          <w:rFonts w:ascii="Times New Roman" w:hAnsi="Times New Roman" w:cs="Times New Roman"/>
          <w:sz w:val="28"/>
          <w:szCs w:val="28"/>
        </w:rPr>
        <w:t>, от  1  до 3-х минут)</w:t>
      </w:r>
      <w:r w:rsidRPr="00ED7119">
        <w:rPr>
          <w:rFonts w:ascii="Times New Roman" w:hAnsi="Times New Roman" w:cs="Times New Roman"/>
          <w:sz w:val="28"/>
          <w:szCs w:val="28"/>
        </w:rPr>
        <w:t>, что продиктовано возрастными особенностями учащихся.</w:t>
      </w:r>
    </w:p>
    <w:p w:rsidR="00ED7119" w:rsidRPr="00ED7119" w:rsidRDefault="00ED711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4. Используемый музыкальный материал широк по стилистик</w:t>
      </w:r>
      <w:r w:rsidR="00CD4F83">
        <w:rPr>
          <w:rFonts w:ascii="Times New Roman" w:hAnsi="Times New Roman" w:cs="Times New Roman"/>
          <w:sz w:val="28"/>
          <w:szCs w:val="28"/>
        </w:rPr>
        <w:t xml:space="preserve">е и представлен произведениями  </w:t>
      </w:r>
      <w:r w:rsidR="00475D3A">
        <w:rPr>
          <w:rFonts w:ascii="Times New Roman" w:hAnsi="Times New Roman" w:cs="Times New Roman"/>
          <w:sz w:val="28"/>
          <w:szCs w:val="28"/>
        </w:rPr>
        <w:t xml:space="preserve">XVI- </w:t>
      </w:r>
      <w:r w:rsidR="00475D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7119">
        <w:rPr>
          <w:rFonts w:ascii="Times New Roman" w:hAnsi="Times New Roman" w:cs="Times New Roman"/>
          <w:sz w:val="28"/>
          <w:szCs w:val="28"/>
        </w:rPr>
        <w:t xml:space="preserve">-го   веков. Знакомство детей со </w:t>
      </w:r>
      <w:r w:rsidR="00CD4F83">
        <w:rPr>
          <w:rFonts w:ascii="Times New Roman" w:hAnsi="Times New Roman" w:cs="Times New Roman"/>
          <w:sz w:val="28"/>
          <w:szCs w:val="28"/>
        </w:rPr>
        <w:t>старинной и современной музыкой</w:t>
      </w:r>
      <w:r w:rsidRPr="00ED7119">
        <w:rPr>
          <w:rFonts w:ascii="Times New Roman" w:hAnsi="Times New Roman" w:cs="Times New Roman"/>
          <w:sz w:val="28"/>
          <w:szCs w:val="28"/>
        </w:rPr>
        <w:t xml:space="preserve"> является  одним  из условий для воспитания хорошего музыкального вкуса.</w:t>
      </w:r>
    </w:p>
    <w:p w:rsidR="00202C5F" w:rsidRPr="00202C5F" w:rsidRDefault="00ED7119" w:rsidP="00ED5C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5. В качестве вспомогательного материала на большинстве занятий предполагается использование образцов живописи и видеофильмов.</w:t>
      </w:r>
      <w:r w:rsidR="00202C5F" w:rsidRPr="00202C5F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задание.</w:t>
      </w:r>
    </w:p>
    <w:p w:rsidR="00202C5F" w:rsidRPr="00202C5F" w:rsidRDefault="00202C5F" w:rsidP="00ED5CDD">
      <w:pPr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5F">
        <w:rPr>
          <w:rFonts w:ascii="Times New Roman" w:hAnsi="Times New Roman" w:cs="Times New Roman"/>
          <w:sz w:val="28"/>
          <w:szCs w:val="28"/>
        </w:rPr>
        <w:t>1 Изучить методическую литературу:</w:t>
      </w:r>
    </w:p>
    <w:p w:rsidR="00202C5F" w:rsidRPr="00202C5F" w:rsidRDefault="00202C5F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5F">
        <w:rPr>
          <w:rFonts w:ascii="Times New Roman" w:hAnsi="Times New Roman" w:cs="Times New Roman"/>
          <w:sz w:val="28"/>
          <w:szCs w:val="28"/>
        </w:rPr>
        <w:t>Царева Н. «Уроки госпожи Мелодии». Учебные пособия (с аудиозаписями),</w:t>
      </w:r>
    </w:p>
    <w:p w:rsidR="00202C5F" w:rsidRPr="00CB33BF" w:rsidRDefault="0061696E" w:rsidP="00ED5CDD">
      <w:pPr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классы. М., 2001</w:t>
      </w:r>
      <w:r w:rsidR="00202C5F" w:rsidRPr="00202C5F">
        <w:rPr>
          <w:rFonts w:ascii="Times New Roman" w:hAnsi="Times New Roman" w:cs="Times New Roman"/>
          <w:sz w:val="28"/>
          <w:szCs w:val="28"/>
        </w:rPr>
        <w:br/>
        <w:t xml:space="preserve">2.Прочесть </w:t>
      </w:r>
      <w:r w:rsidR="00202C5F">
        <w:rPr>
          <w:rFonts w:ascii="Times New Roman" w:hAnsi="Times New Roman" w:cs="Times New Roman"/>
          <w:sz w:val="28"/>
          <w:szCs w:val="28"/>
        </w:rPr>
        <w:t>лекцию</w:t>
      </w:r>
      <w:r w:rsidR="00202C5F" w:rsidRPr="00202C5F">
        <w:rPr>
          <w:rFonts w:ascii="Times New Roman" w:hAnsi="Times New Roman" w:cs="Times New Roman"/>
          <w:sz w:val="28"/>
          <w:szCs w:val="28"/>
        </w:rPr>
        <w:t>,</w:t>
      </w:r>
      <w:r w:rsidR="00202C5F">
        <w:rPr>
          <w:rFonts w:ascii="Times New Roman" w:hAnsi="Times New Roman" w:cs="Times New Roman"/>
          <w:sz w:val="28"/>
          <w:szCs w:val="28"/>
        </w:rPr>
        <w:t xml:space="preserve"> </w:t>
      </w:r>
      <w:r w:rsidR="00202C5F" w:rsidRPr="00202C5F"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202C5F">
        <w:rPr>
          <w:rFonts w:ascii="Times New Roman" w:hAnsi="Times New Roman" w:cs="Times New Roman"/>
          <w:sz w:val="28"/>
          <w:szCs w:val="28"/>
        </w:rPr>
        <w:t>, выучить.</w:t>
      </w:r>
    </w:p>
    <w:p w:rsidR="00ED7119" w:rsidRDefault="00ED7119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75F" w:rsidRPr="00ED7119" w:rsidRDefault="0074475F" w:rsidP="00ED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75F" w:rsidRPr="00ED7119" w:rsidSect="0054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38" w:rsidRDefault="00555B38" w:rsidP="00257534">
      <w:pPr>
        <w:spacing w:after="0" w:line="240" w:lineRule="auto"/>
      </w:pPr>
      <w:r>
        <w:separator/>
      </w:r>
    </w:p>
  </w:endnote>
  <w:endnote w:type="continuationSeparator" w:id="1">
    <w:p w:rsidR="00555B38" w:rsidRDefault="00555B38" w:rsidP="002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38" w:rsidRDefault="00555B38" w:rsidP="00257534">
      <w:pPr>
        <w:spacing w:after="0" w:line="240" w:lineRule="auto"/>
      </w:pPr>
      <w:r>
        <w:separator/>
      </w:r>
    </w:p>
  </w:footnote>
  <w:footnote w:type="continuationSeparator" w:id="1">
    <w:p w:rsidR="00555B38" w:rsidRDefault="00555B38" w:rsidP="0025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A6"/>
    <w:rsid w:val="001544AA"/>
    <w:rsid w:val="00202C5F"/>
    <w:rsid w:val="00257534"/>
    <w:rsid w:val="0027552F"/>
    <w:rsid w:val="002E21BD"/>
    <w:rsid w:val="00475D3A"/>
    <w:rsid w:val="005219A6"/>
    <w:rsid w:val="00547167"/>
    <w:rsid w:val="00555B38"/>
    <w:rsid w:val="0061696E"/>
    <w:rsid w:val="00681449"/>
    <w:rsid w:val="0074475F"/>
    <w:rsid w:val="00834DDF"/>
    <w:rsid w:val="008D5993"/>
    <w:rsid w:val="00C95819"/>
    <w:rsid w:val="00CB33BF"/>
    <w:rsid w:val="00CD4F83"/>
    <w:rsid w:val="00E85879"/>
    <w:rsid w:val="00ED5CDD"/>
    <w:rsid w:val="00ED7119"/>
    <w:rsid w:val="00EE57FD"/>
    <w:rsid w:val="00F0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534"/>
  </w:style>
  <w:style w:type="paragraph" w:styleId="a5">
    <w:name w:val="footer"/>
    <w:basedOn w:val="a"/>
    <w:link w:val="a6"/>
    <w:uiPriority w:val="99"/>
    <w:semiHidden/>
    <w:unhideWhenUsed/>
    <w:rsid w:val="0025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534"/>
  </w:style>
  <w:style w:type="character" w:customStyle="1" w:styleId="a7">
    <w:name w:val="Знак Знак"/>
    <w:basedOn w:val="a0"/>
    <w:rsid w:val="00CB33BF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8">
    <w:name w:val="Содержимое таблицы"/>
    <w:basedOn w:val="a"/>
    <w:rsid w:val="00CB33BF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2020-05-07T10:20:00Z</dcterms:created>
  <dcterms:modified xsi:type="dcterms:W3CDTF">2020-05-07T11:59:00Z</dcterms:modified>
</cp:coreProperties>
</file>