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855" w:rsidRPr="00660E48" w:rsidRDefault="00524855" w:rsidP="00660E48">
      <w:pPr>
        <w:jc w:val="center"/>
        <w:rPr>
          <w:rFonts w:ascii="Times New Roman" w:hAnsi="Times New Roman"/>
          <w:b/>
          <w:i/>
          <w:sz w:val="28"/>
        </w:rPr>
      </w:pPr>
      <w:r w:rsidRPr="00660E48">
        <w:rPr>
          <w:rFonts w:ascii="Times New Roman" w:hAnsi="Times New Roman"/>
          <w:b/>
          <w:i/>
          <w:sz w:val="28"/>
        </w:rPr>
        <w:t>Н.А.Римский-Корсаков. Закрепление пройденного материала.</w:t>
      </w:r>
    </w:p>
    <w:p w:rsidR="00660E48" w:rsidRPr="00660E48" w:rsidRDefault="00660E48" w:rsidP="00660E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0E48">
        <w:rPr>
          <w:rFonts w:ascii="Times New Roman" w:eastAsia="Times New Roman" w:hAnsi="Times New Roman" w:cs="Times New Roman"/>
          <w:sz w:val="28"/>
          <w:szCs w:val="24"/>
        </w:rPr>
        <w:t>Н.А. Римский-Корсаков занимает особое место в русской музыкальной культуре. Творческий путь его был долог, и он всегда шёл в ногу со временем, всегда был лидером, фигурой яркой, неординарной. Его творческая деятельность была многогранной, и в каждой области он достиг больших высот. Автор огромного композиторского наследия; член «Могучей кучки» и лидер «беляевского кружка»; крупный педагог, один из первых профессоров Петербургской консерватории; крупный общественный деятель (БМШ, Певческая капелла, духовые оркестры Морского ведомства); дирижёр; автор теоретических работ («Учебник гармонии», «Основы оркестровки»); редактор произведений других авторов; фольклорист.</w:t>
      </w:r>
    </w:p>
    <w:p w:rsidR="00660E48" w:rsidRPr="00660E48" w:rsidRDefault="00660E48" w:rsidP="00660E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0E48">
        <w:rPr>
          <w:rFonts w:ascii="Times New Roman" w:eastAsia="Times New Roman" w:hAnsi="Times New Roman" w:cs="Times New Roman"/>
          <w:sz w:val="28"/>
          <w:szCs w:val="24"/>
        </w:rPr>
        <w:t>Творчество Римского-Корсакова </w:t>
      </w:r>
      <w:r w:rsidRPr="00660E48">
        <w:rPr>
          <w:rFonts w:ascii="Times New Roman" w:eastAsia="Times New Roman" w:hAnsi="Times New Roman" w:cs="Times New Roman"/>
          <w:i/>
          <w:iCs/>
          <w:sz w:val="28"/>
          <w:szCs w:val="24"/>
        </w:rPr>
        <w:t>завершило развитие русской музыкальной классики в XIX веке</w:t>
      </w:r>
      <w:r w:rsidRPr="00660E48">
        <w:rPr>
          <w:rFonts w:ascii="Times New Roman" w:eastAsia="Times New Roman" w:hAnsi="Times New Roman" w:cs="Times New Roman"/>
          <w:sz w:val="28"/>
          <w:szCs w:val="24"/>
        </w:rPr>
        <w:t>, эволюцию жанра оперы, симфонической и камерной вокальной музыки. Вместе с тем оно </w:t>
      </w:r>
      <w:r w:rsidRPr="00660E48">
        <w:rPr>
          <w:rFonts w:ascii="Times New Roman" w:eastAsia="Times New Roman" w:hAnsi="Times New Roman" w:cs="Times New Roman"/>
          <w:i/>
          <w:iCs/>
          <w:sz w:val="28"/>
          <w:szCs w:val="24"/>
        </w:rPr>
        <w:t>ознаменовало наступление нового её исторического этапа,</w:t>
      </w:r>
      <w:r w:rsidRPr="00660E48">
        <w:rPr>
          <w:rFonts w:ascii="Times New Roman" w:eastAsia="Times New Roman" w:hAnsi="Times New Roman" w:cs="Times New Roman"/>
          <w:sz w:val="28"/>
          <w:szCs w:val="24"/>
        </w:rPr>
        <w:t> приходящегося уже на начало XX столетия. Римский-Корсаков явился одним из носителей и творцов живой, непрерывно развивающейся традиции русского искусства. Опираясь на глубинные пласты национальной музыкальной культуры и на наследие Глинки и Даргомыжского, впитывая достижения своих современников, он обогащал русскую музыку и завоеваниями европейского передового искусства XIX века. Своими произведениями и всей разносторонней музыкальной деятельностью Римский-Корсаков утверждал мировое значение отечественной музыкальной культуры.</w:t>
      </w:r>
    </w:p>
    <w:p w:rsidR="00660E48" w:rsidRPr="00660E48" w:rsidRDefault="00660E48" w:rsidP="00660E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0E4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Наследие </w:t>
      </w:r>
      <w:r w:rsidRPr="00660E48">
        <w:rPr>
          <w:rFonts w:ascii="Times New Roman" w:eastAsia="Times New Roman" w:hAnsi="Times New Roman" w:cs="Times New Roman"/>
          <w:sz w:val="28"/>
          <w:szCs w:val="24"/>
        </w:rPr>
        <w:t>композитора очень велико, охватывает практически все жанры:</w:t>
      </w:r>
    </w:p>
    <w:p w:rsidR="00660E48" w:rsidRPr="00660E48" w:rsidRDefault="00660E48" w:rsidP="00660E48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0E48">
        <w:rPr>
          <w:rFonts w:ascii="Times New Roman" w:eastAsia="Times New Roman" w:hAnsi="Times New Roman" w:cs="Times New Roman"/>
          <w:sz w:val="28"/>
          <w:szCs w:val="24"/>
        </w:rPr>
        <w:t>– </w:t>
      </w:r>
      <w:r w:rsidRPr="00660E48">
        <w:rPr>
          <w:rFonts w:ascii="Times New Roman" w:eastAsia="Times New Roman" w:hAnsi="Times New Roman" w:cs="Times New Roman"/>
          <w:i/>
          <w:iCs/>
          <w:sz w:val="28"/>
          <w:szCs w:val="24"/>
        </w:rPr>
        <w:t>оперы</w:t>
      </w:r>
      <w:r w:rsidRPr="00660E48">
        <w:rPr>
          <w:rFonts w:ascii="Times New Roman" w:eastAsia="Times New Roman" w:hAnsi="Times New Roman" w:cs="Times New Roman"/>
          <w:sz w:val="28"/>
          <w:szCs w:val="24"/>
        </w:rPr>
        <w:t> (15);</w:t>
      </w:r>
    </w:p>
    <w:p w:rsidR="00660E48" w:rsidRPr="00660E48" w:rsidRDefault="00660E48" w:rsidP="00660E48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0E48">
        <w:rPr>
          <w:rFonts w:ascii="Times New Roman" w:eastAsia="Times New Roman" w:hAnsi="Times New Roman" w:cs="Times New Roman"/>
          <w:sz w:val="28"/>
          <w:szCs w:val="24"/>
        </w:rPr>
        <w:t>– </w:t>
      </w:r>
      <w:r w:rsidRPr="00660E48">
        <w:rPr>
          <w:rFonts w:ascii="Times New Roman" w:eastAsia="Times New Roman" w:hAnsi="Times New Roman" w:cs="Times New Roman"/>
          <w:i/>
          <w:iCs/>
          <w:sz w:val="28"/>
          <w:szCs w:val="24"/>
        </w:rPr>
        <w:t>симфонические произведения</w:t>
      </w:r>
      <w:r w:rsidRPr="00660E48">
        <w:rPr>
          <w:rFonts w:ascii="Times New Roman" w:eastAsia="Times New Roman" w:hAnsi="Times New Roman" w:cs="Times New Roman"/>
          <w:sz w:val="28"/>
          <w:szCs w:val="24"/>
        </w:rPr>
        <w:t>: 3 симфонии, «Увертюра на русские темы», музыкальная картина «Садко», Симфоническая сюита «Антар», фантазия па сербские темы, «Испанское каприччио», «Шехеразада», концерт для фортепиано с оркестром и др.</w:t>
      </w:r>
    </w:p>
    <w:p w:rsidR="00660E48" w:rsidRPr="00660E48" w:rsidRDefault="00660E48" w:rsidP="00660E48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0E48">
        <w:rPr>
          <w:rFonts w:ascii="Times New Roman" w:eastAsia="Times New Roman" w:hAnsi="Times New Roman" w:cs="Times New Roman"/>
          <w:sz w:val="28"/>
          <w:szCs w:val="24"/>
        </w:rPr>
        <w:t>– </w:t>
      </w:r>
      <w:r w:rsidRPr="00660E48">
        <w:rPr>
          <w:rFonts w:ascii="Times New Roman" w:eastAsia="Times New Roman" w:hAnsi="Times New Roman" w:cs="Times New Roman"/>
          <w:i/>
          <w:iCs/>
          <w:sz w:val="28"/>
          <w:szCs w:val="24"/>
        </w:rPr>
        <w:t>камерно-инструментальный</w:t>
      </w:r>
      <w:r w:rsidRPr="00660E48">
        <w:rPr>
          <w:rFonts w:ascii="Times New Roman" w:eastAsia="Times New Roman" w:hAnsi="Times New Roman" w:cs="Times New Roman"/>
          <w:sz w:val="28"/>
          <w:szCs w:val="24"/>
        </w:rPr>
        <w:t>: струнный квартет, секстет, квинтет, пьесы для фортепиано;</w:t>
      </w:r>
    </w:p>
    <w:p w:rsidR="00660E48" w:rsidRPr="00660E48" w:rsidRDefault="00660E48" w:rsidP="00660E48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0E48">
        <w:rPr>
          <w:rFonts w:ascii="Times New Roman" w:eastAsia="Times New Roman" w:hAnsi="Times New Roman" w:cs="Times New Roman"/>
          <w:sz w:val="28"/>
          <w:szCs w:val="24"/>
        </w:rPr>
        <w:t>– </w:t>
      </w:r>
      <w:r w:rsidRPr="00660E48">
        <w:rPr>
          <w:rFonts w:ascii="Times New Roman" w:eastAsia="Times New Roman" w:hAnsi="Times New Roman" w:cs="Times New Roman"/>
          <w:i/>
          <w:iCs/>
          <w:sz w:val="28"/>
          <w:szCs w:val="24"/>
        </w:rPr>
        <w:t>вокально-инструментальный</w:t>
      </w:r>
      <w:r w:rsidRPr="00660E48">
        <w:rPr>
          <w:rFonts w:ascii="Times New Roman" w:eastAsia="Times New Roman" w:hAnsi="Times New Roman" w:cs="Times New Roman"/>
          <w:sz w:val="28"/>
          <w:szCs w:val="24"/>
        </w:rPr>
        <w:t>: 3 кантаты, хоры;</w:t>
      </w:r>
    </w:p>
    <w:p w:rsidR="00660E48" w:rsidRPr="00660E48" w:rsidRDefault="00660E48" w:rsidP="00660E48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0E48">
        <w:rPr>
          <w:rFonts w:ascii="Times New Roman" w:eastAsia="Times New Roman" w:hAnsi="Times New Roman" w:cs="Times New Roman"/>
          <w:sz w:val="28"/>
          <w:szCs w:val="24"/>
        </w:rPr>
        <w:t>– </w:t>
      </w:r>
      <w:r w:rsidRPr="00660E48">
        <w:rPr>
          <w:rFonts w:ascii="Times New Roman" w:eastAsia="Times New Roman" w:hAnsi="Times New Roman" w:cs="Times New Roman"/>
          <w:i/>
          <w:iCs/>
          <w:sz w:val="28"/>
          <w:szCs w:val="24"/>
        </w:rPr>
        <w:t>камерно-вокальный</w:t>
      </w:r>
      <w:r w:rsidRPr="00660E48">
        <w:rPr>
          <w:rFonts w:ascii="Times New Roman" w:eastAsia="Times New Roman" w:hAnsi="Times New Roman" w:cs="Times New Roman"/>
          <w:sz w:val="28"/>
          <w:szCs w:val="24"/>
        </w:rPr>
        <w:t>: 79 романсов, дуэты и трио;</w:t>
      </w:r>
    </w:p>
    <w:p w:rsidR="00660E48" w:rsidRPr="00660E48" w:rsidRDefault="00660E48" w:rsidP="00660E48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0E48">
        <w:rPr>
          <w:rFonts w:ascii="Times New Roman" w:eastAsia="Times New Roman" w:hAnsi="Times New Roman" w:cs="Times New Roman"/>
          <w:sz w:val="28"/>
          <w:szCs w:val="24"/>
        </w:rPr>
        <w:t>– </w:t>
      </w:r>
      <w:r w:rsidRPr="00660E48">
        <w:rPr>
          <w:rFonts w:ascii="Times New Roman" w:eastAsia="Times New Roman" w:hAnsi="Times New Roman" w:cs="Times New Roman"/>
          <w:i/>
          <w:iCs/>
          <w:sz w:val="28"/>
          <w:szCs w:val="24"/>
        </w:rPr>
        <w:t>обработки народных песен</w:t>
      </w:r>
      <w:r w:rsidRPr="00660E48">
        <w:rPr>
          <w:rFonts w:ascii="Times New Roman" w:eastAsia="Times New Roman" w:hAnsi="Times New Roman" w:cs="Times New Roman"/>
          <w:sz w:val="28"/>
          <w:szCs w:val="24"/>
        </w:rPr>
        <w:t>: 2 сборника – «100 русских народных песен», «40 русских народных песен».</w:t>
      </w:r>
    </w:p>
    <w:p w:rsidR="00660E48" w:rsidRPr="00660E48" w:rsidRDefault="00660E48" w:rsidP="00660E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0E48">
        <w:rPr>
          <w:rFonts w:ascii="Times New Roman" w:eastAsia="Times New Roman" w:hAnsi="Times New Roman" w:cs="Times New Roman"/>
          <w:sz w:val="28"/>
          <w:szCs w:val="24"/>
        </w:rPr>
        <w:t>В 1907 г. Римский-Корсаков писал: «Я кучкист, им и умру». Он имел в виду в общеэстетическом плане преданность идее создания русской школы путём развития традиций Глинки. В целом с </w:t>
      </w:r>
      <w:r w:rsidRPr="00660E48">
        <w:rPr>
          <w:rFonts w:ascii="Times New Roman" w:eastAsia="Times New Roman" w:hAnsi="Times New Roman" w:cs="Times New Roman"/>
          <w:i/>
          <w:iCs/>
          <w:sz w:val="28"/>
          <w:szCs w:val="24"/>
        </w:rPr>
        <w:t>кучкистами</w:t>
      </w:r>
      <w:r w:rsidRPr="00660E48">
        <w:rPr>
          <w:rFonts w:ascii="Times New Roman" w:eastAsia="Times New Roman" w:hAnsi="Times New Roman" w:cs="Times New Roman"/>
          <w:sz w:val="28"/>
          <w:szCs w:val="24"/>
        </w:rPr>
        <w:t xml:space="preserve"> композитора объединяли следующие черты: 1) следование традициям Глинки; 2) как и все кучкисты был фольклористом; 3) интерес к опере (самый плодотворный </w:t>
      </w:r>
      <w:r w:rsidRPr="00660E48">
        <w:rPr>
          <w:rFonts w:ascii="Times New Roman" w:eastAsia="Times New Roman" w:hAnsi="Times New Roman" w:cs="Times New Roman"/>
          <w:sz w:val="28"/>
          <w:szCs w:val="24"/>
        </w:rPr>
        <w:lastRenderedPageBreak/>
        <w:t>композитор); 4) поклонник симфонической программной музыки; 5) стремление пропагандировать русскую музыку.</w:t>
      </w:r>
    </w:p>
    <w:p w:rsidR="00660E48" w:rsidRPr="00660E48" w:rsidRDefault="00660E48" w:rsidP="00660E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0E48">
        <w:rPr>
          <w:rFonts w:ascii="Times New Roman" w:eastAsia="Times New Roman" w:hAnsi="Times New Roman" w:cs="Times New Roman"/>
          <w:sz w:val="28"/>
          <w:szCs w:val="24"/>
        </w:rPr>
        <w:t>Среди </w:t>
      </w:r>
      <w:r w:rsidRPr="00660E48">
        <w:rPr>
          <w:rFonts w:ascii="Times New Roman" w:eastAsia="Times New Roman" w:hAnsi="Times New Roman" w:cs="Times New Roman"/>
          <w:i/>
          <w:iCs/>
          <w:sz w:val="28"/>
          <w:szCs w:val="24"/>
        </w:rPr>
        <w:t>индивидуальных </w:t>
      </w:r>
      <w:r w:rsidRPr="00660E48">
        <w:rPr>
          <w:rFonts w:ascii="Times New Roman" w:eastAsia="Times New Roman" w:hAnsi="Times New Roman" w:cs="Times New Roman"/>
          <w:sz w:val="28"/>
          <w:szCs w:val="24"/>
        </w:rPr>
        <w:t>черт, отличных от кучкистских, на первый план выступает исключительная </w:t>
      </w:r>
      <w:r w:rsidRPr="00660E48">
        <w:rPr>
          <w:rFonts w:ascii="Times New Roman" w:eastAsia="Times New Roman" w:hAnsi="Times New Roman" w:cs="Times New Roman"/>
          <w:i/>
          <w:iCs/>
          <w:sz w:val="28"/>
          <w:szCs w:val="24"/>
        </w:rPr>
        <w:t>работоспособность</w:t>
      </w:r>
      <w:r w:rsidRPr="00660E48">
        <w:rPr>
          <w:rFonts w:ascii="Times New Roman" w:eastAsia="Times New Roman" w:hAnsi="Times New Roman" w:cs="Times New Roman"/>
          <w:sz w:val="28"/>
          <w:szCs w:val="24"/>
        </w:rPr>
        <w:t> и </w:t>
      </w:r>
      <w:r w:rsidRPr="00660E48">
        <w:rPr>
          <w:rFonts w:ascii="Times New Roman" w:eastAsia="Times New Roman" w:hAnsi="Times New Roman" w:cs="Times New Roman"/>
          <w:i/>
          <w:iCs/>
          <w:sz w:val="28"/>
          <w:szCs w:val="24"/>
        </w:rPr>
        <w:t>самодисциплина</w:t>
      </w:r>
      <w:r w:rsidRPr="00660E48">
        <w:rPr>
          <w:rFonts w:ascii="Times New Roman" w:eastAsia="Times New Roman" w:hAnsi="Times New Roman" w:cs="Times New Roman"/>
          <w:sz w:val="28"/>
          <w:szCs w:val="24"/>
        </w:rPr>
        <w:t>. Поначалу всё делал интуитивно, не имея систематических знаний. Уже работая в консерватории, он наряду со студентами стал изучать основные теоретические предметы. В итоге за полтора-два года приобретает фундаментальную технику. С этим была связана его </w:t>
      </w:r>
      <w:r w:rsidRPr="00660E48">
        <w:rPr>
          <w:rFonts w:ascii="Times New Roman" w:eastAsia="Times New Roman" w:hAnsi="Times New Roman" w:cs="Times New Roman"/>
          <w:i/>
          <w:iCs/>
          <w:sz w:val="28"/>
          <w:szCs w:val="24"/>
        </w:rPr>
        <w:t>редакторская работа</w:t>
      </w:r>
      <w:r w:rsidRPr="00660E48">
        <w:rPr>
          <w:rFonts w:ascii="Times New Roman" w:eastAsia="Times New Roman" w:hAnsi="Times New Roman" w:cs="Times New Roman"/>
          <w:sz w:val="28"/>
          <w:szCs w:val="24"/>
        </w:rPr>
        <w:t> – автор семи редакций (в том числе «Князь Игорь», «Борис Годунов», «Хованщина», «Каменный гость», «Радклиф» Кюи). В отличие от кучкистов Римский-Корсаков был </w:t>
      </w:r>
      <w:r w:rsidRPr="00660E48">
        <w:rPr>
          <w:rFonts w:ascii="Times New Roman" w:eastAsia="Times New Roman" w:hAnsi="Times New Roman" w:cs="Times New Roman"/>
          <w:i/>
          <w:iCs/>
          <w:sz w:val="28"/>
          <w:szCs w:val="24"/>
        </w:rPr>
        <w:t>учителем</w:t>
      </w:r>
      <w:r w:rsidRPr="00660E48">
        <w:rPr>
          <w:rFonts w:ascii="Times New Roman" w:eastAsia="Times New Roman" w:hAnsi="Times New Roman" w:cs="Times New Roman"/>
          <w:sz w:val="28"/>
          <w:szCs w:val="24"/>
        </w:rPr>
        <w:t>, в то время, как никто из кучкистов даже не репетиторствовал, и Балакирев не считал себя учителем.</w:t>
      </w:r>
    </w:p>
    <w:p w:rsidR="00660E48" w:rsidRPr="00660E48" w:rsidRDefault="00660E48" w:rsidP="00660E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0E48">
        <w:rPr>
          <w:rFonts w:ascii="Times New Roman" w:eastAsia="Times New Roman" w:hAnsi="Times New Roman" w:cs="Times New Roman"/>
          <w:sz w:val="28"/>
          <w:szCs w:val="24"/>
        </w:rPr>
        <w:t>В творческом методе Римского-Корсакова мы встречаем своеобразное сочетание реализма и романтизма. </w:t>
      </w:r>
      <w:r w:rsidRPr="00660E48">
        <w:rPr>
          <w:rFonts w:ascii="Times New Roman" w:eastAsia="Times New Roman" w:hAnsi="Times New Roman" w:cs="Times New Roman"/>
          <w:i/>
          <w:iCs/>
          <w:sz w:val="28"/>
          <w:szCs w:val="24"/>
        </w:rPr>
        <w:t>Романтическое миросозерцание</w:t>
      </w:r>
      <w:r w:rsidRPr="00660E48">
        <w:rPr>
          <w:rFonts w:ascii="Times New Roman" w:eastAsia="Times New Roman" w:hAnsi="Times New Roman" w:cs="Times New Roman"/>
          <w:sz w:val="28"/>
          <w:szCs w:val="24"/>
        </w:rPr>
        <w:t> отличало композитора от других кучкистов. Его оперный мир – мир романтических представлений о мечтах, грёзах народа. Тема народа также высвечивается через романтическую призму. Если у Бородина народ – воин, герой, у Мусоргского народ – страстотерпец, то у Римского-Корсакова народ – сказочник, создатель песен, его народ – это Лель, т.е. </w:t>
      </w:r>
      <w:r w:rsidRPr="00660E48">
        <w:rPr>
          <w:rFonts w:ascii="Times New Roman" w:eastAsia="Times New Roman" w:hAnsi="Times New Roman" w:cs="Times New Roman"/>
          <w:i/>
          <w:iCs/>
          <w:sz w:val="28"/>
          <w:szCs w:val="24"/>
        </w:rPr>
        <w:t>народ </w:t>
      </w:r>
      <w:r w:rsidRPr="00660E48">
        <w:rPr>
          <w:rFonts w:ascii="Times New Roman" w:eastAsia="Times New Roman" w:hAnsi="Times New Roman" w:cs="Times New Roman"/>
          <w:sz w:val="28"/>
          <w:szCs w:val="24"/>
        </w:rPr>
        <w:t>– </w:t>
      </w:r>
      <w:r w:rsidRPr="00660E48">
        <w:rPr>
          <w:rFonts w:ascii="Times New Roman" w:eastAsia="Times New Roman" w:hAnsi="Times New Roman" w:cs="Times New Roman"/>
          <w:i/>
          <w:iCs/>
          <w:sz w:val="28"/>
          <w:szCs w:val="24"/>
        </w:rPr>
        <w:t>творец искусства</w:t>
      </w:r>
      <w:r w:rsidRPr="00660E48">
        <w:rPr>
          <w:rFonts w:ascii="Times New Roman" w:eastAsia="Times New Roman" w:hAnsi="Times New Roman" w:cs="Times New Roman"/>
          <w:sz w:val="28"/>
          <w:szCs w:val="24"/>
        </w:rPr>
        <w:t>. В начале 1900-х гг. тема народа приобретает черты скепсиса, появляется образ народа-холопа.</w:t>
      </w:r>
    </w:p>
    <w:p w:rsidR="00660E48" w:rsidRPr="00660E48" w:rsidRDefault="00660E48" w:rsidP="00660E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0E4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Музыкальный язык</w:t>
      </w:r>
    </w:p>
    <w:p w:rsidR="00660E48" w:rsidRPr="00660E48" w:rsidRDefault="00660E48" w:rsidP="00660E4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0E4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Мелодика</w:t>
      </w:r>
      <w:r w:rsidRPr="00660E48">
        <w:rPr>
          <w:rFonts w:ascii="Times New Roman" w:eastAsia="Times New Roman" w:hAnsi="Times New Roman" w:cs="Times New Roman"/>
          <w:i/>
          <w:iCs/>
          <w:sz w:val="28"/>
          <w:szCs w:val="24"/>
        </w:rPr>
        <w:t>. </w:t>
      </w:r>
      <w:r w:rsidRPr="00660E48">
        <w:rPr>
          <w:rFonts w:ascii="Times New Roman" w:eastAsia="Times New Roman" w:hAnsi="Times New Roman" w:cs="Times New Roman"/>
          <w:sz w:val="28"/>
          <w:szCs w:val="24"/>
        </w:rPr>
        <w:t>Прочный фундамент стиля Римского-Корсакова – народная русская музыка. Он исследовал все пласты фольклора, его музыку можно назвать своеобразным «зеркалом» народно-национальных истоков русской школы. Важным источником был для него также инонациональный фольклор: западнославянский (польский, сербский), испанский и, в особенности, восточный, в интерпретации Римского-Корсакова – общеарабский, общекавказский. Другую интонационную природу имеют мелодии чисто инструментального характера, часто они гармонического происхождения (в основном – в поздний период творчества). С их помощью композитор обрисовывает образы фантастики.</w:t>
      </w:r>
    </w:p>
    <w:p w:rsidR="00660E48" w:rsidRPr="00660E48" w:rsidRDefault="00660E48" w:rsidP="00660E4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0E4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Гармония</w:t>
      </w:r>
      <w:r w:rsidRPr="00660E48">
        <w:rPr>
          <w:rFonts w:ascii="Times New Roman" w:eastAsia="Times New Roman" w:hAnsi="Times New Roman" w:cs="Times New Roman"/>
          <w:i/>
          <w:iCs/>
          <w:sz w:val="28"/>
          <w:szCs w:val="24"/>
        </w:rPr>
        <w:t>.</w:t>
      </w:r>
      <w:r w:rsidRPr="00660E48">
        <w:rPr>
          <w:rFonts w:ascii="Times New Roman" w:eastAsia="Times New Roman" w:hAnsi="Times New Roman" w:cs="Times New Roman"/>
          <w:sz w:val="28"/>
          <w:szCs w:val="24"/>
        </w:rPr>
        <w:t xml:space="preserve"> С одной стороны, он опирается на комплекс ладо-гармонических средств, подчёркивающих русскую природу его мелодики (натурально-ладовые обороты, древние лады). С другой стороны, колористические устремления композитора и свойственное ему образно-ассоциативное мышление вызвали развитие звукоцветовой стороны его музыки: ощущение «цветового» спектра тональностей, свето-цветового значения аккордов и их последований, чистых или смешанных тембров. В немалой степени они предвосхищают «синтетические» поиски в музыке XX в. Характерны: гамма тон-полутон, увеличенные трезвучия, тритоны, цепочки нонаккордов, эллипсисы и т.д. В поздний период музыкальный язык композитора приобретает большую сложность, временами почти импрессионистскую утонченность и зыбкость. Образно говоря, диссонанс в </w:t>
      </w:r>
      <w:r w:rsidRPr="00660E48">
        <w:rPr>
          <w:rFonts w:ascii="Times New Roman" w:eastAsia="Times New Roman" w:hAnsi="Times New Roman" w:cs="Times New Roman"/>
          <w:sz w:val="28"/>
          <w:szCs w:val="24"/>
        </w:rPr>
        <w:lastRenderedPageBreak/>
        <w:t>нем «спорит» с консонансом за право первенства, но такое противоречие образует точно выверенное «динамическое равновесие».</w:t>
      </w:r>
    </w:p>
    <w:p w:rsidR="00660E48" w:rsidRPr="00660E48" w:rsidRDefault="00660E48" w:rsidP="00660E4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0E4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Форма</w:t>
      </w:r>
      <w:r w:rsidRPr="00660E48">
        <w:rPr>
          <w:rFonts w:ascii="Times New Roman" w:eastAsia="Times New Roman" w:hAnsi="Times New Roman" w:cs="Times New Roman"/>
          <w:i/>
          <w:iCs/>
          <w:sz w:val="28"/>
          <w:szCs w:val="24"/>
        </w:rPr>
        <w:t>.</w:t>
      </w:r>
      <w:r w:rsidRPr="00660E48">
        <w:rPr>
          <w:rFonts w:ascii="Times New Roman" w:eastAsia="Times New Roman" w:hAnsi="Times New Roman" w:cs="Times New Roman"/>
          <w:sz w:val="28"/>
          <w:szCs w:val="24"/>
        </w:rPr>
        <w:t> Всегда строго организована. Был в этом отношении глинкианцем. В данной области отмечается большое влияние симметрии, характерны формы рондо, трёхчастная, рондо-соната, сюитная.</w:t>
      </w:r>
    </w:p>
    <w:p w:rsidR="00660E48" w:rsidRPr="00660E48" w:rsidRDefault="00660E48" w:rsidP="00660E4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0E4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Драматургия</w:t>
      </w:r>
      <w:r w:rsidRPr="00660E48">
        <w:rPr>
          <w:rFonts w:ascii="Times New Roman" w:eastAsia="Times New Roman" w:hAnsi="Times New Roman" w:cs="Times New Roman"/>
          <w:i/>
          <w:iCs/>
          <w:sz w:val="28"/>
          <w:szCs w:val="24"/>
        </w:rPr>
        <w:t>.</w:t>
      </w:r>
      <w:r w:rsidRPr="00660E48">
        <w:rPr>
          <w:rFonts w:ascii="Times New Roman" w:eastAsia="Times New Roman" w:hAnsi="Times New Roman" w:cs="Times New Roman"/>
          <w:sz w:val="28"/>
          <w:szCs w:val="24"/>
        </w:rPr>
        <w:t> Музыкальное мышление Римского-Корсакова имеет в основном </w:t>
      </w:r>
      <w:r w:rsidRPr="00660E48">
        <w:rPr>
          <w:rFonts w:ascii="Times New Roman" w:eastAsia="Times New Roman" w:hAnsi="Times New Roman" w:cs="Times New Roman"/>
          <w:i/>
          <w:iCs/>
          <w:sz w:val="28"/>
          <w:szCs w:val="24"/>
        </w:rPr>
        <w:t>эпическую природу</w:t>
      </w:r>
      <w:r w:rsidRPr="00660E48">
        <w:rPr>
          <w:rFonts w:ascii="Times New Roman" w:eastAsia="Times New Roman" w:hAnsi="Times New Roman" w:cs="Times New Roman"/>
          <w:sz w:val="28"/>
          <w:szCs w:val="24"/>
        </w:rPr>
        <w:t>, хотя в корсаковском творчестве есть замечательные примеры драматизма, острой психологической конфликтности. Эпический метод воздействует на «жизнь» образов — они сохраняют свою эстетическую и музыкальную сущность, получая разностороннее освещение в цепи вариационных и вариантных изменений основного тематического материала. Эпическая природа музыки выражена и в развертывании целостного содержания как последования контрастных музыкальных эпизодов, она сказывается в расчлененности самого процесса развития музыкальной мысли, в заметной замедленности «повествования», как бы отвлекающегося от главной смысловой линии к побочным, сопутствующим.</w:t>
      </w:r>
    </w:p>
    <w:p w:rsidR="00660E48" w:rsidRPr="00660E48" w:rsidRDefault="00660E48" w:rsidP="00660E4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0E4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Инструментовка</w:t>
      </w:r>
      <w:r w:rsidRPr="00660E48">
        <w:rPr>
          <w:rFonts w:ascii="Times New Roman" w:eastAsia="Times New Roman" w:hAnsi="Times New Roman" w:cs="Times New Roman"/>
          <w:i/>
          <w:iCs/>
          <w:sz w:val="28"/>
          <w:szCs w:val="24"/>
        </w:rPr>
        <w:t>.</w:t>
      </w:r>
      <w:r w:rsidRPr="00660E48">
        <w:rPr>
          <w:rFonts w:ascii="Times New Roman" w:eastAsia="Times New Roman" w:hAnsi="Times New Roman" w:cs="Times New Roman"/>
          <w:sz w:val="28"/>
          <w:szCs w:val="24"/>
        </w:rPr>
        <w:t> В этой области занимает исключительное место в кучкистской среде. Обладал замечательным даром музыкальной звукописи, мастерски владел выразительными средствами всех инструментов. Исследователи говорят о живописности оркестрового таланта композитора, импрессионистической красочности.</w:t>
      </w:r>
    </w:p>
    <w:p w:rsidR="00660E48" w:rsidRPr="00660E48" w:rsidRDefault="00660E48" w:rsidP="00660E4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</w:rPr>
      </w:pPr>
      <w:r w:rsidRPr="00660E4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660E48" w:rsidRPr="00660E48" w:rsidRDefault="00660E48" w:rsidP="00660E48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0E4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Контрольные вопросы:</w:t>
      </w:r>
    </w:p>
    <w:p w:rsidR="00660E48" w:rsidRPr="00660E48" w:rsidRDefault="00660E48" w:rsidP="00660E4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0E48">
        <w:rPr>
          <w:rFonts w:ascii="Times New Roman" w:eastAsia="Times New Roman" w:hAnsi="Times New Roman" w:cs="Times New Roman"/>
          <w:sz w:val="28"/>
          <w:szCs w:val="24"/>
        </w:rPr>
        <w:t>Раскройте значение творчества Римского-Корсакова.</w:t>
      </w:r>
    </w:p>
    <w:p w:rsidR="00660E48" w:rsidRPr="00660E48" w:rsidRDefault="00660E48" w:rsidP="00660E4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0E48">
        <w:rPr>
          <w:rFonts w:ascii="Times New Roman" w:eastAsia="Times New Roman" w:hAnsi="Times New Roman" w:cs="Times New Roman"/>
          <w:sz w:val="28"/>
          <w:szCs w:val="24"/>
        </w:rPr>
        <w:t>Перечислите наследие композитора.</w:t>
      </w:r>
    </w:p>
    <w:p w:rsidR="00660E48" w:rsidRPr="00660E48" w:rsidRDefault="00660E48" w:rsidP="00660E4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0E48">
        <w:rPr>
          <w:rFonts w:ascii="Times New Roman" w:eastAsia="Times New Roman" w:hAnsi="Times New Roman" w:cs="Times New Roman"/>
          <w:sz w:val="28"/>
          <w:szCs w:val="24"/>
        </w:rPr>
        <w:t>Каковы общекучкистские черты стиля композитора?</w:t>
      </w:r>
    </w:p>
    <w:p w:rsidR="00660E48" w:rsidRPr="00660E48" w:rsidRDefault="00660E48" w:rsidP="00660E4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0E48">
        <w:rPr>
          <w:rFonts w:ascii="Times New Roman" w:eastAsia="Times New Roman" w:hAnsi="Times New Roman" w:cs="Times New Roman"/>
          <w:sz w:val="28"/>
          <w:szCs w:val="24"/>
        </w:rPr>
        <w:t>В чём состоит отличие Римского-Корсакова от кучкистов?</w:t>
      </w:r>
    </w:p>
    <w:p w:rsidR="00660E48" w:rsidRPr="00660E48" w:rsidRDefault="00660E48" w:rsidP="00660E4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0E48">
        <w:rPr>
          <w:rFonts w:ascii="Times New Roman" w:eastAsia="Times New Roman" w:hAnsi="Times New Roman" w:cs="Times New Roman"/>
          <w:sz w:val="28"/>
          <w:szCs w:val="24"/>
        </w:rPr>
        <w:t>Охарактеризуйте особенности музыкального языка.</w:t>
      </w:r>
    </w:p>
    <w:p w:rsidR="00524855" w:rsidRPr="00660E48" w:rsidRDefault="00524855" w:rsidP="00660E48">
      <w:pPr>
        <w:jc w:val="center"/>
        <w:rPr>
          <w:rFonts w:ascii="Times New Roman" w:hAnsi="Times New Roman"/>
          <w:b/>
          <w:i/>
          <w:sz w:val="28"/>
        </w:rPr>
      </w:pPr>
    </w:p>
    <w:p w:rsidR="00524855" w:rsidRPr="00660E48" w:rsidRDefault="00A47C5A" w:rsidP="00660E48">
      <w:pPr>
        <w:jc w:val="center"/>
        <w:rPr>
          <w:rFonts w:ascii="Times New Roman" w:hAnsi="Times New Roman"/>
          <w:b/>
          <w:i/>
          <w:sz w:val="28"/>
        </w:rPr>
      </w:pPr>
      <w:r w:rsidRPr="00660E48">
        <w:rPr>
          <w:rFonts w:ascii="Times New Roman" w:hAnsi="Times New Roman"/>
          <w:b/>
          <w:i/>
          <w:sz w:val="28"/>
        </w:rPr>
        <w:t>П.И.Чайковский. Жизненный и творческий путь.</w:t>
      </w:r>
    </w:p>
    <w:p w:rsidR="00660E48" w:rsidRPr="00660E48" w:rsidRDefault="00660E48" w:rsidP="00660E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0E48">
        <w:rPr>
          <w:rFonts w:ascii="Times New Roman" w:eastAsia="Times New Roman" w:hAnsi="Times New Roman" w:cs="Times New Roman"/>
          <w:sz w:val="28"/>
          <w:szCs w:val="24"/>
        </w:rPr>
        <w:t>Среди своих современников Пётр Ильич Чайковский занял особое положение благодаря удивительной способности к широкому охвату многообразных явлений действительности, проницательности и отзывчивости к наиболее сложным проблемам современной жизни. Гениальный дар Чайковского проявился прежде всего в отражении </w:t>
      </w:r>
      <w:r w:rsidRPr="00660E48">
        <w:rPr>
          <w:rFonts w:ascii="Times New Roman" w:eastAsia="Times New Roman" w:hAnsi="Times New Roman" w:cs="Times New Roman"/>
          <w:i/>
          <w:iCs/>
          <w:sz w:val="28"/>
          <w:szCs w:val="24"/>
        </w:rPr>
        <w:t>процессов внутренней жизни человека</w:t>
      </w:r>
      <w:r w:rsidRPr="00660E48">
        <w:rPr>
          <w:rFonts w:ascii="Times New Roman" w:eastAsia="Times New Roman" w:hAnsi="Times New Roman" w:cs="Times New Roman"/>
          <w:sz w:val="28"/>
          <w:szCs w:val="24"/>
        </w:rPr>
        <w:t>, в обращении к кардинальным вопросам бытия. Именно поэтому Чайковского справедливо ставят в один ряд с корифеями русской культуры – Пушкиным, Толстым, Мусоргским.</w:t>
      </w:r>
    </w:p>
    <w:p w:rsidR="00660E48" w:rsidRPr="00660E48" w:rsidRDefault="00660E48" w:rsidP="00660E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0E4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Наследие</w:t>
      </w:r>
      <w:r w:rsidRPr="00660E48">
        <w:rPr>
          <w:rFonts w:ascii="Times New Roman" w:eastAsia="Times New Roman" w:hAnsi="Times New Roman" w:cs="Times New Roman"/>
          <w:sz w:val="28"/>
          <w:szCs w:val="24"/>
        </w:rPr>
        <w:t>: творчество Чайковского было универсальным в жанровом отношении:</w:t>
      </w:r>
    </w:p>
    <w:p w:rsidR="00660E48" w:rsidRPr="00660E48" w:rsidRDefault="00660E48" w:rsidP="00660E48">
      <w:pPr>
        <w:shd w:val="clear" w:color="auto" w:fill="FFFFFF"/>
        <w:spacing w:after="0" w:line="360" w:lineRule="atLeast"/>
        <w:ind w:left="14"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0E48">
        <w:rPr>
          <w:rFonts w:ascii="Times New Roman" w:eastAsia="Times New Roman" w:hAnsi="Times New Roman" w:cs="Times New Roman"/>
          <w:sz w:val="28"/>
          <w:szCs w:val="24"/>
        </w:rPr>
        <w:t>– </w:t>
      </w:r>
      <w:r w:rsidRPr="00660E48">
        <w:rPr>
          <w:rFonts w:ascii="Times New Roman" w:eastAsia="Times New Roman" w:hAnsi="Times New Roman" w:cs="Times New Roman"/>
          <w:i/>
          <w:iCs/>
          <w:sz w:val="28"/>
          <w:szCs w:val="24"/>
        </w:rPr>
        <w:t>оперы</w:t>
      </w:r>
      <w:r w:rsidRPr="00660E48">
        <w:rPr>
          <w:rFonts w:ascii="Times New Roman" w:eastAsia="Times New Roman" w:hAnsi="Times New Roman" w:cs="Times New Roman"/>
          <w:sz w:val="28"/>
          <w:szCs w:val="24"/>
        </w:rPr>
        <w:t> (10);</w:t>
      </w:r>
    </w:p>
    <w:p w:rsidR="00660E48" w:rsidRPr="00660E48" w:rsidRDefault="00660E48" w:rsidP="00660E48">
      <w:pPr>
        <w:shd w:val="clear" w:color="auto" w:fill="FFFFFF"/>
        <w:spacing w:after="0" w:line="360" w:lineRule="atLeast"/>
        <w:ind w:left="14"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0E48">
        <w:rPr>
          <w:rFonts w:ascii="Times New Roman" w:eastAsia="Times New Roman" w:hAnsi="Times New Roman" w:cs="Times New Roman"/>
          <w:i/>
          <w:iCs/>
          <w:sz w:val="28"/>
          <w:szCs w:val="24"/>
        </w:rPr>
        <w:t>– балеты</w:t>
      </w:r>
      <w:r w:rsidRPr="00660E48">
        <w:rPr>
          <w:rFonts w:ascii="Times New Roman" w:eastAsia="Times New Roman" w:hAnsi="Times New Roman" w:cs="Times New Roman"/>
          <w:sz w:val="28"/>
          <w:szCs w:val="24"/>
        </w:rPr>
        <w:t> (3);</w:t>
      </w:r>
    </w:p>
    <w:p w:rsidR="00660E48" w:rsidRPr="00660E48" w:rsidRDefault="00660E48" w:rsidP="00660E48">
      <w:pPr>
        <w:shd w:val="clear" w:color="auto" w:fill="FFFFFF"/>
        <w:spacing w:after="0" w:line="360" w:lineRule="atLeast"/>
        <w:ind w:left="14"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0E48">
        <w:rPr>
          <w:rFonts w:ascii="Times New Roman" w:eastAsia="Times New Roman" w:hAnsi="Times New Roman" w:cs="Times New Roman"/>
          <w:sz w:val="28"/>
          <w:szCs w:val="24"/>
        </w:rPr>
        <w:lastRenderedPageBreak/>
        <w:t>– </w:t>
      </w:r>
      <w:r w:rsidRPr="00660E48">
        <w:rPr>
          <w:rFonts w:ascii="Times New Roman" w:eastAsia="Times New Roman" w:hAnsi="Times New Roman" w:cs="Times New Roman"/>
          <w:i/>
          <w:iCs/>
          <w:sz w:val="28"/>
          <w:szCs w:val="24"/>
        </w:rPr>
        <w:t>симфонические произведения</w:t>
      </w:r>
      <w:r w:rsidRPr="00660E48">
        <w:rPr>
          <w:rFonts w:ascii="Times New Roman" w:eastAsia="Times New Roman" w:hAnsi="Times New Roman" w:cs="Times New Roman"/>
          <w:sz w:val="28"/>
          <w:szCs w:val="24"/>
        </w:rPr>
        <w:t>: 6 симфоний, симфония «Манфред», увертюры-фантазии «Ромео и Джульетта», «Гамлет», фантазии «Фатум», «Буря», «Франческа да Римини», 5 увертюр, «Итальянское каприччио», «Серенада для струнного оркестра», 4 сюиты, 3 фортепианных концерта, 1 скрипичный, 1 виолончельный («Вариации на тему рококо»);</w:t>
      </w:r>
    </w:p>
    <w:p w:rsidR="00660E48" w:rsidRPr="00660E48" w:rsidRDefault="00660E48" w:rsidP="00660E48">
      <w:pPr>
        <w:shd w:val="clear" w:color="auto" w:fill="FFFFFF"/>
        <w:spacing w:after="0" w:line="360" w:lineRule="atLeast"/>
        <w:ind w:left="14"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0E48">
        <w:rPr>
          <w:rFonts w:ascii="Times New Roman" w:eastAsia="Times New Roman" w:hAnsi="Times New Roman" w:cs="Times New Roman"/>
          <w:sz w:val="28"/>
          <w:szCs w:val="24"/>
        </w:rPr>
        <w:t> – </w:t>
      </w:r>
      <w:r w:rsidRPr="00660E48">
        <w:rPr>
          <w:rFonts w:ascii="Times New Roman" w:eastAsia="Times New Roman" w:hAnsi="Times New Roman" w:cs="Times New Roman"/>
          <w:i/>
          <w:iCs/>
          <w:sz w:val="28"/>
          <w:szCs w:val="24"/>
        </w:rPr>
        <w:t>хоровые произведения</w:t>
      </w:r>
      <w:r w:rsidRPr="00660E48">
        <w:rPr>
          <w:rFonts w:ascii="Times New Roman" w:eastAsia="Times New Roman" w:hAnsi="Times New Roman" w:cs="Times New Roman"/>
          <w:sz w:val="28"/>
          <w:szCs w:val="24"/>
        </w:rPr>
        <w:t>: кантата «Москва», «Всенощное бдение», «Литургия св. Иоанна Златоуста», хоры a cappella;</w:t>
      </w:r>
    </w:p>
    <w:p w:rsidR="00660E48" w:rsidRPr="00660E48" w:rsidRDefault="00660E48" w:rsidP="00660E48">
      <w:pPr>
        <w:shd w:val="clear" w:color="auto" w:fill="FFFFFF"/>
        <w:spacing w:after="0" w:line="360" w:lineRule="atLeast"/>
        <w:ind w:left="14"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0E48">
        <w:rPr>
          <w:rFonts w:ascii="Times New Roman" w:eastAsia="Times New Roman" w:hAnsi="Times New Roman" w:cs="Times New Roman"/>
          <w:sz w:val="28"/>
          <w:szCs w:val="24"/>
        </w:rPr>
        <w:t>– </w:t>
      </w:r>
      <w:r w:rsidRPr="00660E48">
        <w:rPr>
          <w:rFonts w:ascii="Times New Roman" w:eastAsia="Times New Roman" w:hAnsi="Times New Roman" w:cs="Times New Roman"/>
          <w:i/>
          <w:iCs/>
          <w:sz w:val="28"/>
          <w:szCs w:val="24"/>
        </w:rPr>
        <w:t>камерно-инструментальный жанр</w:t>
      </w:r>
      <w:r w:rsidRPr="00660E48">
        <w:rPr>
          <w:rFonts w:ascii="Times New Roman" w:eastAsia="Times New Roman" w:hAnsi="Times New Roman" w:cs="Times New Roman"/>
          <w:sz w:val="28"/>
          <w:szCs w:val="24"/>
        </w:rPr>
        <w:t>: 3 струнных квартета, ф/п трио, струнный секстет, свыше 100 пьес для фортепиано, сонаты, цикл «Времена года»;</w:t>
      </w:r>
    </w:p>
    <w:p w:rsidR="00660E48" w:rsidRPr="00660E48" w:rsidRDefault="00660E48" w:rsidP="00660E48">
      <w:pPr>
        <w:shd w:val="clear" w:color="auto" w:fill="FFFFFF"/>
        <w:spacing w:after="0" w:line="360" w:lineRule="atLeast"/>
        <w:ind w:left="14"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0E48">
        <w:rPr>
          <w:rFonts w:ascii="Times New Roman" w:eastAsia="Times New Roman" w:hAnsi="Times New Roman" w:cs="Times New Roman"/>
          <w:sz w:val="28"/>
          <w:szCs w:val="24"/>
        </w:rPr>
        <w:t>– </w:t>
      </w:r>
      <w:r w:rsidRPr="00660E48">
        <w:rPr>
          <w:rFonts w:ascii="Times New Roman" w:eastAsia="Times New Roman" w:hAnsi="Times New Roman" w:cs="Times New Roman"/>
          <w:i/>
          <w:iCs/>
          <w:sz w:val="28"/>
          <w:szCs w:val="24"/>
        </w:rPr>
        <w:t>камерно-вокальный жанр</w:t>
      </w:r>
      <w:r w:rsidRPr="00660E48">
        <w:rPr>
          <w:rFonts w:ascii="Times New Roman" w:eastAsia="Times New Roman" w:hAnsi="Times New Roman" w:cs="Times New Roman"/>
          <w:sz w:val="28"/>
          <w:szCs w:val="24"/>
        </w:rPr>
        <w:t>: свыше 100 романсов.</w:t>
      </w:r>
    </w:p>
    <w:p w:rsidR="00660E48" w:rsidRPr="00660E48" w:rsidRDefault="00660E48" w:rsidP="00660E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0E48">
        <w:rPr>
          <w:rFonts w:ascii="Times New Roman" w:eastAsia="Times New Roman" w:hAnsi="Times New Roman" w:cs="Times New Roman"/>
          <w:sz w:val="28"/>
          <w:szCs w:val="24"/>
        </w:rPr>
        <w:t>В своих </w:t>
      </w:r>
      <w:r w:rsidRPr="00660E4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философских взглядах</w:t>
      </w:r>
      <w:r w:rsidRPr="00660E48">
        <w:rPr>
          <w:rFonts w:ascii="Times New Roman" w:eastAsia="Times New Roman" w:hAnsi="Times New Roman" w:cs="Times New Roman"/>
          <w:sz w:val="28"/>
          <w:szCs w:val="24"/>
        </w:rPr>
        <w:t> Чайковский, как и многие передовые деятели искусства того времени, тяготел к </w:t>
      </w:r>
      <w:r w:rsidRPr="00660E48">
        <w:rPr>
          <w:rFonts w:ascii="Times New Roman" w:eastAsia="Times New Roman" w:hAnsi="Times New Roman" w:cs="Times New Roman"/>
          <w:i/>
          <w:iCs/>
          <w:sz w:val="28"/>
          <w:szCs w:val="24"/>
        </w:rPr>
        <w:t>материализму</w:t>
      </w:r>
      <w:r w:rsidRPr="00660E48">
        <w:rPr>
          <w:rFonts w:ascii="Times New Roman" w:eastAsia="Times New Roman" w:hAnsi="Times New Roman" w:cs="Times New Roman"/>
          <w:sz w:val="28"/>
          <w:szCs w:val="24"/>
        </w:rPr>
        <w:t>. Характерно увлечение Чайковского философскими концепциями</w:t>
      </w:r>
      <w:r w:rsidRPr="00660E48">
        <w:rPr>
          <w:rFonts w:ascii="Times New Roman" w:eastAsia="Times New Roman" w:hAnsi="Times New Roman" w:cs="Times New Roman"/>
          <w:i/>
          <w:iCs/>
          <w:sz w:val="28"/>
          <w:szCs w:val="24"/>
        </w:rPr>
        <w:t>Спинозы</w:t>
      </w:r>
      <w:r w:rsidRPr="00660E48">
        <w:rPr>
          <w:rFonts w:ascii="Times New Roman" w:eastAsia="Times New Roman" w:hAnsi="Times New Roman" w:cs="Times New Roman"/>
          <w:sz w:val="28"/>
          <w:szCs w:val="24"/>
        </w:rPr>
        <w:t>. Гуманизм Спинозы, его вера в нравственное начало в человеке, определение этической сущности искусства особенно близки композитору. Атеистические убеждения Спинозы, его тезис о единстве «души и тела» служат композитору опорой в последние годы жизни после тщетного поиска в религии ответов на мучившие его вопросы. Активно не принимал Чайковский философии</w:t>
      </w:r>
      <w:r w:rsidRPr="00660E48">
        <w:rPr>
          <w:rFonts w:ascii="Times New Roman" w:eastAsia="Times New Roman" w:hAnsi="Times New Roman" w:cs="Times New Roman"/>
          <w:i/>
          <w:iCs/>
          <w:sz w:val="28"/>
          <w:szCs w:val="24"/>
        </w:rPr>
        <w:t>Шопенгауэра</w:t>
      </w:r>
      <w:r w:rsidRPr="00660E48">
        <w:rPr>
          <w:rFonts w:ascii="Times New Roman" w:eastAsia="Times New Roman" w:hAnsi="Times New Roman" w:cs="Times New Roman"/>
          <w:sz w:val="28"/>
          <w:szCs w:val="24"/>
        </w:rPr>
        <w:t>, считал «отвратительной» ее антигуманистическую направленность.</w:t>
      </w:r>
    </w:p>
    <w:p w:rsidR="00660E48" w:rsidRPr="00660E48" w:rsidRDefault="00660E48" w:rsidP="00660E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0E4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Религиозные взгляды</w:t>
      </w:r>
      <w:r w:rsidRPr="00660E48">
        <w:rPr>
          <w:rFonts w:ascii="Times New Roman" w:eastAsia="Times New Roman" w:hAnsi="Times New Roman" w:cs="Times New Roman"/>
          <w:sz w:val="28"/>
          <w:szCs w:val="24"/>
        </w:rPr>
        <w:t>. Чайковский сознавался, что никогда не мог верить в существование загробного мира и бессмертие души: «...Жизнь имеет только тогда прелесть, когда состоит из чередования радостей и горя, из борьбы добра со злом, из света и тени, словом, из разнообразия в единстве. Как же представить себе вечную жизнь в виде нескончаемого блаженства?».</w:t>
      </w:r>
    </w:p>
    <w:p w:rsidR="00660E48" w:rsidRPr="00660E48" w:rsidRDefault="00660E48" w:rsidP="00660E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0E4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Эстетические убеждения</w:t>
      </w:r>
      <w:r w:rsidRPr="00660E48">
        <w:rPr>
          <w:rFonts w:ascii="Times New Roman" w:eastAsia="Times New Roman" w:hAnsi="Times New Roman" w:cs="Times New Roman"/>
          <w:sz w:val="28"/>
          <w:szCs w:val="24"/>
        </w:rPr>
        <w:t> были твёрдыми и последовательными. Для Чайковского всегда на первый план выступало единство эстетического и этического в художественном произведении, слияние прекрасного с возвышенным. В этом видел он высоконравственную миссию искусства. Признавая в нем средство духовного общения людей, способ воздействия на внутренний мир человека, Чайковский сознательно стремился к доступности, демократичности творчества</w:t>
      </w:r>
      <w:r w:rsidRPr="00660E48">
        <w:rPr>
          <w:rFonts w:ascii="Times New Roman" w:eastAsia="Times New Roman" w:hAnsi="Times New Roman" w:cs="Times New Roman"/>
          <w:spacing w:val="46"/>
          <w:sz w:val="28"/>
          <w:szCs w:val="24"/>
        </w:rPr>
        <w:t>.</w:t>
      </w:r>
    </w:p>
    <w:p w:rsidR="00660E48" w:rsidRPr="00660E48" w:rsidRDefault="00660E48" w:rsidP="00660E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0E48">
        <w:rPr>
          <w:rFonts w:ascii="Times New Roman" w:eastAsia="Times New Roman" w:hAnsi="Times New Roman" w:cs="Times New Roman"/>
          <w:sz w:val="28"/>
          <w:szCs w:val="24"/>
        </w:rPr>
        <w:t>С первых шагов творческой деятельности Чайковский проявлял интерес к темам, </w:t>
      </w:r>
      <w:r w:rsidRPr="00660E48">
        <w:rPr>
          <w:rFonts w:ascii="Times New Roman" w:eastAsia="Times New Roman" w:hAnsi="Times New Roman" w:cs="Times New Roman"/>
          <w:i/>
          <w:iCs/>
          <w:sz w:val="28"/>
          <w:szCs w:val="24"/>
        </w:rPr>
        <w:t>раскрывающим сущность важнейших жизненных явлений</w:t>
      </w:r>
      <w:r w:rsidRPr="00660E48">
        <w:rPr>
          <w:rFonts w:ascii="Times New Roman" w:eastAsia="Times New Roman" w:hAnsi="Times New Roman" w:cs="Times New Roman"/>
          <w:sz w:val="28"/>
          <w:szCs w:val="24"/>
        </w:rPr>
        <w:t>. В молодые годы его нередко привлекали образы мировой литературы; он воплощал в музыке сюжеты Шекспира, Данте, Пушкина, но всегда создавал самостоятельные концепции, насыщенные современным содержанием, со столь характерным для композитора вниманием к духовному миру русского человека.</w:t>
      </w:r>
    </w:p>
    <w:p w:rsidR="00660E48" w:rsidRPr="00660E48" w:rsidRDefault="00660E48" w:rsidP="00660E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0E48">
        <w:rPr>
          <w:rFonts w:ascii="Times New Roman" w:eastAsia="Times New Roman" w:hAnsi="Times New Roman" w:cs="Times New Roman"/>
          <w:sz w:val="28"/>
          <w:szCs w:val="24"/>
        </w:rPr>
        <w:t>Содержание искусства Чайковского неотделимо от </w:t>
      </w:r>
      <w:r w:rsidRPr="00660E48">
        <w:rPr>
          <w:rFonts w:ascii="Times New Roman" w:eastAsia="Times New Roman" w:hAnsi="Times New Roman" w:cs="Times New Roman"/>
          <w:i/>
          <w:iCs/>
          <w:sz w:val="28"/>
          <w:szCs w:val="24"/>
        </w:rPr>
        <w:t>реалистической эстетики</w:t>
      </w:r>
      <w:r w:rsidRPr="00660E48">
        <w:rPr>
          <w:rFonts w:ascii="Times New Roman" w:eastAsia="Times New Roman" w:hAnsi="Times New Roman" w:cs="Times New Roman"/>
          <w:sz w:val="28"/>
          <w:szCs w:val="24"/>
        </w:rPr>
        <w:t xml:space="preserve">, требующей от искусства отражения жизни, как она есть, во всей ее сложности. Художник, тесно связанный с современным ему русским </w:t>
      </w:r>
      <w:r w:rsidRPr="00660E48">
        <w:rPr>
          <w:rFonts w:ascii="Times New Roman" w:eastAsia="Times New Roman" w:hAnsi="Times New Roman" w:cs="Times New Roman"/>
          <w:sz w:val="28"/>
          <w:szCs w:val="24"/>
        </w:rPr>
        <w:lastRenderedPageBreak/>
        <w:t>обществом, он воплотил в музыкальных образах надежды, страдания и разочарования своих современников.</w:t>
      </w:r>
    </w:p>
    <w:p w:rsidR="00660E48" w:rsidRPr="00660E48" w:rsidRDefault="00660E48" w:rsidP="00660E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0E48">
        <w:rPr>
          <w:rFonts w:ascii="Times New Roman" w:eastAsia="Times New Roman" w:hAnsi="Times New Roman" w:cs="Times New Roman"/>
          <w:i/>
          <w:iCs/>
          <w:sz w:val="28"/>
          <w:szCs w:val="24"/>
        </w:rPr>
        <w:t>Стремление человеческой личности к освобождению из-под гнета действительности</w:t>
      </w:r>
      <w:r w:rsidRPr="00660E48">
        <w:rPr>
          <w:rFonts w:ascii="Times New Roman" w:eastAsia="Times New Roman" w:hAnsi="Times New Roman" w:cs="Times New Roman"/>
          <w:sz w:val="28"/>
          <w:szCs w:val="24"/>
        </w:rPr>
        <w:t xml:space="preserve">, сковывающей ее свободное развитие, мешающей проявлению и расцвету всего лучшего, что заложено в человеческой природе </w:t>
      </w:r>
      <w:r w:rsidRPr="00660E48">
        <w:rPr>
          <w:rFonts w:ascii="Times New Roman" w:eastAsia="Times New Roman" w:hAnsi="Times New Roman" w:cs="Times New Roman"/>
          <w:sz w:val="28"/>
          <w:szCs w:val="24"/>
        </w:rPr>
        <w:noBreakHyphen/>
        <w:t> </w:t>
      </w:r>
      <w:r w:rsidRPr="00660E4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главная тема творчества</w:t>
      </w:r>
      <w:r w:rsidRPr="00660E48">
        <w:rPr>
          <w:rFonts w:ascii="Times New Roman" w:eastAsia="Times New Roman" w:hAnsi="Times New Roman" w:cs="Times New Roman"/>
          <w:sz w:val="28"/>
          <w:szCs w:val="24"/>
        </w:rPr>
        <w:t> Чайковского, его «генеральная линия». Художник, наделенный тонким и острым чувством современности, чутко реагирующий на окружающее, Чайковский не мог не ощущать </w:t>
      </w:r>
      <w:r w:rsidRPr="00660E48">
        <w:rPr>
          <w:rFonts w:ascii="Times New Roman" w:eastAsia="Times New Roman" w:hAnsi="Times New Roman" w:cs="Times New Roman"/>
          <w:i/>
          <w:iCs/>
          <w:sz w:val="28"/>
          <w:szCs w:val="24"/>
        </w:rPr>
        <w:t>трагизма</w:t>
      </w:r>
      <w:r w:rsidRPr="00660E48">
        <w:rPr>
          <w:rFonts w:ascii="Times New Roman" w:eastAsia="Times New Roman" w:hAnsi="Times New Roman" w:cs="Times New Roman"/>
          <w:sz w:val="28"/>
          <w:szCs w:val="24"/>
        </w:rPr>
        <w:t> одной из самых трудных эпох в истории русской общественной жизни. Особенно усилилось трагическое начало в произведениях Чайковского 80-х и 90-х годов, в период, когда на смену революционному подъему и освободительному движению пришло безвременье реакции.</w:t>
      </w:r>
    </w:p>
    <w:p w:rsidR="00660E48" w:rsidRPr="00660E48" w:rsidRDefault="00660E48" w:rsidP="00660E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0E48">
        <w:rPr>
          <w:rFonts w:ascii="Times New Roman" w:eastAsia="Times New Roman" w:hAnsi="Times New Roman" w:cs="Times New Roman"/>
          <w:sz w:val="28"/>
          <w:szCs w:val="24"/>
        </w:rPr>
        <w:t>Начиная с Четвёртой симфонии, обнаруживает </w:t>
      </w:r>
      <w:r w:rsidRPr="00660E4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конфликтную тему</w:t>
      </w:r>
      <w:r w:rsidRPr="00660E48">
        <w:rPr>
          <w:rFonts w:ascii="Times New Roman" w:eastAsia="Times New Roman" w:hAnsi="Times New Roman" w:cs="Times New Roman"/>
          <w:sz w:val="28"/>
          <w:szCs w:val="24"/>
        </w:rPr>
        <w:t>: «жизнь есть чередование света и мрака». После он её развивает в сторону усиления конфликта и приходит к трагедии непонимания и гибели героя.</w:t>
      </w:r>
    </w:p>
    <w:p w:rsidR="00660E48" w:rsidRPr="00660E48" w:rsidRDefault="00660E48" w:rsidP="00660E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0E48">
        <w:rPr>
          <w:rFonts w:ascii="Times New Roman" w:eastAsia="Times New Roman" w:hAnsi="Times New Roman" w:cs="Times New Roman"/>
          <w:sz w:val="28"/>
          <w:szCs w:val="24"/>
        </w:rPr>
        <w:t>Чайковскому свойственно постоянное пристальное внимание к чувствам и переживаниям человека. В способности воплотить «истину страстей», анализировать человеческую душу, создать типичные образы своей эпохи раскрылись особенности </w:t>
      </w:r>
      <w:r w:rsidRPr="00660E48">
        <w:rPr>
          <w:rFonts w:ascii="Times New Roman" w:eastAsia="Times New Roman" w:hAnsi="Times New Roman" w:cs="Times New Roman"/>
          <w:i/>
          <w:iCs/>
          <w:sz w:val="28"/>
          <w:szCs w:val="24"/>
        </w:rPr>
        <w:t>психологического реализма</w:t>
      </w:r>
      <w:r w:rsidRPr="00660E48">
        <w:rPr>
          <w:rFonts w:ascii="Times New Roman" w:eastAsia="Times New Roman" w:hAnsi="Times New Roman" w:cs="Times New Roman"/>
          <w:sz w:val="28"/>
          <w:szCs w:val="24"/>
        </w:rPr>
        <w:t> Чайковского.</w:t>
      </w:r>
    </w:p>
    <w:p w:rsidR="00660E48" w:rsidRPr="00660E48" w:rsidRDefault="00660E48" w:rsidP="00660E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0E48">
        <w:rPr>
          <w:rFonts w:ascii="Times New Roman" w:eastAsia="Times New Roman" w:hAnsi="Times New Roman" w:cs="Times New Roman"/>
          <w:i/>
          <w:iCs/>
          <w:sz w:val="28"/>
          <w:szCs w:val="24"/>
        </w:rPr>
        <w:t>Связь Чайковского с передовой русской литературой</w:t>
      </w:r>
      <w:r w:rsidRPr="00660E48">
        <w:rPr>
          <w:rFonts w:ascii="Times New Roman" w:eastAsia="Times New Roman" w:hAnsi="Times New Roman" w:cs="Times New Roman"/>
          <w:sz w:val="28"/>
          <w:szCs w:val="24"/>
        </w:rPr>
        <w:t> проявилась и в претворении им </w:t>
      </w:r>
      <w:r w:rsidRPr="00660E48">
        <w:rPr>
          <w:rFonts w:ascii="Times New Roman" w:eastAsia="Times New Roman" w:hAnsi="Times New Roman" w:cs="Times New Roman"/>
          <w:i/>
          <w:iCs/>
          <w:sz w:val="28"/>
          <w:szCs w:val="24"/>
        </w:rPr>
        <w:t>идеи народности искусства</w:t>
      </w:r>
      <w:r w:rsidRPr="00660E48">
        <w:rPr>
          <w:rFonts w:ascii="Times New Roman" w:eastAsia="Times New Roman" w:hAnsi="Times New Roman" w:cs="Times New Roman"/>
          <w:sz w:val="28"/>
          <w:szCs w:val="24"/>
        </w:rPr>
        <w:t> — определяющей для русского художественного творчества второй половины XIX века. Создавая образы положительных героев, людей благородных, наделенных чувством чести и чистотой души, Чайковский всегда выявлял в них </w:t>
      </w:r>
      <w:r w:rsidRPr="00660E48">
        <w:rPr>
          <w:rFonts w:ascii="Times New Roman" w:eastAsia="Times New Roman" w:hAnsi="Times New Roman" w:cs="Times New Roman"/>
          <w:i/>
          <w:iCs/>
          <w:sz w:val="28"/>
          <w:szCs w:val="24"/>
        </w:rPr>
        <w:t>черты национального русского характера</w:t>
      </w:r>
      <w:r w:rsidRPr="00660E48">
        <w:rPr>
          <w:rFonts w:ascii="Times New Roman" w:eastAsia="Times New Roman" w:hAnsi="Times New Roman" w:cs="Times New Roman"/>
          <w:sz w:val="28"/>
          <w:szCs w:val="24"/>
        </w:rPr>
        <w:t> (даже если это были фантастические персонажи или герои Данте, Шекспира, Байрона).</w:t>
      </w:r>
    </w:p>
    <w:p w:rsidR="00660E48" w:rsidRPr="00660E48" w:rsidRDefault="00660E48" w:rsidP="00660E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0E48">
        <w:rPr>
          <w:rFonts w:ascii="Times New Roman" w:eastAsia="Times New Roman" w:hAnsi="Times New Roman" w:cs="Times New Roman"/>
          <w:i/>
          <w:iCs/>
          <w:sz w:val="28"/>
          <w:szCs w:val="24"/>
        </w:rPr>
        <w:t>Основные </w:t>
      </w:r>
      <w:r w:rsidRPr="00660E4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образные сферы</w:t>
      </w:r>
      <w:r w:rsidRPr="00660E48">
        <w:rPr>
          <w:rFonts w:ascii="Times New Roman" w:eastAsia="Times New Roman" w:hAnsi="Times New Roman" w:cs="Times New Roman"/>
          <w:i/>
          <w:iCs/>
          <w:sz w:val="28"/>
          <w:szCs w:val="24"/>
        </w:rPr>
        <w:t>:</w:t>
      </w:r>
      <w:r w:rsidRPr="00660E48">
        <w:rPr>
          <w:rFonts w:ascii="Times New Roman" w:eastAsia="Times New Roman" w:hAnsi="Times New Roman" w:cs="Times New Roman"/>
          <w:sz w:val="28"/>
          <w:szCs w:val="24"/>
        </w:rPr>
        <w:t>1) борьбы, энергии, порыва; 2) идеальной красоты; 3) страшные образы зла (рок, фатум, судьба); 4) быта и пейзажа.</w:t>
      </w:r>
    </w:p>
    <w:p w:rsidR="00660E48" w:rsidRPr="00660E48" w:rsidRDefault="00660E48" w:rsidP="00660E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0E4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Стиль, музыкальный язык:</w:t>
      </w:r>
    </w:p>
    <w:p w:rsidR="00660E48" w:rsidRPr="00660E48" w:rsidRDefault="00660E48" w:rsidP="00660E4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0E4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Истоки творчества. </w:t>
      </w:r>
      <w:r w:rsidRPr="00660E48">
        <w:rPr>
          <w:rFonts w:ascii="Times New Roman" w:eastAsia="Times New Roman" w:hAnsi="Times New Roman" w:cs="Times New Roman"/>
          <w:sz w:val="28"/>
          <w:szCs w:val="24"/>
        </w:rPr>
        <w:t>Индивидуальный творческий стиль Чайковского формировался в сложном процессе усвоения </w:t>
      </w:r>
      <w:r w:rsidRPr="00660E48">
        <w:rPr>
          <w:rFonts w:ascii="Times New Roman" w:eastAsia="Times New Roman" w:hAnsi="Times New Roman" w:cs="Times New Roman"/>
          <w:i/>
          <w:iCs/>
          <w:sz w:val="28"/>
          <w:szCs w:val="24"/>
        </w:rPr>
        <w:t>достижений мирового музыкального искусства</w:t>
      </w:r>
      <w:r w:rsidRPr="00660E48">
        <w:rPr>
          <w:rFonts w:ascii="Times New Roman" w:eastAsia="Times New Roman" w:hAnsi="Times New Roman" w:cs="Times New Roman"/>
          <w:sz w:val="28"/>
          <w:szCs w:val="24"/>
        </w:rPr>
        <w:t>. Искусство классицизма Чайковский воспринял и отразил в своем творчестве, прежде всего, через </w:t>
      </w:r>
      <w:r w:rsidRPr="00660E48">
        <w:rPr>
          <w:rFonts w:ascii="Times New Roman" w:eastAsia="Times New Roman" w:hAnsi="Times New Roman" w:cs="Times New Roman"/>
          <w:i/>
          <w:iCs/>
          <w:sz w:val="28"/>
          <w:szCs w:val="24"/>
        </w:rPr>
        <w:t>Моцарта</w:t>
      </w:r>
      <w:r w:rsidRPr="00660E48">
        <w:rPr>
          <w:rFonts w:ascii="Times New Roman" w:eastAsia="Times New Roman" w:hAnsi="Times New Roman" w:cs="Times New Roman"/>
          <w:sz w:val="28"/>
          <w:szCs w:val="24"/>
        </w:rPr>
        <w:t>. От </w:t>
      </w:r>
      <w:r w:rsidRPr="00660E48">
        <w:rPr>
          <w:rFonts w:ascii="Times New Roman" w:eastAsia="Times New Roman" w:hAnsi="Times New Roman" w:cs="Times New Roman"/>
          <w:i/>
          <w:iCs/>
          <w:sz w:val="28"/>
          <w:szCs w:val="24"/>
        </w:rPr>
        <w:t>Бетховена</w:t>
      </w:r>
      <w:r w:rsidRPr="00660E48">
        <w:rPr>
          <w:rFonts w:ascii="Times New Roman" w:eastAsia="Times New Roman" w:hAnsi="Times New Roman" w:cs="Times New Roman"/>
          <w:sz w:val="28"/>
          <w:szCs w:val="24"/>
        </w:rPr>
        <w:t> унаследовал способность создавать крупные симфонические формы, используя </w:t>
      </w:r>
      <w:r w:rsidRPr="00660E48">
        <w:rPr>
          <w:rFonts w:ascii="Times New Roman" w:eastAsia="Times New Roman" w:hAnsi="Times New Roman" w:cs="Times New Roman"/>
          <w:i/>
          <w:iCs/>
          <w:sz w:val="28"/>
          <w:szCs w:val="24"/>
        </w:rPr>
        <w:t>метод действенного бетховенского симфонизма</w:t>
      </w:r>
      <w:r w:rsidRPr="00660E48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660E48" w:rsidRPr="00660E48" w:rsidRDefault="00660E48" w:rsidP="00660E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0E48">
        <w:rPr>
          <w:rFonts w:ascii="Times New Roman" w:eastAsia="Times New Roman" w:hAnsi="Times New Roman" w:cs="Times New Roman"/>
          <w:sz w:val="28"/>
          <w:szCs w:val="24"/>
        </w:rPr>
        <w:t>Многое воспринял от </w:t>
      </w:r>
      <w:r w:rsidRPr="00660E48">
        <w:rPr>
          <w:rFonts w:ascii="Times New Roman" w:eastAsia="Times New Roman" w:hAnsi="Times New Roman" w:cs="Times New Roman"/>
          <w:i/>
          <w:iCs/>
          <w:sz w:val="28"/>
          <w:szCs w:val="24"/>
        </w:rPr>
        <w:t>романтической</w:t>
      </w:r>
      <w:r w:rsidRPr="00660E48">
        <w:rPr>
          <w:rFonts w:ascii="Times New Roman" w:eastAsia="Times New Roman" w:hAnsi="Times New Roman" w:cs="Times New Roman"/>
          <w:sz w:val="28"/>
          <w:szCs w:val="24"/>
        </w:rPr>
        <w:t> музыки. Такова лирическая, «исповедальная» природа его творчества, опора на жанровую конкретность образов, тяготение к программности. Страстность утверждения лирической эмоции сближает музыку Чайковского с творчеством Шумана, Шуберта, Берлиоза. Близким русскому композитору было и искусство французской лирической оперы, а также романтического балета.</w:t>
      </w:r>
    </w:p>
    <w:p w:rsidR="00660E48" w:rsidRPr="00660E48" w:rsidRDefault="00660E48" w:rsidP="00660E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0E48">
        <w:rPr>
          <w:rFonts w:ascii="Times New Roman" w:eastAsia="Times New Roman" w:hAnsi="Times New Roman" w:cs="Times New Roman"/>
          <w:sz w:val="28"/>
          <w:szCs w:val="24"/>
        </w:rPr>
        <w:lastRenderedPageBreak/>
        <w:t>Чайковский обращался смело к интонационному строю </w:t>
      </w:r>
      <w:r w:rsidRPr="00660E48">
        <w:rPr>
          <w:rFonts w:ascii="Times New Roman" w:eastAsia="Times New Roman" w:hAnsi="Times New Roman" w:cs="Times New Roman"/>
          <w:i/>
          <w:iCs/>
          <w:sz w:val="28"/>
          <w:szCs w:val="24"/>
        </w:rPr>
        <w:t>современного ему музыкального быта</w:t>
      </w:r>
      <w:r w:rsidRPr="00660E48">
        <w:rPr>
          <w:rFonts w:ascii="Times New Roman" w:eastAsia="Times New Roman" w:hAnsi="Times New Roman" w:cs="Times New Roman"/>
          <w:spacing w:val="42"/>
          <w:sz w:val="28"/>
          <w:szCs w:val="24"/>
        </w:rPr>
        <w:t>.</w:t>
      </w:r>
      <w:r w:rsidRPr="00660E48">
        <w:rPr>
          <w:rFonts w:ascii="Times New Roman" w:eastAsia="Times New Roman" w:hAnsi="Times New Roman" w:cs="Times New Roman"/>
          <w:sz w:val="28"/>
          <w:szCs w:val="24"/>
        </w:rPr>
        <w:t> Композитор опирался на интонационную базу городской и крестьянской песни, бытового романса.</w:t>
      </w:r>
    </w:p>
    <w:p w:rsidR="00660E48" w:rsidRPr="00660E48" w:rsidRDefault="00660E48" w:rsidP="00660E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0E48">
        <w:rPr>
          <w:rFonts w:ascii="Times New Roman" w:eastAsia="Times New Roman" w:hAnsi="Times New Roman" w:cs="Times New Roman"/>
          <w:sz w:val="28"/>
          <w:szCs w:val="24"/>
        </w:rPr>
        <w:t>Его стиль формировался и на основе </w:t>
      </w:r>
      <w:r w:rsidRPr="00660E48">
        <w:rPr>
          <w:rFonts w:ascii="Times New Roman" w:eastAsia="Times New Roman" w:hAnsi="Times New Roman" w:cs="Times New Roman"/>
          <w:i/>
          <w:iCs/>
          <w:sz w:val="28"/>
          <w:szCs w:val="24"/>
        </w:rPr>
        <w:t>достижений русской профессиональной музыки</w:t>
      </w:r>
      <w:r w:rsidRPr="00660E48">
        <w:rPr>
          <w:rFonts w:ascii="Times New Roman" w:eastAsia="Times New Roman" w:hAnsi="Times New Roman" w:cs="Times New Roman"/>
          <w:sz w:val="28"/>
          <w:szCs w:val="24"/>
        </w:rPr>
        <w:t>, прежде всего творчества Глинки и Даргомыжского.</w:t>
      </w:r>
    </w:p>
    <w:p w:rsidR="00660E48" w:rsidRPr="00660E48" w:rsidRDefault="00660E48" w:rsidP="00660E4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0E4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Эволюция. </w:t>
      </w:r>
      <w:r w:rsidRPr="00660E48">
        <w:rPr>
          <w:rFonts w:ascii="Times New Roman" w:eastAsia="Times New Roman" w:hAnsi="Times New Roman" w:cs="Times New Roman"/>
          <w:sz w:val="28"/>
          <w:szCs w:val="24"/>
        </w:rPr>
        <w:t>Особенности музыкального стиля Чайковского сформировались рано и оставались достаточно устойчивыми, хотя вместе с тем творческая эволюция композитора была процессом сложным. Эволюция творчества Чайковского представляет собой как бы две гигантские волны, каждая из которых заканчивалась своими вершинами-кульминациями — Четвертая симфония и «Евгений Онегин» (1877</w:t>
      </w:r>
      <w:r w:rsidRPr="00660E48">
        <w:rPr>
          <w:rFonts w:ascii="Times New Roman" w:eastAsia="Times New Roman" w:hAnsi="Times New Roman" w:cs="Times New Roman"/>
          <w:sz w:val="28"/>
          <w:szCs w:val="24"/>
        </w:rPr>
        <w:noBreakHyphen/>
        <w:t>1878); «Пиковая дама» и Шестая симфония (1890</w:t>
      </w:r>
      <w:r w:rsidRPr="00660E48">
        <w:rPr>
          <w:rFonts w:ascii="Times New Roman" w:eastAsia="Times New Roman" w:hAnsi="Times New Roman" w:cs="Times New Roman"/>
          <w:sz w:val="28"/>
          <w:szCs w:val="24"/>
        </w:rPr>
        <w:noBreakHyphen/>
        <w:t>1893). Первый период продолжался около двенадцати лет (1866</w:t>
      </w:r>
      <w:r w:rsidRPr="00660E48">
        <w:rPr>
          <w:rFonts w:ascii="Times New Roman" w:eastAsia="Times New Roman" w:hAnsi="Times New Roman" w:cs="Times New Roman"/>
          <w:sz w:val="28"/>
          <w:szCs w:val="24"/>
        </w:rPr>
        <w:noBreakHyphen/>
        <w:t>1877), второй (1878</w:t>
      </w:r>
      <w:r w:rsidRPr="00660E48">
        <w:rPr>
          <w:rFonts w:ascii="Times New Roman" w:eastAsia="Times New Roman" w:hAnsi="Times New Roman" w:cs="Times New Roman"/>
          <w:sz w:val="28"/>
          <w:szCs w:val="24"/>
        </w:rPr>
        <w:noBreakHyphen/>
        <w:t>1893) – имеет внутреннюю грань – 1885 год, после которого обозначились некоторые новые черты в позднем зрелом стиле композитора.</w:t>
      </w:r>
    </w:p>
    <w:p w:rsidR="00660E48" w:rsidRPr="00660E48" w:rsidRDefault="00660E48" w:rsidP="00660E4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0E4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Жанры</w:t>
      </w:r>
      <w:r w:rsidRPr="00660E48">
        <w:rPr>
          <w:rFonts w:ascii="Times New Roman" w:eastAsia="Times New Roman" w:hAnsi="Times New Roman" w:cs="Times New Roman"/>
          <w:sz w:val="28"/>
          <w:szCs w:val="24"/>
        </w:rPr>
        <w:t>. Опираясь на традицию и не стремясь стать композитором-реформатором, Чайковский тем не менее в своем искусстве стал великим </w:t>
      </w:r>
      <w:r w:rsidRPr="00660E48">
        <w:rPr>
          <w:rFonts w:ascii="Times New Roman" w:eastAsia="Times New Roman" w:hAnsi="Times New Roman" w:cs="Times New Roman"/>
          <w:i/>
          <w:iCs/>
          <w:sz w:val="28"/>
          <w:szCs w:val="24"/>
        </w:rPr>
        <w:t>новатором</w:t>
      </w:r>
      <w:r w:rsidRPr="00660E48">
        <w:rPr>
          <w:rFonts w:ascii="Times New Roman" w:eastAsia="Times New Roman" w:hAnsi="Times New Roman" w:cs="Times New Roman"/>
          <w:spacing w:val="42"/>
          <w:sz w:val="28"/>
          <w:szCs w:val="24"/>
        </w:rPr>
        <w:t>.</w:t>
      </w:r>
      <w:r w:rsidRPr="00660E48">
        <w:rPr>
          <w:rFonts w:ascii="Times New Roman" w:eastAsia="Times New Roman" w:hAnsi="Times New Roman" w:cs="Times New Roman"/>
          <w:sz w:val="28"/>
          <w:szCs w:val="24"/>
        </w:rPr>
        <w:t> Используя по большей части традиционные формы и жанры, Чайковский находил в них нераскрытые возможности. Развитие и обогащение форм и жанров в первую очередь происходило на пути их взаимовлияния и взаимодействия. Творчество Чайковского поражает широтой жанрового охвата. Новаторство проявлялось в каждой из областей, к которой композитор обращался. Он стал создателем лирической драмы в опере и симфонии, основоположником нового симфонического балета, концерта-симфонии. Его квартеты, трио положили основание развитию классической русской камерной музыки, а романсы, фортепианные и хоровые произведения открыли новый значительный этап развития этих жанров.</w:t>
      </w:r>
    </w:p>
    <w:p w:rsidR="00660E48" w:rsidRPr="00660E48" w:rsidRDefault="00660E48" w:rsidP="00660E4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0E4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Мелодика</w:t>
      </w:r>
      <w:r w:rsidRPr="00660E48">
        <w:rPr>
          <w:rFonts w:ascii="Times New Roman" w:eastAsia="Times New Roman" w:hAnsi="Times New Roman" w:cs="Times New Roman"/>
          <w:b/>
          <w:bCs/>
          <w:sz w:val="28"/>
          <w:szCs w:val="24"/>
        </w:rPr>
        <w:t>. </w:t>
      </w:r>
      <w:r w:rsidRPr="00660E48">
        <w:rPr>
          <w:rFonts w:ascii="Times New Roman" w:eastAsia="Times New Roman" w:hAnsi="Times New Roman" w:cs="Times New Roman"/>
          <w:sz w:val="28"/>
          <w:szCs w:val="24"/>
        </w:rPr>
        <w:t>От природы – уникальный мелодист. Опирался больше на городской романс. Музыка Чайковского захватывает слушателей, т.к. насыщена реалистическими элементами: крики ужаса, восклицания, провозглашения, отчаянья. Особенно тяготеет к реалистическим элементам, которые несут чувства гнёта, скорби, страдания – громадная роль мотивов со слабой доли с прохождением через секунду.</w:t>
      </w:r>
    </w:p>
    <w:p w:rsidR="00660E48" w:rsidRPr="00660E48" w:rsidRDefault="00660E48" w:rsidP="00660E4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0E4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Гармония</w:t>
      </w:r>
      <w:r w:rsidRPr="00660E48">
        <w:rPr>
          <w:rFonts w:ascii="Times New Roman" w:eastAsia="Times New Roman" w:hAnsi="Times New Roman" w:cs="Times New Roman"/>
          <w:sz w:val="28"/>
          <w:szCs w:val="24"/>
        </w:rPr>
        <w:t>. Не являлся новатором, но есть ряд приёмов, придающих позднеромантическую экспрессивность: тройные задержания, усложнённость гармонии полифоническими приёмами, контрапункты. Лейтгармония – субдоминантовый септаккорд с повышенной примой в миноре.</w:t>
      </w:r>
    </w:p>
    <w:p w:rsidR="00660E48" w:rsidRPr="00660E48" w:rsidRDefault="00660E48" w:rsidP="00660E4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0E4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Ритм</w:t>
      </w:r>
      <w:r w:rsidRPr="00660E48">
        <w:rPr>
          <w:rFonts w:ascii="Times New Roman" w:eastAsia="Times New Roman" w:hAnsi="Times New Roman" w:cs="Times New Roman"/>
          <w:sz w:val="28"/>
          <w:szCs w:val="24"/>
        </w:rPr>
        <w:t>. Достаточно традиционен, но полон внутреннего дыхания (синкопы).</w:t>
      </w:r>
    </w:p>
    <w:p w:rsidR="00660E48" w:rsidRPr="00660E48" w:rsidRDefault="00660E48" w:rsidP="00660E4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0E4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Формы</w:t>
      </w:r>
      <w:r w:rsidRPr="00660E48">
        <w:rPr>
          <w:rFonts w:ascii="Times New Roman" w:eastAsia="Times New Roman" w:hAnsi="Times New Roman" w:cs="Times New Roman"/>
          <w:sz w:val="28"/>
          <w:szCs w:val="24"/>
        </w:rPr>
        <w:t xml:space="preserve">. Строго классичен: сонатная, сложная трёхчастная. Новаторство в том, что форма направлена на захват внимания слушателя. На схему накладывает драматургический план и развитие интонационной </w:t>
      </w:r>
      <w:r w:rsidRPr="00660E48">
        <w:rPr>
          <w:rFonts w:ascii="Times New Roman" w:eastAsia="Times New Roman" w:hAnsi="Times New Roman" w:cs="Times New Roman"/>
          <w:sz w:val="28"/>
          <w:szCs w:val="24"/>
        </w:rPr>
        <w:lastRenderedPageBreak/>
        <w:t>фабулы. Особенно удавались финалы. Форма важна даже в построении мелодической волны. В момент кульминаций накладывает тему рока (на гранях формы).</w:t>
      </w:r>
    </w:p>
    <w:p w:rsidR="00660E48" w:rsidRPr="00660E48" w:rsidRDefault="00660E48" w:rsidP="00660E4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0E4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Инструментовка</w:t>
      </w:r>
      <w:r w:rsidRPr="00660E48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660E48">
        <w:rPr>
          <w:rFonts w:ascii="Times New Roman" w:eastAsia="Times New Roman" w:hAnsi="Times New Roman" w:cs="Times New Roman"/>
          <w:sz w:val="28"/>
          <w:szCs w:val="24"/>
        </w:rPr>
        <w:t> Всегда очень экспрессивная и чувственная. Закрепил тембры за отдельными образами: Контр-фагот, медные – образы смерти; струнные – любви; деревянные духовые – природы. В отличие от колориста Римского-Корсакова у Чайковского эмоциональное использование тембров.</w:t>
      </w:r>
    </w:p>
    <w:p w:rsidR="00660E48" w:rsidRPr="00660E48" w:rsidRDefault="00660E48" w:rsidP="00660E4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</w:rPr>
      </w:pPr>
      <w:r w:rsidRPr="00660E48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660E48" w:rsidRPr="00660E48" w:rsidRDefault="00660E48" w:rsidP="00660E48">
      <w:pPr>
        <w:shd w:val="clear" w:color="auto" w:fill="FFFFFF"/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0E4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Контрольные вопросы:</w:t>
      </w:r>
    </w:p>
    <w:p w:rsidR="00660E48" w:rsidRPr="00660E48" w:rsidRDefault="00660E48" w:rsidP="00660E4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0E48">
        <w:rPr>
          <w:rFonts w:ascii="Times New Roman" w:eastAsia="Times New Roman" w:hAnsi="Times New Roman" w:cs="Times New Roman"/>
          <w:sz w:val="28"/>
          <w:szCs w:val="24"/>
        </w:rPr>
        <w:t>В чём состоит значение музыки Чайковского?</w:t>
      </w:r>
    </w:p>
    <w:p w:rsidR="00660E48" w:rsidRPr="00660E48" w:rsidRDefault="00660E48" w:rsidP="00660E4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0E48">
        <w:rPr>
          <w:rFonts w:ascii="Times New Roman" w:eastAsia="Times New Roman" w:hAnsi="Times New Roman" w:cs="Times New Roman"/>
          <w:sz w:val="28"/>
          <w:szCs w:val="24"/>
        </w:rPr>
        <w:t>Перечислите наследие композитора.</w:t>
      </w:r>
    </w:p>
    <w:p w:rsidR="00660E48" w:rsidRPr="00660E48" w:rsidRDefault="00660E48" w:rsidP="00660E4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0E48">
        <w:rPr>
          <w:rFonts w:ascii="Times New Roman" w:eastAsia="Times New Roman" w:hAnsi="Times New Roman" w:cs="Times New Roman"/>
          <w:sz w:val="28"/>
          <w:szCs w:val="24"/>
        </w:rPr>
        <w:t>Каковы были философские, религиозные, эстетические взгляды композитора?</w:t>
      </w:r>
    </w:p>
    <w:p w:rsidR="00660E48" w:rsidRPr="00660E48" w:rsidRDefault="00660E48" w:rsidP="00660E4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0E48">
        <w:rPr>
          <w:rFonts w:ascii="Times New Roman" w:eastAsia="Times New Roman" w:hAnsi="Times New Roman" w:cs="Times New Roman"/>
          <w:sz w:val="28"/>
          <w:szCs w:val="24"/>
        </w:rPr>
        <w:t>Раскройте своеобразие содержания музыки Чайковского.</w:t>
      </w:r>
    </w:p>
    <w:p w:rsidR="00660E48" w:rsidRPr="00660E48" w:rsidRDefault="00660E48" w:rsidP="00660E4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60E48">
        <w:rPr>
          <w:rFonts w:ascii="Times New Roman" w:eastAsia="Times New Roman" w:hAnsi="Times New Roman" w:cs="Times New Roman"/>
          <w:sz w:val="28"/>
          <w:szCs w:val="24"/>
        </w:rPr>
        <w:t>Охарактеризуйте особенности стиля и музыкального языка.</w:t>
      </w:r>
    </w:p>
    <w:p w:rsidR="00731F12" w:rsidRPr="000A0BF3" w:rsidRDefault="00731F12" w:rsidP="00660E48">
      <w:pPr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sectPr w:rsidR="00731F12" w:rsidRPr="000A0BF3" w:rsidSect="00C96DA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AF1" w:rsidRDefault="00A45AF1" w:rsidP="00D60B9C">
      <w:pPr>
        <w:spacing w:after="0" w:line="240" w:lineRule="auto"/>
      </w:pPr>
      <w:r>
        <w:separator/>
      </w:r>
    </w:p>
  </w:endnote>
  <w:endnote w:type="continuationSeparator" w:id="0">
    <w:p w:rsidR="00A45AF1" w:rsidRDefault="00A45AF1" w:rsidP="00D60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AF1" w:rsidRDefault="00A45AF1" w:rsidP="00D60B9C">
      <w:pPr>
        <w:spacing w:after="0" w:line="240" w:lineRule="auto"/>
      </w:pPr>
      <w:r>
        <w:separator/>
      </w:r>
    </w:p>
  </w:footnote>
  <w:footnote w:type="continuationSeparator" w:id="0">
    <w:p w:rsidR="00A45AF1" w:rsidRDefault="00A45AF1" w:rsidP="00D60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7491653"/>
      <w:docPartObj>
        <w:docPartGallery w:val="Page Numbers (Top of Page)"/>
        <w:docPartUnique/>
      </w:docPartObj>
    </w:sdtPr>
    <w:sdtEndPr/>
    <w:sdtContent>
      <w:p w:rsidR="00C36047" w:rsidRDefault="00A45AF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E4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36047" w:rsidRDefault="00C360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A432A"/>
    <w:multiLevelType w:val="multilevel"/>
    <w:tmpl w:val="EB9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513704"/>
    <w:multiLevelType w:val="multilevel"/>
    <w:tmpl w:val="9210D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FE0034"/>
    <w:multiLevelType w:val="multilevel"/>
    <w:tmpl w:val="CEDC5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546F60"/>
    <w:multiLevelType w:val="multilevel"/>
    <w:tmpl w:val="18001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B618C2"/>
    <w:multiLevelType w:val="multilevel"/>
    <w:tmpl w:val="22321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6B"/>
    <w:rsid w:val="000160FA"/>
    <w:rsid w:val="00037348"/>
    <w:rsid w:val="000A0BF3"/>
    <w:rsid w:val="000C7DED"/>
    <w:rsid w:val="00115BE7"/>
    <w:rsid w:val="0013672A"/>
    <w:rsid w:val="001B4C05"/>
    <w:rsid w:val="001C08FE"/>
    <w:rsid w:val="002663A1"/>
    <w:rsid w:val="00287531"/>
    <w:rsid w:val="003A5CF3"/>
    <w:rsid w:val="003C1FE8"/>
    <w:rsid w:val="00477F5E"/>
    <w:rsid w:val="004A6C72"/>
    <w:rsid w:val="00512A1C"/>
    <w:rsid w:val="0052295A"/>
    <w:rsid w:val="00524855"/>
    <w:rsid w:val="0053203E"/>
    <w:rsid w:val="00574705"/>
    <w:rsid w:val="00595B9C"/>
    <w:rsid w:val="005C338A"/>
    <w:rsid w:val="0061137A"/>
    <w:rsid w:val="00611AB3"/>
    <w:rsid w:val="00616150"/>
    <w:rsid w:val="00632BF7"/>
    <w:rsid w:val="00641A1C"/>
    <w:rsid w:val="00660E48"/>
    <w:rsid w:val="006D2972"/>
    <w:rsid w:val="00731F12"/>
    <w:rsid w:val="00897FDD"/>
    <w:rsid w:val="008B4E1B"/>
    <w:rsid w:val="009B4DFC"/>
    <w:rsid w:val="009D3F15"/>
    <w:rsid w:val="00A03FD0"/>
    <w:rsid w:val="00A131A6"/>
    <w:rsid w:val="00A22EF9"/>
    <w:rsid w:val="00A238B5"/>
    <w:rsid w:val="00A45AF1"/>
    <w:rsid w:val="00A47C5A"/>
    <w:rsid w:val="00B255EA"/>
    <w:rsid w:val="00B83C48"/>
    <w:rsid w:val="00BF7A44"/>
    <w:rsid w:val="00C0356B"/>
    <w:rsid w:val="00C36047"/>
    <w:rsid w:val="00C96DA0"/>
    <w:rsid w:val="00D56AD0"/>
    <w:rsid w:val="00D60B9C"/>
    <w:rsid w:val="00DD7000"/>
    <w:rsid w:val="00E0520D"/>
    <w:rsid w:val="00EA22DD"/>
    <w:rsid w:val="00F0471C"/>
    <w:rsid w:val="00F04A38"/>
    <w:rsid w:val="00F41E8C"/>
    <w:rsid w:val="00F9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7C9F5-18E2-4F4A-8B6A-34CF9F9F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0B9C"/>
  </w:style>
  <w:style w:type="paragraph" w:styleId="a5">
    <w:name w:val="footer"/>
    <w:basedOn w:val="a"/>
    <w:link w:val="a6"/>
    <w:uiPriority w:val="99"/>
    <w:semiHidden/>
    <w:unhideWhenUsed/>
    <w:rsid w:val="00D60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0B9C"/>
  </w:style>
  <w:style w:type="character" w:styleId="a7">
    <w:name w:val="annotation reference"/>
    <w:basedOn w:val="a0"/>
    <w:uiPriority w:val="99"/>
    <w:semiHidden/>
    <w:unhideWhenUsed/>
    <w:rsid w:val="00477F5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7F5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7F5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7F5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7F5E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7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7F5E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660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660E48"/>
    <w:rPr>
      <w:i/>
      <w:iCs/>
    </w:rPr>
  </w:style>
  <w:style w:type="character" w:styleId="af0">
    <w:name w:val="Strong"/>
    <w:basedOn w:val="a0"/>
    <w:uiPriority w:val="22"/>
    <w:qFormat/>
    <w:rsid w:val="00660E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VIKA</cp:lastModifiedBy>
  <cp:revision>2</cp:revision>
  <dcterms:created xsi:type="dcterms:W3CDTF">2020-05-12T13:48:00Z</dcterms:created>
  <dcterms:modified xsi:type="dcterms:W3CDTF">2020-05-12T13:48:00Z</dcterms:modified>
</cp:coreProperties>
</file>