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E" w:rsidRPr="00BE2461" w:rsidRDefault="00516F7E" w:rsidP="00516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61"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</w:p>
    <w:p w:rsidR="00516F7E" w:rsidRPr="00BE2461" w:rsidRDefault="00516F7E" w:rsidP="00516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61">
        <w:rPr>
          <w:rFonts w:ascii="Times New Roman" w:hAnsi="Times New Roman" w:cs="Times New Roman"/>
          <w:b/>
          <w:sz w:val="28"/>
          <w:szCs w:val="28"/>
        </w:rPr>
        <w:t xml:space="preserve">Специальность 53.02.07. « Теория музыки» </w:t>
      </w:r>
      <w:r w:rsidRPr="00BE24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2461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516F7E" w:rsidRPr="00BE2461" w:rsidRDefault="00516F7E" w:rsidP="00516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7E" w:rsidRPr="00BE2461" w:rsidRDefault="00516F7E" w:rsidP="00516F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61">
        <w:rPr>
          <w:rFonts w:ascii="Times New Roman" w:hAnsi="Times New Roman" w:cs="Times New Roman"/>
          <w:b/>
          <w:sz w:val="28"/>
          <w:szCs w:val="28"/>
        </w:rPr>
        <w:t>Урок №  19.</w:t>
      </w:r>
    </w:p>
    <w:p w:rsidR="00516F7E" w:rsidRPr="00BE2461" w:rsidRDefault="00516F7E" w:rsidP="00516F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6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E2461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BE2461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475E72" w:rsidRPr="00BE2461" w:rsidRDefault="00516F7E" w:rsidP="00475E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461">
        <w:rPr>
          <w:rFonts w:ascii="Times New Roman" w:hAnsi="Times New Roman" w:cs="Times New Roman"/>
          <w:b/>
          <w:sz w:val="28"/>
          <w:szCs w:val="28"/>
        </w:rPr>
        <w:t>Тема. Развитие традиций теории и практики музыкального воспитания на современном этапе. Использование технических средств обучения на уроках сольфеджио.</w:t>
      </w:r>
      <w:r w:rsidR="00475E72" w:rsidRPr="00BE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72" w:rsidRPr="00475E72" w:rsidRDefault="00475E72" w:rsidP="00475E72">
      <w:pPr>
        <w:pStyle w:val="3"/>
        <w:spacing w:line="240" w:lineRule="auto"/>
        <w:ind w:firstLine="0"/>
        <w:rPr>
          <w:szCs w:val="28"/>
        </w:rPr>
      </w:pPr>
      <w:r w:rsidRPr="00475E72">
        <w:rPr>
          <w:szCs w:val="28"/>
        </w:rPr>
        <w:t xml:space="preserve">         Формирование общей педагогики было связано с историческим развитием стран. </w:t>
      </w:r>
      <w:proofErr w:type="gramStart"/>
      <w:r w:rsidRPr="00475E72">
        <w:rPr>
          <w:szCs w:val="28"/>
        </w:rPr>
        <w:t xml:space="preserve">Передовые музыкальные деятели и педагоги-энтузиасты в </w:t>
      </w:r>
      <w:r w:rsidRPr="00475E72">
        <w:rPr>
          <w:szCs w:val="28"/>
          <w:lang w:val="en-US"/>
        </w:rPr>
        <w:t>XIX</w:t>
      </w:r>
      <w:r w:rsidRPr="00475E72">
        <w:rPr>
          <w:szCs w:val="28"/>
        </w:rPr>
        <w:t xml:space="preserve"> в., начале ХХ в. выступали с рядом интересных, предвосхищавших будущее, общих идей и конкретных методических принципов.</w:t>
      </w:r>
      <w:proofErr w:type="gramEnd"/>
      <w:r w:rsidRPr="00475E72">
        <w:rPr>
          <w:szCs w:val="28"/>
        </w:rPr>
        <w:t xml:space="preserve"> Например, проект Антона Рубинштейна – ввести в стране </w:t>
      </w:r>
      <w:r w:rsidRPr="00475E72">
        <w:rPr>
          <w:i/>
          <w:iCs/>
          <w:szCs w:val="28"/>
        </w:rPr>
        <w:t>всеобщее детское музыкальное воспитание</w:t>
      </w:r>
      <w:r w:rsidRPr="00475E72">
        <w:rPr>
          <w:szCs w:val="28"/>
        </w:rPr>
        <w:t xml:space="preserve">, приступить к обучению музыке во всех без исключения учебных заведениях, в том числе в народных и ремесленных школах. 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Спустя 20 лет, с новаторскими идеями выступал теоретик и фольклорист А. Маслов. Он утверждал следующее:</w:t>
      </w:r>
    </w:p>
    <w:p w:rsidR="00475E72" w:rsidRPr="00475E72" w:rsidRDefault="00475E72" w:rsidP="00475E72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475E72">
        <w:rPr>
          <w:szCs w:val="28"/>
        </w:rPr>
        <w:t>Учитель в себе должен изобретать новые приемы обучения, «всякие затрудне6ния учеников ему следует считать за свой недостаток».</w:t>
      </w:r>
    </w:p>
    <w:p w:rsidR="00475E72" w:rsidRPr="00475E72" w:rsidRDefault="00475E72" w:rsidP="00475E72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475E72">
        <w:rPr>
          <w:szCs w:val="28"/>
        </w:rPr>
        <w:t>Выступал против фетишизации хорового пения. Рекомендовал соединить исполнение (пение) со слушанием музыки.</w:t>
      </w:r>
    </w:p>
    <w:p w:rsidR="00475E72" w:rsidRPr="00475E72" w:rsidRDefault="00475E72" w:rsidP="00475E72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475E72">
        <w:rPr>
          <w:szCs w:val="28"/>
        </w:rPr>
        <w:t>Нотная грамота, по его мнению, способна убить в ребенке музыкальное чутье и интерес к красоте. Она не есть цель, а средство.</w:t>
      </w:r>
    </w:p>
    <w:p w:rsidR="00475E72" w:rsidRPr="00475E72" w:rsidRDefault="00475E72" w:rsidP="00475E72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475E72">
        <w:rPr>
          <w:szCs w:val="28"/>
        </w:rPr>
        <w:t>Воспитание не только музыкального слуха, основанного на мажоре и миноре (классическая музыка), но и на основе народной музыки (лады народной музыки).</w:t>
      </w:r>
    </w:p>
    <w:p w:rsidR="00475E72" w:rsidRPr="00475E72" w:rsidRDefault="00475E72" w:rsidP="00475E72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475E72">
        <w:rPr>
          <w:szCs w:val="28"/>
        </w:rPr>
        <w:t>Впервые выдвинул мысль среди русских педагогов-музыкантов, что «творческая деятельность должна поддерживаться на всех уроках, в том числе и на уроках пения. Под воздействием новых идей и принципов складывалась музыкально-воспитательная практика отдельных передовых педагогов.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В ХХ веке закладываются основы музыкального воспитания. Поиски нового проявились в музыкально-воспитательной работе в общеобразовательной школе, детском саду, в народных музыкальных школах, школах музыкального просвещения.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На фоне различных проб и ошибок, неизбежных при прокладывании новых путей, отчетливо вырисовывается несколько кардинальных общих </w:t>
      </w:r>
      <w:r w:rsidRPr="00475E72">
        <w:rPr>
          <w:szCs w:val="28"/>
        </w:rPr>
        <w:lastRenderedPageBreak/>
        <w:t xml:space="preserve">положений и методических принципов, которые выдвинули и защищали наши виднейшие музыкальные деятели: </w:t>
      </w:r>
      <w:r w:rsidRPr="00475E72">
        <w:rPr>
          <w:szCs w:val="28"/>
        </w:rPr>
        <w:br/>
        <w:t xml:space="preserve">Б. Асафьев, Б. Яворский, Каратыгин, </w:t>
      </w:r>
      <w:proofErr w:type="spellStart"/>
      <w:r w:rsidRPr="00475E72">
        <w:rPr>
          <w:szCs w:val="28"/>
        </w:rPr>
        <w:t>Костальский</w:t>
      </w:r>
      <w:proofErr w:type="spellEnd"/>
      <w:r w:rsidRPr="00475E72">
        <w:rPr>
          <w:szCs w:val="28"/>
        </w:rPr>
        <w:t xml:space="preserve">, </w:t>
      </w:r>
      <w:proofErr w:type="spellStart"/>
      <w:r w:rsidRPr="00475E72">
        <w:rPr>
          <w:szCs w:val="28"/>
        </w:rPr>
        <w:t>Шацкая</w:t>
      </w:r>
      <w:proofErr w:type="spellEnd"/>
      <w:r w:rsidRPr="00475E72">
        <w:rPr>
          <w:szCs w:val="28"/>
        </w:rPr>
        <w:t xml:space="preserve"> и др.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Многое в нашей сегодняшней практике опирается на эти достижений 20-х годов. Основные принципы, выдвинутые в 20-е годы, следующие: </w:t>
      </w:r>
    </w:p>
    <w:p w:rsidR="00475E72" w:rsidRPr="00475E72" w:rsidRDefault="00475E72" w:rsidP="00475E72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75E72">
        <w:rPr>
          <w:szCs w:val="28"/>
        </w:rPr>
        <w:t>Освободить музыкальное воспитание от пут формализма.</w:t>
      </w:r>
    </w:p>
    <w:p w:rsidR="00475E72" w:rsidRPr="00475E72" w:rsidRDefault="00475E72" w:rsidP="00475E72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75E72">
        <w:rPr>
          <w:szCs w:val="28"/>
        </w:rPr>
        <w:t>Заинтересовать, увлечь и на этой основе – учить.</w:t>
      </w:r>
    </w:p>
    <w:p w:rsidR="00475E72" w:rsidRPr="00475E72" w:rsidRDefault="00475E72" w:rsidP="00475E72">
      <w:pPr>
        <w:pStyle w:val="3"/>
        <w:numPr>
          <w:ilvl w:val="0"/>
          <w:numId w:val="2"/>
        </w:numPr>
        <w:spacing w:line="240" w:lineRule="auto"/>
        <w:ind w:left="1066" w:hanging="357"/>
        <w:rPr>
          <w:szCs w:val="28"/>
        </w:rPr>
      </w:pPr>
      <w:r w:rsidRPr="00475E72">
        <w:rPr>
          <w:szCs w:val="28"/>
        </w:rPr>
        <w:t>Искать свои, продиктованные самой музыкой пути обучения, методы работы.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Уже в 20-е годы возникла проблема «слушания» музыки. Первым, кто отразил эту проблему в печати, был критик Каратыгин В. Г. Сам термин долго </w:t>
      </w:r>
      <w:proofErr w:type="gramStart"/>
      <w:r w:rsidRPr="00475E72">
        <w:rPr>
          <w:szCs w:val="28"/>
        </w:rPr>
        <w:t>уточнялся</w:t>
      </w:r>
      <w:proofErr w:type="gramEnd"/>
      <w:r w:rsidRPr="00475E72">
        <w:rPr>
          <w:szCs w:val="28"/>
        </w:rPr>
        <w:t xml:space="preserve"> и рассматривали его как предмет в школе. Так, Кастальский говорил об этой проблеме как «восприятие музыки» или «объяснительное исполнение музыкальных произведений. Таким образом, «слушание музыки» – это определенный вид музыкально-педагогической работы.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В связи с занятиями по слушанию музыки Асафьевым были разработаны основополагающие принципы обучения, не потерявшие своего значения и сегодня.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Главное – подвести учащихся к постижению «</w:t>
      </w:r>
      <w:proofErr w:type="spellStart"/>
      <w:r w:rsidRPr="00475E72">
        <w:rPr>
          <w:szCs w:val="28"/>
        </w:rPr>
        <w:t>процессуальности</w:t>
      </w:r>
      <w:proofErr w:type="spellEnd"/>
      <w:r w:rsidRPr="00475E72">
        <w:rPr>
          <w:szCs w:val="28"/>
        </w:rPr>
        <w:t xml:space="preserve">», без чего глубокое проникновение в сущность временного искусства недостижимо. Кроме «наблюдения», слушания музыки, на школьных уроках необходимо было </w:t>
      </w:r>
      <w:r w:rsidRPr="00475E72">
        <w:rPr>
          <w:i/>
          <w:iCs/>
          <w:szCs w:val="28"/>
        </w:rPr>
        <w:t>воспроизведение</w:t>
      </w:r>
      <w:r w:rsidRPr="00475E72">
        <w:rPr>
          <w:szCs w:val="28"/>
        </w:rPr>
        <w:t xml:space="preserve"> музыки учащимися.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В 20-е годы Б. Яворский и ленинградский учитель </w:t>
      </w:r>
      <w:proofErr w:type="spellStart"/>
      <w:r w:rsidRPr="00475E72">
        <w:rPr>
          <w:szCs w:val="28"/>
        </w:rPr>
        <w:t>Бонди</w:t>
      </w:r>
      <w:proofErr w:type="spellEnd"/>
      <w:r w:rsidRPr="00475E72">
        <w:rPr>
          <w:szCs w:val="28"/>
        </w:rPr>
        <w:t xml:space="preserve">, независимо друг от друга, создали инструменты для простейшего </w:t>
      </w:r>
      <w:proofErr w:type="spellStart"/>
      <w:r w:rsidRPr="00475E72">
        <w:rPr>
          <w:szCs w:val="28"/>
        </w:rPr>
        <w:t>музицирования</w:t>
      </w:r>
      <w:proofErr w:type="spellEnd"/>
      <w:r w:rsidRPr="00475E72">
        <w:rPr>
          <w:szCs w:val="28"/>
        </w:rPr>
        <w:t xml:space="preserve"> (Яворский – ударные, </w:t>
      </w:r>
      <w:proofErr w:type="spellStart"/>
      <w:r w:rsidRPr="00475E72">
        <w:rPr>
          <w:szCs w:val="28"/>
        </w:rPr>
        <w:t>Бонди</w:t>
      </w:r>
      <w:proofErr w:type="spellEnd"/>
      <w:r w:rsidRPr="00475E72">
        <w:rPr>
          <w:szCs w:val="28"/>
        </w:rPr>
        <w:t xml:space="preserve"> – ударные + сосуды с водой).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Яворский был учеником Танеева и много размышлял о воспитании у детей музыкально-творческого начала. Первые статьи им были написаны еще 1916 году («Первые проявления звукового творчества у детей). В ней он писал, что «творчество, если оно потеряет свою непосредственность или заглохнет, не поддается ни обучению, ни направлению», а основной задачей при воспитании ребенка автор считал «сохранение за ним способности творить». Яворский и после Октябрьской социалистической революции занимался вопросами профессионального музыкального образования. Он и его сотрудники искали пути и методы </w:t>
      </w:r>
      <w:r w:rsidRPr="00475E72">
        <w:rPr>
          <w:i/>
          <w:iCs/>
          <w:szCs w:val="28"/>
        </w:rPr>
        <w:t>активизации</w:t>
      </w:r>
      <w:r w:rsidRPr="00475E72">
        <w:rPr>
          <w:szCs w:val="28"/>
        </w:rPr>
        <w:t xml:space="preserve"> детского музыкального сочинительства, но еще больше – стимулы, способные побудить к творчеству.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 Они считали, что ценность музыкального сочинительства детей не в творческой продукции, а в самом процессе овладения музыкальной речью. По их мнению, руководство творчеством требует большого такта, а композиция принадлежит к наиболее действенным средствам для развития.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Образование и воспитание в 20-х годах среди юношества и детства были связаны с именами 2-х музыкантов и общественных деятелей – Асафьева и Яворского, хотя круг этих деятелей был шире: Брюсова, </w:t>
      </w:r>
      <w:proofErr w:type="spellStart"/>
      <w:r w:rsidRPr="00475E72">
        <w:rPr>
          <w:szCs w:val="28"/>
        </w:rPr>
        <w:t>Шеншин</w:t>
      </w:r>
      <w:proofErr w:type="spellEnd"/>
      <w:r w:rsidRPr="00475E72">
        <w:rPr>
          <w:szCs w:val="28"/>
        </w:rPr>
        <w:t xml:space="preserve">, </w:t>
      </w:r>
      <w:proofErr w:type="spellStart"/>
      <w:r w:rsidRPr="00475E72">
        <w:rPr>
          <w:szCs w:val="28"/>
        </w:rPr>
        <w:t>Гнесин</w:t>
      </w:r>
      <w:proofErr w:type="spellEnd"/>
      <w:r w:rsidRPr="00475E72">
        <w:rPr>
          <w:szCs w:val="28"/>
        </w:rPr>
        <w:t xml:space="preserve"> и др. Однако, они не оставили значительных методических разработок.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lastRenderedPageBreak/>
        <w:t>Асафьев указывал на то, что злейшей ошибкой старой педагогики было обучение «</w:t>
      </w:r>
      <w:proofErr w:type="spellStart"/>
      <w:r w:rsidRPr="00475E72">
        <w:rPr>
          <w:szCs w:val="28"/>
        </w:rPr>
        <w:t>композиторству</w:t>
      </w:r>
      <w:proofErr w:type="spellEnd"/>
      <w:r w:rsidRPr="00475E72">
        <w:rPr>
          <w:szCs w:val="28"/>
        </w:rPr>
        <w:t>» (в широком смысле слова), которое ограничивалось специализацией и замкнутым кругом особо одаренных людей. Он развивал идею о необходимости стимулировать у детей способности к импровизации, обратил внимание на увлеченность детей при интересе живом, и скован при «</w:t>
      </w:r>
      <w:proofErr w:type="spellStart"/>
      <w:r w:rsidRPr="00475E72">
        <w:rPr>
          <w:szCs w:val="28"/>
        </w:rPr>
        <w:t>официальщине</w:t>
      </w:r>
      <w:proofErr w:type="spellEnd"/>
      <w:r w:rsidRPr="00475E72">
        <w:rPr>
          <w:szCs w:val="28"/>
        </w:rPr>
        <w:t>», заучивании.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В последние годы о важности и необходимости сближения композиторского и исполнительского (импровизация) начал на различных уровнях музыкального воспитания и обучения и о возможных путях такого сближения писали многие советские музыканты-педагоги, в их числе Ветлугина, </w:t>
      </w:r>
      <w:proofErr w:type="spellStart"/>
      <w:r w:rsidRPr="00475E72">
        <w:rPr>
          <w:szCs w:val="28"/>
        </w:rPr>
        <w:t>Мильштейн</w:t>
      </w:r>
      <w:proofErr w:type="spellEnd"/>
      <w:r w:rsidRPr="00475E72">
        <w:rPr>
          <w:szCs w:val="28"/>
        </w:rPr>
        <w:t xml:space="preserve">, </w:t>
      </w:r>
      <w:proofErr w:type="spellStart"/>
      <w:r w:rsidRPr="00475E72">
        <w:rPr>
          <w:szCs w:val="28"/>
        </w:rPr>
        <w:t>Баренбойм</w:t>
      </w:r>
      <w:proofErr w:type="spellEnd"/>
      <w:r w:rsidRPr="00475E72">
        <w:rPr>
          <w:szCs w:val="28"/>
        </w:rPr>
        <w:t xml:space="preserve">, </w:t>
      </w:r>
      <w:proofErr w:type="spellStart"/>
      <w:r w:rsidRPr="00475E72">
        <w:rPr>
          <w:szCs w:val="28"/>
        </w:rPr>
        <w:t>Шатковский</w:t>
      </w:r>
      <w:proofErr w:type="spellEnd"/>
      <w:r w:rsidRPr="00475E72">
        <w:rPr>
          <w:szCs w:val="28"/>
        </w:rPr>
        <w:t>, Мальцев.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hAnsi="Times New Roman" w:cs="Times New Roman"/>
          <w:sz w:val="28"/>
          <w:szCs w:val="28"/>
        </w:rPr>
        <w:t xml:space="preserve">В дальнейшем развитии музыкальной педагогики идеи 20-х годов нашли отражение в творческих процессах музыкального образования: идеи слушания музыки, музыкального творчества, детского музыкального творчества нашли отражение в деятельности педагогов уже нашего времени. </w:t>
      </w:r>
      <w:r w:rsidRPr="00475E72">
        <w:rPr>
          <w:rFonts w:ascii="Times New Roman" w:eastAsia="Times New Roman" w:hAnsi="Times New Roman" w:cs="Times New Roman"/>
          <w:sz w:val="28"/>
          <w:szCs w:val="28"/>
        </w:rPr>
        <w:t>Методики обучения сольфеджио: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- релятивная система З. </w:t>
      </w:r>
      <w:proofErr w:type="spellStart"/>
      <w:r w:rsidRPr="00475E72">
        <w:rPr>
          <w:rFonts w:ascii="Times New Roman" w:eastAsia="Times New Roman" w:hAnsi="Times New Roman" w:cs="Times New Roman"/>
          <w:sz w:val="28"/>
          <w:szCs w:val="28"/>
        </w:rPr>
        <w:t>Кодаи</w:t>
      </w:r>
      <w:proofErr w:type="spellEnd"/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75E72">
        <w:rPr>
          <w:rFonts w:ascii="Times New Roman" w:eastAsia="Times New Roman" w:hAnsi="Times New Roman" w:cs="Times New Roman"/>
          <w:sz w:val="28"/>
          <w:szCs w:val="28"/>
        </w:rPr>
        <w:t>Столбица</w:t>
      </w:r>
      <w:proofErr w:type="spellEnd"/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E72">
        <w:rPr>
          <w:rFonts w:ascii="Times New Roman" w:eastAsia="Times New Roman" w:hAnsi="Times New Roman" w:cs="Times New Roman"/>
          <w:sz w:val="28"/>
          <w:szCs w:val="28"/>
        </w:rPr>
        <w:t>Тричкова</w:t>
      </w:r>
      <w:proofErr w:type="spellEnd"/>
      <w:r w:rsidRPr="00475E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-ритмическое воспитание К. </w:t>
      </w:r>
      <w:proofErr w:type="spellStart"/>
      <w:r w:rsidRPr="00475E72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475E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E72" w:rsidRPr="00475E72" w:rsidRDefault="00475E72" w:rsidP="00475E72">
      <w:pPr>
        <w:spacing w:after="0" w:line="240" w:lineRule="auto"/>
        <w:ind w:left="3537" w:hanging="120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-развитие музыкального слуха и навыков творческого </w:t>
      </w:r>
      <w:proofErr w:type="spellStart"/>
      <w:r w:rsidRPr="0047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Pr="0047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47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Шатковского</w:t>
      </w:r>
      <w:proofErr w:type="spellEnd"/>
      <w:r w:rsidRPr="00475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497" w:hanging="4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 по ФГОС: - </w:t>
      </w:r>
      <w:r w:rsidRPr="00475E72">
        <w:rPr>
          <w:rFonts w:ascii="Times New Roman" w:eastAsia="Times New Roman" w:hAnsi="Times New Roman" w:cs="Times New Roman"/>
          <w:b/>
          <w:i/>
          <w:sz w:val="28"/>
          <w:szCs w:val="28"/>
        </w:rPr>
        <w:t>пассивные</w:t>
      </w:r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 (сообщающий, объяснительно-иллюстративный, репродуктивный);</w:t>
      </w:r>
    </w:p>
    <w:p w:rsidR="00475E72" w:rsidRPr="00475E72" w:rsidRDefault="004B58CB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497" w:hanging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E72" w:rsidRPr="00475E7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75E72" w:rsidRPr="00475E72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активные</w:t>
      </w:r>
      <w:proofErr w:type="gramEnd"/>
      <w:r w:rsidR="00475E72" w:rsidRPr="00475E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5E72" w:rsidRPr="00475E72">
        <w:rPr>
          <w:rFonts w:ascii="Times New Roman" w:eastAsia="Times New Roman" w:hAnsi="Times New Roman" w:cs="Times New Roman"/>
          <w:sz w:val="28"/>
          <w:szCs w:val="28"/>
        </w:rPr>
        <w:t xml:space="preserve">  (проблемный, провокационный, дидактическая игра, обучение по моделям/алгоритму, сенсорно-моторный);</w:t>
      </w:r>
    </w:p>
    <w:p w:rsidR="00475E72" w:rsidRPr="00475E72" w:rsidRDefault="00475E72" w:rsidP="00475E7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left="4497" w:hanging="1320"/>
        <w:jc w:val="both"/>
        <w:rPr>
          <w:rFonts w:ascii="Times New Roman" w:hAnsi="Times New Roman" w:cs="Times New Roman"/>
          <w:sz w:val="28"/>
          <w:szCs w:val="28"/>
        </w:rPr>
      </w:pPr>
      <w:r w:rsidRPr="00475E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E72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Pr="00475E72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интерактивные.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Современное музыкальное воспитание при всем многообразии методик, несомненно, связано с проблемами воспитания детей в общепедагогическом аспекте. Работая с детьми в музыкальной школе, педагог не может не интересоваться проблемами воспитания детей вообще, т. к. также ответственен перед обществом и своей совестью за воспитание будущего человечества. Каким будет будущее, в чем его нравственная ценность – эти вопросы волнуют сегодня педагогов всех уровней. Известный советский ученый и общественный деятель </w:t>
      </w:r>
      <w:r w:rsidRPr="00475E72">
        <w:rPr>
          <w:szCs w:val="28"/>
        </w:rPr>
        <w:br/>
        <w:t xml:space="preserve">Д. С. Лихачев в письмах, адресованных молодому поколению, рассказывает о Родине, патриотизме, о величайших духовных ценностях человечества, о красоте окружающего мира, о нравственном и эстетическом воспитании личности. Работа издана в 1989 г. в Москве, называется «Письма </w:t>
      </w:r>
      <w:proofErr w:type="gramStart"/>
      <w:r w:rsidRPr="00475E72">
        <w:rPr>
          <w:szCs w:val="28"/>
        </w:rPr>
        <w:t>о</w:t>
      </w:r>
      <w:proofErr w:type="gramEnd"/>
      <w:r w:rsidRPr="00475E72">
        <w:rPr>
          <w:szCs w:val="28"/>
        </w:rPr>
        <w:t xml:space="preserve"> добром и прекрасном» и посвящена детям и юношеству. Автор простыми доводами объясняет, что следование путем добра – путь самый приемлемый и единственный для человека. «Он испытан, он верен, он полезен – и человеку в одиночку и всему обществу в целом». Автор стремится показать это на конкретных примерах, исходя из свойств общей человеческой натуры. «В </w:t>
      </w:r>
      <w:r w:rsidRPr="00475E72">
        <w:rPr>
          <w:szCs w:val="28"/>
        </w:rPr>
        <w:lastRenderedPageBreak/>
        <w:t xml:space="preserve">жизни ценнее всего доброта, – пишет автор, – и при этом доброта умная, целенаправленная. Умная доброта – </w:t>
      </w:r>
      <w:proofErr w:type="gramStart"/>
      <w:r w:rsidRPr="00475E72">
        <w:rPr>
          <w:szCs w:val="28"/>
        </w:rPr>
        <w:t>самое</w:t>
      </w:r>
      <w:proofErr w:type="gramEnd"/>
      <w:r w:rsidRPr="00475E72">
        <w:rPr>
          <w:szCs w:val="28"/>
        </w:rPr>
        <w:t xml:space="preserve"> ценное в человеке, самое к нему к нему располагающее и самое, в конечном счете, верное на пути к личному счастью». «Счастья достигает лишь тот, кто стремится сделать счастливым других, и способен хоть на время забыть о своих интересах, о себе» (вступление к книге). Своей жизнью, своей беззаветной преданностью Отечеству, своим высокопрофессиональным уровнем Лихачев показал пример нравственной чистоты и глубокой духовности в современном, таком многообразном и диссонансном мире.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Доктор психологических наук </w:t>
      </w:r>
      <w:proofErr w:type="spellStart"/>
      <w:r w:rsidRPr="00475E72">
        <w:rPr>
          <w:szCs w:val="28"/>
        </w:rPr>
        <w:t>Шалва</w:t>
      </w:r>
      <w:proofErr w:type="spellEnd"/>
      <w:r w:rsidR="002F3DE1">
        <w:rPr>
          <w:szCs w:val="28"/>
        </w:rPr>
        <w:t xml:space="preserve"> </w:t>
      </w:r>
      <w:r w:rsidRPr="00475E72">
        <w:rPr>
          <w:szCs w:val="28"/>
        </w:rPr>
        <w:t xml:space="preserve"> </w:t>
      </w:r>
      <w:proofErr w:type="spellStart"/>
      <w:r w:rsidRPr="00475E72">
        <w:rPr>
          <w:szCs w:val="28"/>
        </w:rPr>
        <w:t>Амонашвили</w:t>
      </w:r>
      <w:proofErr w:type="spellEnd"/>
      <w:r w:rsidRPr="00475E72">
        <w:rPr>
          <w:szCs w:val="28"/>
        </w:rPr>
        <w:t xml:space="preserve"> много лет работал с самыми маленькими детьми, переступившими порог школы. Проблема 6-леток – этого его любимая тема. На станицах периодической печати и в литературе автор делится своими наблюдениями и опытом работы с первоклассниками. Ученый, член-корреспондент АПН СССР, учитель-практик Ш. </w:t>
      </w:r>
      <w:proofErr w:type="spellStart"/>
      <w:r w:rsidRPr="00475E72">
        <w:rPr>
          <w:szCs w:val="28"/>
        </w:rPr>
        <w:t>Амонашвили</w:t>
      </w:r>
      <w:proofErr w:type="spellEnd"/>
      <w:r w:rsidRPr="00475E72">
        <w:rPr>
          <w:szCs w:val="28"/>
        </w:rPr>
        <w:t xml:space="preserve"> издал несколько книг, которые логически продолжают друг друга: «Здравствуйте, дети!», «Как живете, дети?», «Единство цели». Автор разбирает весьма серьезные вопросы воспитания детей, размышляет о роли учителя в данном процессе, о методах обучения. «Педагогический процесс должен быть оптимистичным и опережающим взросление детей» – эта идея легла в основу 3-х книг, – пишет автор. </w:t>
      </w:r>
      <w:proofErr w:type="spellStart"/>
      <w:r w:rsidRPr="00475E72">
        <w:rPr>
          <w:szCs w:val="28"/>
        </w:rPr>
        <w:t>Амонашвили</w:t>
      </w:r>
      <w:proofErr w:type="spellEnd"/>
      <w:r w:rsidRPr="00475E72">
        <w:rPr>
          <w:szCs w:val="28"/>
        </w:rPr>
        <w:t xml:space="preserve"> рассказывает с любовью и юмором о жизни, взрослении и преобразовании ребятишек, поступивших в школу в 6-летнем возрасте и прошедших четырехлетнюю ступень новой одиннадцатилетней школы. Умно и тонко раскрываются в книге способности 6-летнего ребенка, его любознательность, склонность к подражанию примерам, его такая еще хрупкая, но такая щедрая душа. Книга, непременно, принесет много приятных минут и родителям и педагогам не только общеобразовательных школ. В ней затронуты общевоспитательные проблемы, проблемы нравственного становления личности, выбор будущей профессии и искусство общения с детьми, полное глубокого уважения, безмерной любви и терпения, чего нам, родителям и педагогам, очень недостает в процессе воспитания. «Думаю, – пишет автор, – нельзя было бы строить настоящую педагогику, не будь детских шалостей, не будь озорников. Именно они дают пищу для того, чтобы педагогическая мысль двигалась дальше. Какая скука заниматься с детьми, у которых сознательность и поведение взрослых!» (Радость школьного дня –  «Здравствуйте, дети!»). «Шалуны – это, как правило, остроумные, сообразительные дети, применяющие свои способности в неожиданных условиях» (там же). Как использовать эту творческую энергию детей и рассказывает </w:t>
      </w:r>
      <w:proofErr w:type="spellStart"/>
      <w:r w:rsidRPr="00475E72">
        <w:rPr>
          <w:szCs w:val="28"/>
        </w:rPr>
        <w:t>Амонашвили</w:t>
      </w:r>
      <w:proofErr w:type="spellEnd"/>
      <w:r w:rsidRPr="00475E72">
        <w:rPr>
          <w:szCs w:val="28"/>
        </w:rPr>
        <w:t xml:space="preserve">. 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Это ценнейший педагогический опыт, который можно использовать и в музыкальных занятиях. Ведь любой педагог знает, что самый трудный «фронт работы» – это начало педагогического сотрудничества с детьми, работа с начинающими. Тем ценнее для любого педагога опыт работы своих коллег.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lastRenderedPageBreak/>
        <w:t>Попытка разобраться в сложном процессе воспитания личности, ее становления удачно была сделана В. Леви в работе «Этот нестандартный ребенок», М., 1992. Эта книга объединяет в себе и роман, и учебник. Она о детях и не только о них: общение старшего с младшим, интимное воспитание, искусство внушения – это проблемы, которые вскрывает автор. Книга В. Леви, врача, психолога интересна как родителям, так и педагогам, т. к. она о самом главном – о понимании и любви.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Перечисленные выше авторы – это только капля в море литературы, посвященной воспитательным процессам в обществе. Однако они отражают основные направления педагогики, и как ее части, музыкальной педагогики – воспитания человека умного, доброго и сильного духом (как сказал </w:t>
      </w:r>
      <w:proofErr w:type="spellStart"/>
      <w:r w:rsidRPr="00475E72">
        <w:rPr>
          <w:szCs w:val="28"/>
        </w:rPr>
        <w:t>Шатковский</w:t>
      </w:r>
      <w:proofErr w:type="spellEnd"/>
      <w:r w:rsidRPr="00475E72">
        <w:rPr>
          <w:szCs w:val="28"/>
        </w:rPr>
        <w:t xml:space="preserve"> Г. И.). И в этом процессе значительная роль должна принадлежать общекультурному строительству нашего Отечества.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 xml:space="preserve">Основные причины внедрения технических средств в музыкальное обучение – обилие информации и знаний, стремление к оптимизации учебного процесса, к постоянному совершенствованию и обогащению методов преподавания. </w:t>
      </w:r>
    </w:p>
    <w:p w:rsidR="00475E72" w:rsidRPr="00475E72" w:rsidRDefault="00475E72" w:rsidP="00475E72">
      <w:pPr>
        <w:pStyle w:val="3"/>
        <w:spacing w:line="240" w:lineRule="auto"/>
        <w:rPr>
          <w:szCs w:val="28"/>
        </w:rPr>
      </w:pPr>
      <w:r w:rsidRPr="00475E72">
        <w:rPr>
          <w:szCs w:val="28"/>
        </w:rPr>
        <w:t>Возможности и дидактические основы применения технических средст</w:t>
      </w:r>
      <w:r w:rsidR="002F3DE1">
        <w:rPr>
          <w:szCs w:val="28"/>
        </w:rPr>
        <w:t xml:space="preserve">в обучения сегодня многообразны и стремительно развиваются. </w:t>
      </w:r>
      <w:r w:rsidRPr="00475E72">
        <w:rPr>
          <w:szCs w:val="28"/>
        </w:rPr>
        <w:t xml:space="preserve">  </w:t>
      </w:r>
    </w:p>
    <w:p w:rsidR="00475E72" w:rsidRPr="00475E72" w:rsidRDefault="002F3DE1" w:rsidP="004B58CB">
      <w:pPr>
        <w:pStyle w:val="3"/>
        <w:spacing w:line="240" w:lineRule="auto"/>
        <w:rPr>
          <w:szCs w:val="28"/>
        </w:rPr>
      </w:pPr>
      <w:r>
        <w:rPr>
          <w:szCs w:val="28"/>
        </w:rPr>
        <w:t>Основные виды используемых технических  средств обучения</w:t>
      </w:r>
      <w:r w:rsidR="00475E72" w:rsidRPr="00475E72">
        <w:rPr>
          <w:szCs w:val="28"/>
        </w:rPr>
        <w:t>: проигрыватели, магнитофоны,</w:t>
      </w:r>
      <w:r w:rsidR="00BE2461">
        <w:rPr>
          <w:szCs w:val="28"/>
        </w:rPr>
        <w:t xml:space="preserve"> компьютеры, ноутбуки,</w:t>
      </w:r>
      <w:r>
        <w:rPr>
          <w:szCs w:val="28"/>
        </w:rPr>
        <w:t xml:space="preserve"> видеоаппаратура,</w:t>
      </w:r>
      <w:r w:rsidR="004B58CB">
        <w:rPr>
          <w:szCs w:val="28"/>
        </w:rPr>
        <w:t xml:space="preserve"> </w:t>
      </w:r>
      <w:r w:rsidRPr="00475E72">
        <w:rPr>
          <w:szCs w:val="28"/>
        </w:rPr>
        <w:t>компакт-диски</w:t>
      </w:r>
      <w:r>
        <w:rPr>
          <w:szCs w:val="28"/>
        </w:rPr>
        <w:t>.</w:t>
      </w:r>
    </w:p>
    <w:p w:rsidR="00475E72" w:rsidRPr="00475E72" w:rsidRDefault="004B58CB" w:rsidP="00475E72">
      <w:pPr>
        <w:pStyle w:val="3"/>
        <w:spacing w:line="240" w:lineRule="auto"/>
        <w:rPr>
          <w:szCs w:val="28"/>
        </w:rPr>
      </w:pPr>
      <w:r>
        <w:rPr>
          <w:szCs w:val="28"/>
        </w:rPr>
        <w:t>В  кабинетах</w:t>
      </w:r>
      <w:r w:rsidR="00475E72" w:rsidRPr="00475E72">
        <w:rPr>
          <w:szCs w:val="28"/>
        </w:rPr>
        <w:t xml:space="preserve"> звукозаписи в учебных завед</w:t>
      </w:r>
      <w:r>
        <w:rPr>
          <w:szCs w:val="28"/>
        </w:rPr>
        <w:t>ениях сегодня используется</w:t>
      </w:r>
      <w:r w:rsidRPr="004B58CB">
        <w:rPr>
          <w:szCs w:val="28"/>
        </w:rPr>
        <w:t xml:space="preserve"> </w:t>
      </w:r>
      <w:r>
        <w:rPr>
          <w:szCs w:val="28"/>
        </w:rPr>
        <w:t>п</w:t>
      </w:r>
      <w:r w:rsidRPr="00475E72">
        <w:rPr>
          <w:szCs w:val="28"/>
        </w:rPr>
        <w:t>роекционная аппаратура, видеоаппаратура</w:t>
      </w:r>
      <w:r>
        <w:rPr>
          <w:szCs w:val="28"/>
        </w:rPr>
        <w:t>, аудиоаппаратура.</w:t>
      </w:r>
      <w:r w:rsidR="002F3DE1">
        <w:rPr>
          <w:szCs w:val="28"/>
        </w:rPr>
        <w:t xml:space="preserve"> </w:t>
      </w:r>
      <w:r w:rsidR="00BE2461">
        <w:rPr>
          <w:szCs w:val="28"/>
        </w:rPr>
        <w:t>Появление технических средств обучения, как облегчают работу на уроке, так и ставят нов</w:t>
      </w:r>
      <w:r w:rsidR="002F3DE1">
        <w:rPr>
          <w:szCs w:val="28"/>
        </w:rPr>
        <w:t xml:space="preserve">ые задачи перед </w:t>
      </w:r>
      <w:proofErr w:type="spellStart"/>
      <w:r w:rsidR="002F3DE1">
        <w:rPr>
          <w:szCs w:val="28"/>
        </w:rPr>
        <w:t>преподавателямиДМШ</w:t>
      </w:r>
      <w:proofErr w:type="spellEnd"/>
      <w:r w:rsidR="002F3DE1">
        <w:rPr>
          <w:szCs w:val="28"/>
        </w:rPr>
        <w:t>.</w:t>
      </w:r>
      <w:r w:rsidR="00BE2461">
        <w:rPr>
          <w:szCs w:val="28"/>
        </w:rPr>
        <w:t xml:space="preserve"> </w:t>
      </w:r>
    </w:p>
    <w:p w:rsidR="007A320A" w:rsidRPr="00475E72" w:rsidRDefault="004B58CB" w:rsidP="00BE2461">
      <w:pPr>
        <w:pStyle w:val="3"/>
        <w:spacing w:line="240" w:lineRule="auto"/>
        <w:rPr>
          <w:szCs w:val="28"/>
        </w:rPr>
      </w:pPr>
      <w:r>
        <w:rPr>
          <w:szCs w:val="28"/>
        </w:rPr>
        <w:t xml:space="preserve"> Можно использовать сегодня о</w:t>
      </w:r>
      <w:r w:rsidR="00475E72" w:rsidRPr="00475E72">
        <w:rPr>
          <w:szCs w:val="28"/>
        </w:rPr>
        <w:t xml:space="preserve">звученные пособия: тембровые диктанты, задания по слуховому анализу, по двухголосному </w:t>
      </w:r>
      <w:proofErr w:type="spellStart"/>
      <w:r w:rsidR="00475E72" w:rsidRPr="00475E72">
        <w:rPr>
          <w:szCs w:val="28"/>
        </w:rPr>
        <w:t>сольфеджированию</w:t>
      </w:r>
      <w:proofErr w:type="spellEnd"/>
      <w:r w:rsidR="00475E72" w:rsidRPr="00475E72">
        <w:rPr>
          <w:szCs w:val="28"/>
        </w:rPr>
        <w:t xml:space="preserve"> с использованием записи «</w:t>
      </w:r>
      <w:proofErr w:type="spellStart"/>
      <w:r w:rsidR="00475E72" w:rsidRPr="00475E72">
        <w:rPr>
          <w:szCs w:val="28"/>
        </w:rPr>
        <w:t>минусовок</w:t>
      </w:r>
      <w:proofErr w:type="spellEnd"/>
      <w:r w:rsidR="00475E72" w:rsidRPr="00475E72">
        <w:rPr>
          <w:szCs w:val="28"/>
        </w:rPr>
        <w:t>». Их роль в</w:t>
      </w:r>
      <w:r>
        <w:rPr>
          <w:szCs w:val="28"/>
        </w:rPr>
        <w:t xml:space="preserve"> использовании </w:t>
      </w:r>
      <w:r w:rsidR="00475E72" w:rsidRPr="00475E72">
        <w:rPr>
          <w:szCs w:val="28"/>
        </w:rPr>
        <w:t xml:space="preserve"> классной и </w:t>
      </w:r>
      <w:r>
        <w:rPr>
          <w:szCs w:val="28"/>
        </w:rPr>
        <w:t>самостоятельной работе учащихся весьма велика. Вспомним хотя бы и</w:t>
      </w:r>
      <w:r w:rsidR="00475E72" w:rsidRPr="00475E72">
        <w:rPr>
          <w:szCs w:val="28"/>
        </w:rPr>
        <w:t>спользование «</w:t>
      </w:r>
      <w:proofErr w:type="spellStart"/>
      <w:r w:rsidR="00475E72" w:rsidRPr="00475E72">
        <w:rPr>
          <w:szCs w:val="28"/>
        </w:rPr>
        <w:t>минусовок</w:t>
      </w:r>
      <w:proofErr w:type="spellEnd"/>
      <w:r w:rsidR="00475E72" w:rsidRPr="00475E72">
        <w:rPr>
          <w:szCs w:val="28"/>
        </w:rPr>
        <w:t>» при пении озвученных пособий</w:t>
      </w:r>
      <w:r>
        <w:rPr>
          <w:szCs w:val="28"/>
        </w:rPr>
        <w:t xml:space="preserve"> </w:t>
      </w:r>
      <w:r w:rsidR="00475E72" w:rsidRPr="00475E72">
        <w:rPr>
          <w:szCs w:val="28"/>
        </w:rPr>
        <w:t>(</w:t>
      </w:r>
      <w:proofErr w:type="gramStart"/>
      <w:r w:rsidR="00475E72" w:rsidRPr="00475E72">
        <w:rPr>
          <w:szCs w:val="28"/>
        </w:rPr>
        <w:t>Кирюшин</w:t>
      </w:r>
      <w:proofErr w:type="gramEnd"/>
      <w:r w:rsidR="00475E72" w:rsidRPr="00475E72">
        <w:rPr>
          <w:szCs w:val="28"/>
        </w:rPr>
        <w:t xml:space="preserve"> В.).</w:t>
      </w:r>
      <w:r w:rsidR="007A320A" w:rsidRPr="007A320A">
        <w:rPr>
          <w:szCs w:val="28"/>
        </w:rPr>
        <w:t xml:space="preserve"> </w:t>
      </w:r>
      <w:r w:rsidR="00BE2461">
        <w:rPr>
          <w:szCs w:val="28"/>
        </w:rPr>
        <w:t>Возможно с</w:t>
      </w:r>
      <w:r w:rsidR="007A320A" w:rsidRPr="00475E72">
        <w:rPr>
          <w:szCs w:val="28"/>
        </w:rPr>
        <w:t>лушание в записи и анализ средств (</w:t>
      </w:r>
      <w:proofErr w:type="gramStart"/>
      <w:r w:rsidR="007A320A" w:rsidRPr="00475E72">
        <w:rPr>
          <w:szCs w:val="28"/>
        </w:rPr>
        <w:t>гармонического языка</w:t>
      </w:r>
      <w:proofErr w:type="gramEnd"/>
      <w:r w:rsidR="007A320A" w:rsidRPr="00475E72">
        <w:rPr>
          <w:szCs w:val="28"/>
        </w:rPr>
        <w:t>, особенность мелодии, ритмические обороты, инструментовка). Подбор и запись педагогом дополнительных тренировочных упражнений (диктанты, интервалы, аккорды, их последовательность и т. д.), предназначенных для самос</w:t>
      </w:r>
      <w:r w:rsidR="00BE2461">
        <w:rPr>
          <w:szCs w:val="28"/>
        </w:rPr>
        <w:t>тоятельной проработки учащимися, также требуют дополнительных разработок. Этими разработками  с увлечением сегодня занимаются преподаватели  сольфеджио многих</w:t>
      </w:r>
      <w:r w:rsidR="002F3DE1">
        <w:rPr>
          <w:szCs w:val="28"/>
        </w:rPr>
        <w:t xml:space="preserve"> музыкальных </w:t>
      </w:r>
      <w:r w:rsidR="00BE2461">
        <w:rPr>
          <w:szCs w:val="28"/>
        </w:rPr>
        <w:t xml:space="preserve"> школ.</w:t>
      </w:r>
      <w:r w:rsidR="007A320A" w:rsidRPr="00475E72">
        <w:rPr>
          <w:szCs w:val="28"/>
        </w:rPr>
        <w:t xml:space="preserve">    </w:t>
      </w:r>
    </w:p>
    <w:p w:rsidR="00475E72" w:rsidRPr="00475E72" w:rsidRDefault="002F3DE1" w:rsidP="004B58CB">
      <w:pPr>
        <w:pStyle w:val="3"/>
        <w:spacing w:line="240" w:lineRule="auto"/>
        <w:rPr>
          <w:szCs w:val="28"/>
        </w:rPr>
      </w:pPr>
      <w:r>
        <w:rPr>
          <w:szCs w:val="28"/>
        </w:rPr>
        <w:t xml:space="preserve"> Современны</w:t>
      </w:r>
      <w:r w:rsidR="004B58CB">
        <w:rPr>
          <w:szCs w:val="28"/>
        </w:rPr>
        <w:t xml:space="preserve">е уроки </w:t>
      </w:r>
      <w:proofErr w:type="gramStart"/>
      <w:r w:rsidR="004B58CB">
        <w:rPr>
          <w:szCs w:val="28"/>
        </w:rPr>
        <w:t>не возможно</w:t>
      </w:r>
      <w:proofErr w:type="gramEnd"/>
      <w:r w:rsidR="004B58CB">
        <w:rPr>
          <w:szCs w:val="28"/>
        </w:rPr>
        <w:t xml:space="preserve"> представить сегодня без программирования</w:t>
      </w:r>
      <w:r w:rsidR="00475E72" w:rsidRPr="00475E72">
        <w:rPr>
          <w:szCs w:val="28"/>
        </w:rPr>
        <w:t xml:space="preserve"> учебного материала. Информационные, тренировочные и ко</w:t>
      </w:r>
      <w:r w:rsidR="007A320A">
        <w:rPr>
          <w:szCs w:val="28"/>
        </w:rPr>
        <w:t>нтролирующие функции компьютера можно использовать как в классной, так и в домашней работе. Необходимость создания</w:t>
      </w:r>
      <w:r w:rsidR="00475E72" w:rsidRPr="00475E72">
        <w:rPr>
          <w:szCs w:val="28"/>
        </w:rPr>
        <w:t xml:space="preserve"> </w:t>
      </w:r>
      <w:r w:rsidR="007A320A">
        <w:rPr>
          <w:szCs w:val="28"/>
        </w:rPr>
        <w:t xml:space="preserve"> сегодня </w:t>
      </w:r>
      <w:r w:rsidR="00475E72" w:rsidRPr="00475E72">
        <w:rPr>
          <w:szCs w:val="28"/>
        </w:rPr>
        <w:t>вариантов программ с учетом индивидуальных особенностей</w:t>
      </w:r>
      <w:r w:rsidR="007A320A">
        <w:rPr>
          <w:szCs w:val="28"/>
        </w:rPr>
        <w:t xml:space="preserve"> учащихся, уровня их подготовки является весьма актуальной. Безусловно, за всем эти техническим </w:t>
      </w:r>
      <w:r w:rsidR="007A320A">
        <w:rPr>
          <w:szCs w:val="28"/>
        </w:rPr>
        <w:lastRenderedPageBreak/>
        <w:t>многообразием стоит  личность преподавателя, решающей роли которого в учебном процессе и его управлением  никто не  оспаривает.</w:t>
      </w:r>
    </w:p>
    <w:p w:rsidR="00516F7E" w:rsidRDefault="007A320A" w:rsidP="00343646">
      <w:pPr>
        <w:pStyle w:val="3"/>
        <w:spacing w:line="276" w:lineRule="auto"/>
        <w:rPr>
          <w:szCs w:val="28"/>
        </w:rPr>
      </w:pPr>
      <w:r>
        <w:rPr>
          <w:szCs w:val="28"/>
        </w:rPr>
        <w:t xml:space="preserve"> Очевидно, что при современном обучении  необходимо к</w:t>
      </w:r>
      <w:r w:rsidR="00475E72" w:rsidRPr="00475E72">
        <w:rPr>
          <w:szCs w:val="28"/>
        </w:rPr>
        <w:t>омплексное использо</w:t>
      </w:r>
      <w:r w:rsidR="00343646">
        <w:rPr>
          <w:szCs w:val="28"/>
        </w:rPr>
        <w:t>вание технических сре</w:t>
      </w:r>
      <w:proofErr w:type="gramStart"/>
      <w:r w:rsidR="00343646">
        <w:rPr>
          <w:szCs w:val="28"/>
        </w:rPr>
        <w:t>дств в с</w:t>
      </w:r>
      <w:proofErr w:type="gramEnd"/>
      <w:r w:rsidR="00343646">
        <w:rPr>
          <w:szCs w:val="28"/>
        </w:rPr>
        <w:t>оче</w:t>
      </w:r>
      <w:r w:rsidR="00475E72" w:rsidRPr="00475E72">
        <w:rPr>
          <w:szCs w:val="28"/>
        </w:rPr>
        <w:t>тании с различными видами и формами традиционного обучения.</w:t>
      </w:r>
      <w:r>
        <w:rPr>
          <w:szCs w:val="28"/>
        </w:rPr>
        <w:t xml:space="preserve"> В связи с этим возрастает роль</w:t>
      </w:r>
      <w:r w:rsidR="00475E72" w:rsidRPr="00475E72">
        <w:rPr>
          <w:szCs w:val="28"/>
        </w:rPr>
        <w:t xml:space="preserve"> </w:t>
      </w:r>
      <w:r>
        <w:rPr>
          <w:szCs w:val="28"/>
        </w:rPr>
        <w:t xml:space="preserve"> ответственности  преподавателя   в процессе воспитания и обучения и его  </w:t>
      </w:r>
      <w:r w:rsidR="00475E72" w:rsidRPr="00475E72">
        <w:rPr>
          <w:szCs w:val="28"/>
        </w:rPr>
        <w:t>постоянного совершенствования</w:t>
      </w:r>
      <w:r>
        <w:rPr>
          <w:szCs w:val="28"/>
        </w:rPr>
        <w:t xml:space="preserve">, поиска новых путей </w:t>
      </w:r>
      <w:r w:rsidR="00475E72" w:rsidRPr="00475E72">
        <w:rPr>
          <w:szCs w:val="28"/>
        </w:rPr>
        <w:t xml:space="preserve"> </w:t>
      </w:r>
      <w:r>
        <w:rPr>
          <w:szCs w:val="28"/>
        </w:rPr>
        <w:t xml:space="preserve"> в методики преподавания сольфеджио</w:t>
      </w:r>
      <w:r w:rsidR="00BE2461">
        <w:rPr>
          <w:szCs w:val="28"/>
        </w:rPr>
        <w:t>.</w:t>
      </w:r>
    </w:p>
    <w:p w:rsidR="00343646" w:rsidRPr="00343646" w:rsidRDefault="00343646" w:rsidP="00343646">
      <w:pPr>
        <w:pStyle w:val="3"/>
        <w:spacing w:line="276" w:lineRule="auto"/>
        <w:rPr>
          <w:szCs w:val="28"/>
        </w:rPr>
      </w:pPr>
    </w:p>
    <w:p w:rsidR="00516F7E" w:rsidRDefault="00516F7E" w:rsidP="00343646">
      <w:pPr>
        <w:pStyle w:val="3"/>
        <w:spacing w:line="276" w:lineRule="auto"/>
      </w:pPr>
      <w:r w:rsidRPr="00983984">
        <w:rPr>
          <w:b/>
          <w:szCs w:val="28"/>
        </w:rPr>
        <w:t>Домашнее задание</w:t>
      </w:r>
      <w:r w:rsidRPr="00EA2CF7">
        <w:t xml:space="preserve"> </w:t>
      </w:r>
    </w:p>
    <w:p w:rsidR="00516F7E" w:rsidRDefault="00516F7E" w:rsidP="00343646">
      <w:pPr>
        <w:autoSpaceDE w:val="0"/>
        <w:autoSpaceDN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3834">
        <w:rPr>
          <w:rFonts w:ascii="Times New Roman" w:hAnsi="Times New Roman" w:cs="Times New Roman"/>
          <w:sz w:val="28"/>
          <w:szCs w:val="28"/>
        </w:rPr>
        <w:t xml:space="preserve">Изучить работы по данной теме в  </w:t>
      </w:r>
      <w:r>
        <w:rPr>
          <w:rFonts w:ascii="Times New Roman" w:hAnsi="Times New Roman" w:cs="Times New Roman"/>
          <w:sz w:val="28"/>
          <w:szCs w:val="28"/>
        </w:rPr>
        <w:t>учебной литературе</w:t>
      </w:r>
      <w:r w:rsidRPr="00DF3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6F7E" w:rsidRPr="00343646" w:rsidRDefault="00516F7E" w:rsidP="00343646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343646">
        <w:rPr>
          <w:rFonts w:ascii="Times New Roman" w:hAnsi="Times New Roman" w:cs="Times New Roman"/>
          <w:sz w:val="28"/>
          <w:szCs w:val="28"/>
        </w:rPr>
        <w:t>«Как преподавать сольфеджио» в ХХ</w:t>
      </w:r>
      <w:r w:rsidR="00343646" w:rsidRPr="00343646">
        <w:rPr>
          <w:rFonts w:ascii="Times New Roman" w:hAnsi="Times New Roman" w:cs="Times New Roman"/>
          <w:sz w:val="28"/>
          <w:szCs w:val="28"/>
        </w:rPr>
        <w:t xml:space="preserve"> </w:t>
      </w:r>
      <w:r w:rsidR="00343646">
        <w:rPr>
          <w:rFonts w:ascii="Times New Roman" w:hAnsi="Times New Roman" w:cs="Times New Roman"/>
          <w:sz w:val="28"/>
          <w:szCs w:val="28"/>
        </w:rPr>
        <w:t>I веке</w:t>
      </w:r>
      <w:proofErr w:type="gramStart"/>
      <w:r w:rsidR="00343646">
        <w:rPr>
          <w:rFonts w:ascii="Times New Roman" w:hAnsi="Times New Roman" w:cs="Times New Roman"/>
          <w:sz w:val="28"/>
          <w:szCs w:val="28"/>
        </w:rPr>
        <w:t>»</w:t>
      </w:r>
      <w:r w:rsidR="00343646" w:rsidRPr="00343646">
        <w:rPr>
          <w:rFonts w:ascii="Times New Roman" w:hAnsi="Times New Roman" w:cs="Times New Roman"/>
          <w:sz w:val="28"/>
          <w:szCs w:val="28"/>
        </w:rPr>
        <w:t>.</w:t>
      </w:r>
      <w:r w:rsidR="00343646">
        <w:rPr>
          <w:rFonts w:ascii="Times New Roman" w:hAnsi="Times New Roman" w:cs="Times New Roman"/>
          <w:sz w:val="28"/>
          <w:szCs w:val="28"/>
        </w:rPr>
        <w:t>.</w:t>
      </w:r>
      <w:r w:rsidR="00343646" w:rsidRPr="00343646">
        <w:rPr>
          <w:szCs w:val="28"/>
        </w:rPr>
        <w:t xml:space="preserve"> </w:t>
      </w:r>
      <w:proofErr w:type="gramEnd"/>
      <w:r w:rsidR="00343646" w:rsidRPr="00343646">
        <w:rPr>
          <w:rFonts w:ascii="Times New Roman" w:hAnsi="Times New Roman" w:cs="Times New Roman"/>
          <w:sz w:val="28"/>
          <w:szCs w:val="28"/>
        </w:rPr>
        <w:t>Классика ХХI</w:t>
      </w:r>
      <w:r w:rsidR="00343646">
        <w:rPr>
          <w:rFonts w:ascii="Times New Roman" w:hAnsi="Times New Roman" w:cs="Times New Roman"/>
          <w:sz w:val="28"/>
          <w:szCs w:val="28"/>
        </w:rPr>
        <w:t xml:space="preserve">.,М.2016г. (Статьи </w:t>
      </w:r>
      <w:proofErr w:type="gramStart"/>
      <w:r w:rsidR="0034364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436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3646">
        <w:rPr>
          <w:rFonts w:ascii="Times New Roman" w:hAnsi="Times New Roman" w:cs="Times New Roman"/>
          <w:sz w:val="28"/>
          <w:szCs w:val="28"/>
        </w:rPr>
        <w:t>.Тараева</w:t>
      </w:r>
      <w:proofErr w:type="spellEnd"/>
      <w:r w:rsidR="00343646">
        <w:rPr>
          <w:rFonts w:ascii="Times New Roman" w:hAnsi="Times New Roman" w:cs="Times New Roman"/>
          <w:sz w:val="28"/>
          <w:szCs w:val="28"/>
        </w:rPr>
        <w:t xml:space="preserve">. «Компьютер в тестировании и тренировке музыкального слуха»; « </w:t>
      </w:r>
      <w:proofErr w:type="spellStart"/>
      <w:r w:rsidR="00343646">
        <w:rPr>
          <w:rFonts w:ascii="Times New Roman" w:hAnsi="Times New Roman" w:cs="Times New Roman"/>
          <w:sz w:val="28"/>
          <w:szCs w:val="28"/>
        </w:rPr>
        <w:t>Х.Хайнер</w:t>
      </w:r>
      <w:proofErr w:type="gramStart"/>
      <w:r w:rsidR="003436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43646">
        <w:rPr>
          <w:rFonts w:ascii="Times New Roman" w:hAnsi="Times New Roman" w:cs="Times New Roman"/>
          <w:sz w:val="28"/>
          <w:szCs w:val="28"/>
        </w:rPr>
        <w:t>омпьютерный</w:t>
      </w:r>
      <w:proofErr w:type="spellEnd"/>
      <w:r w:rsidR="00343646">
        <w:rPr>
          <w:rFonts w:ascii="Times New Roman" w:hAnsi="Times New Roman" w:cs="Times New Roman"/>
          <w:sz w:val="28"/>
          <w:szCs w:val="28"/>
        </w:rPr>
        <w:t xml:space="preserve"> путь к Моцарту»).</w:t>
      </w:r>
    </w:p>
    <w:p w:rsidR="00516F7E" w:rsidRPr="00343646" w:rsidRDefault="00516F7E" w:rsidP="00343646">
      <w:pPr>
        <w:pStyle w:val="3"/>
        <w:spacing w:line="276" w:lineRule="auto"/>
        <w:rPr>
          <w:szCs w:val="28"/>
        </w:rPr>
      </w:pPr>
      <w:r>
        <w:rPr>
          <w:szCs w:val="28"/>
        </w:rPr>
        <w:t>2</w:t>
      </w:r>
      <w:r w:rsidRPr="00AA2538">
        <w:rPr>
          <w:szCs w:val="28"/>
        </w:rPr>
        <w:t>.</w:t>
      </w:r>
      <w:r>
        <w:rPr>
          <w:szCs w:val="28"/>
        </w:rPr>
        <w:t>Сделать конспект лекции по данной теме, дополнить  его изученной литературой. Выучить конспект.</w:t>
      </w:r>
    </w:p>
    <w:p w:rsidR="00516F7E" w:rsidRPr="00CB0A32" w:rsidRDefault="00516F7E" w:rsidP="00343646">
      <w:pPr>
        <w:rPr>
          <w:lang w:eastAsia="ru-RU"/>
        </w:rPr>
      </w:pPr>
    </w:p>
    <w:p w:rsidR="00F60EB3" w:rsidRPr="00F741E5" w:rsidRDefault="00F60EB3" w:rsidP="00343646">
      <w:pPr>
        <w:rPr>
          <w:rFonts w:ascii="Times New Roman" w:hAnsi="Times New Roman" w:cs="Times New Roman"/>
          <w:sz w:val="28"/>
          <w:szCs w:val="28"/>
        </w:rPr>
      </w:pPr>
    </w:p>
    <w:sectPr w:rsidR="00F60EB3" w:rsidRPr="00F741E5" w:rsidSect="00F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827"/>
    <w:multiLevelType w:val="hybridMultilevel"/>
    <w:tmpl w:val="7CA43166"/>
    <w:lvl w:ilvl="0" w:tplc="F9C6C9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B142B6"/>
    <w:multiLevelType w:val="hybridMultilevel"/>
    <w:tmpl w:val="B612667C"/>
    <w:lvl w:ilvl="0" w:tplc="5664C9B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E5"/>
    <w:rsid w:val="002F3DE1"/>
    <w:rsid w:val="00343646"/>
    <w:rsid w:val="00475E72"/>
    <w:rsid w:val="004B58CB"/>
    <w:rsid w:val="00516F7E"/>
    <w:rsid w:val="007A320A"/>
    <w:rsid w:val="00BE2461"/>
    <w:rsid w:val="00F60EB3"/>
    <w:rsid w:val="00F7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16F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16F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F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F7E"/>
  </w:style>
  <w:style w:type="paragraph" w:styleId="a5">
    <w:name w:val="Normal (Web)"/>
    <w:basedOn w:val="a"/>
    <w:uiPriority w:val="99"/>
    <w:unhideWhenUsed/>
    <w:rsid w:val="005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2020-05-26T07:18:00Z</dcterms:created>
  <dcterms:modified xsi:type="dcterms:W3CDTF">2020-05-26T08:15:00Z</dcterms:modified>
</cp:coreProperties>
</file>