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5745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5745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F01AB5">
        <w:rPr>
          <w:rFonts w:ascii="Times New Roman" w:hAnsi="Times New Roman" w:cs="Times New Roman"/>
          <w:b/>
          <w:sz w:val="28"/>
          <w:szCs w:val="32"/>
        </w:rPr>
        <w:t>2</w:t>
      </w:r>
    </w:p>
    <w:p w:rsidR="00DF22F9" w:rsidRPr="00DF22F9" w:rsidRDefault="00DF22F9" w:rsidP="005745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5745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DF22F9" w:rsidRPr="00912368" w:rsidRDefault="009F4F0F" w:rsidP="0057455A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BC1CE7">
        <w:rPr>
          <w:rFonts w:ascii="Times New Roman" w:hAnsi="Times New Roman" w:cs="Times New Roman"/>
          <w:b/>
          <w:sz w:val="28"/>
        </w:rPr>
        <w:t>25.05-30</w:t>
      </w:r>
      <w:r w:rsidR="00DB7651" w:rsidRPr="00DB7651">
        <w:rPr>
          <w:rFonts w:ascii="Times New Roman" w:hAnsi="Times New Roman" w:cs="Times New Roman"/>
          <w:b/>
          <w:sz w:val="28"/>
        </w:rPr>
        <w:t>.05.2020</w:t>
      </w:r>
    </w:p>
    <w:p w:rsidR="005402A6" w:rsidRPr="00BC1CE7" w:rsidRDefault="005402A6" w:rsidP="005745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FE8" w:rsidRPr="00BC1CE7" w:rsidRDefault="00201FE8" w:rsidP="00345F5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CE7">
        <w:rPr>
          <w:rFonts w:ascii="Times New Roman" w:hAnsi="Times New Roman" w:cs="Times New Roman"/>
          <w:b/>
          <w:sz w:val="28"/>
          <w:szCs w:val="28"/>
          <w:u w:val="single"/>
        </w:rPr>
        <w:t>Опорный конспект по теме:</w:t>
      </w:r>
    </w:p>
    <w:p w:rsidR="00BC1CE7" w:rsidRPr="00F30E39" w:rsidRDefault="00BC1CE7" w:rsidP="00345F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E7" w:rsidRPr="00F30E39" w:rsidRDefault="00BC1CE7" w:rsidP="00345F5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b/>
          <w:color w:val="333333"/>
          <w:sz w:val="28"/>
          <w:szCs w:val="28"/>
        </w:rPr>
      </w:pPr>
      <w:r w:rsidRPr="00F30E39">
        <w:rPr>
          <w:b/>
          <w:color w:val="333333"/>
          <w:sz w:val="28"/>
          <w:szCs w:val="28"/>
        </w:rPr>
        <w:t xml:space="preserve">«Творческий облик </w:t>
      </w:r>
      <w:r>
        <w:rPr>
          <w:b/>
          <w:sz w:val="28"/>
          <w:szCs w:val="28"/>
        </w:rPr>
        <w:t>Антонина Дворжака.</w:t>
      </w:r>
    </w:p>
    <w:p w:rsidR="00C25A8F" w:rsidRPr="00BC1CE7" w:rsidRDefault="00BC1CE7" w:rsidP="00345F5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Фортепианное  творчество. «Славянские  танцы» - 1 и 2 тетради</w:t>
      </w:r>
    </w:p>
    <w:p w:rsidR="00BC1CE7" w:rsidRPr="00BC1CE7" w:rsidRDefault="00C25A8F" w:rsidP="00345F5E">
      <w:pPr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39">
        <w:rPr>
          <w:rFonts w:ascii="Times New Roman" w:hAnsi="Times New Roman" w:cs="Times New Roman"/>
          <w:b/>
          <w:sz w:val="28"/>
          <w:szCs w:val="28"/>
        </w:rPr>
        <w:t xml:space="preserve">Симфоническое </w:t>
      </w:r>
      <w:r w:rsidR="00BC1CE7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="00345F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1CE7">
        <w:rPr>
          <w:rFonts w:ascii="Times New Roman" w:hAnsi="Times New Roman" w:cs="Times New Roman"/>
          <w:b/>
          <w:sz w:val="28"/>
          <w:szCs w:val="28"/>
        </w:rPr>
        <w:t xml:space="preserve">Симфония </w:t>
      </w:r>
      <w:r w:rsidR="00345F5E">
        <w:rPr>
          <w:rFonts w:ascii="Times New Roman" w:hAnsi="Times New Roman" w:cs="Times New Roman"/>
          <w:b/>
          <w:sz w:val="28"/>
          <w:szCs w:val="28"/>
        </w:rPr>
        <w:t>№</w:t>
      </w:r>
      <w:r w:rsidR="00BC1CE7">
        <w:rPr>
          <w:rFonts w:ascii="Times New Roman" w:hAnsi="Times New Roman" w:cs="Times New Roman"/>
          <w:b/>
          <w:sz w:val="28"/>
          <w:szCs w:val="28"/>
        </w:rPr>
        <w:t>9(5)</w:t>
      </w:r>
      <w:r w:rsidR="00345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CE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BC1CE7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BC1CE7">
        <w:rPr>
          <w:rFonts w:ascii="Times New Roman" w:hAnsi="Times New Roman" w:cs="Times New Roman"/>
          <w:b/>
          <w:sz w:val="28"/>
          <w:szCs w:val="28"/>
        </w:rPr>
        <w:t xml:space="preserve">  «Из Нового света»</w:t>
      </w:r>
    </w:p>
    <w:p w:rsidR="008424C8" w:rsidRPr="00345F5E" w:rsidRDefault="00C25A8F" w:rsidP="00345F5E">
      <w:pPr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07F6D">
        <w:rPr>
          <w:rFonts w:ascii="Times New Roman" w:hAnsi="Times New Roman" w:cs="Times New Roman"/>
          <w:sz w:val="28"/>
          <w:szCs w:val="28"/>
        </w:rPr>
        <w:t xml:space="preserve">Антонин Дворжак -  чешский композитор, представитель романтизма. Наряду с Бедржихом  Сметаной  явился  основоположником  чешской  композиторской школы.  </w:t>
      </w:r>
    </w:p>
    <w:p w:rsidR="008424C8" w:rsidRDefault="008424C8" w:rsidP="00345F5E">
      <w:pPr>
        <w:contextualSpacing/>
        <w:jc w:val="both"/>
        <w:rPr>
          <w:sz w:val="28"/>
          <w:szCs w:val="28"/>
        </w:rPr>
      </w:pPr>
      <w:r w:rsidRPr="00E07F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45F5E">
        <w:rPr>
          <w:rFonts w:ascii="Times New Roman" w:hAnsi="Times New Roman" w:cs="Times New Roman"/>
          <w:sz w:val="28"/>
          <w:szCs w:val="28"/>
        </w:rPr>
        <w:t xml:space="preserve">В </w:t>
      </w:r>
      <w:r w:rsidRPr="00E07F6D">
        <w:rPr>
          <w:rFonts w:ascii="Times New Roman" w:hAnsi="Times New Roman" w:cs="Times New Roman"/>
          <w:sz w:val="28"/>
          <w:szCs w:val="28"/>
        </w:rPr>
        <w:t xml:space="preserve">произведениях широко используются мотивы и элементы народной музыки Моравии и Богемии. К числу наиболее известных работ Дворжака относятся Симфония № 9 «Из Нового света» (написанная в США), опера «Русалка», Концерт для виолончели с оркестром си-минор, «Американский» струнный </w:t>
      </w:r>
      <w:r w:rsidR="00345F5E">
        <w:rPr>
          <w:rFonts w:ascii="Times New Roman" w:hAnsi="Times New Roman" w:cs="Times New Roman"/>
          <w:sz w:val="28"/>
          <w:szCs w:val="28"/>
        </w:rPr>
        <w:t>квартет, Реквием, Stabat Mater,</w:t>
      </w:r>
      <w:r w:rsidRPr="00E07F6D">
        <w:rPr>
          <w:rFonts w:ascii="Times New Roman" w:hAnsi="Times New Roman" w:cs="Times New Roman"/>
          <w:sz w:val="28"/>
          <w:szCs w:val="28"/>
        </w:rPr>
        <w:t xml:space="preserve"> «Славянские танцы».</w:t>
      </w:r>
      <w:r>
        <w:rPr>
          <w:sz w:val="28"/>
          <w:szCs w:val="28"/>
        </w:rPr>
        <w:t xml:space="preserve"> </w:t>
      </w:r>
    </w:p>
    <w:p w:rsidR="008424C8" w:rsidRDefault="008424C8" w:rsidP="00345F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7F6D">
        <w:rPr>
          <w:rFonts w:ascii="Times New Roman" w:hAnsi="Times New Roman" w:cs="Times New Roman"/>
          <w:sz w:val="28"/>
          <w:szCs w:val="28"/>
        </w:rPr>
        <w:t xml:space="preserve">Дворжака разнообразно по жанрам: 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i/>
          <w:sz w:val="28"/>
          <w:szCs w:val="28"/>
        </w:rPr>
        <w:t>10  опер</w:t>
      </w:r>
      <w:r w:rsidRPr="00E07F6D">
        <w:rPr>
          <w:rFonts w:ascii="Times New Roman" w:hAnsi="Times New Roman" w:cs="Times New Roman"/>
          <w:sz w:val="28"/>
          <w:szCs w:val="28"/>
        </w:rPr>
        <w:t xml:space="preserve"> – «Король и угольщик», «Хитрый крестьянин», «Якобинец», «Черт и Кача», «Русалка»,  «Армида»  и  др.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i/>
          <w:sz w:val="28"/>
          <w:szCs w:val="28"/>
        </w:rPr>
        <w:t>Вокально-хоровая музыка</w:t>
      </w:r>
      <w:r w:rsidRPr="00E07F6D">
        <w:rPr>
          <w:rFonts w:ascii="Times New Roman" w:hAnsi="Times New Roman" w:cs="Times New Roman"/>
          <w:sz w:val="28"/>
          <w:szCs w:val="28"/>
        </w:rPr>
        <w:t xml:space="preserve"> – оратория «Святая Людмила», «Stabat Mater», Реквием,   Месса,   «Моравские дуэты» (для женских голосов).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i/>
          <w:sz w:val="28"/>
          <w:szCs w:val="28"/>
        </w:rPr>
        <w:t>Симфонические сочинения</w:t>
      </w:r>
      <w:r w:rsidRPr="00E07F6D">
        <w:rPr>
          <w:rFonts w:ascii="Times New Roman" w:hAnsi="Times New Roman" w:cs="Times New Roman"/>
          <w:sz w:val="28"/>
          <w:szCs w:val="28"/>
        </w:rPr>
        <w:t xml:space="preserve"> – 9 симфоний, Пять симфонических поэм: «Водяной», «Полуденица», «Золотая прялка», «Голубок», «Богатырская песнь» (1896—1897).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sz w:val="28"/>
          <w:szCs w:val="28"/>
        </w:rPr>
        <w:t>Пять увертюр, в том числе «Моя Родина» (1882) и «Гуситская» (1883).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i/>
          <w:sz w:val="28"/>
          <w:szCs w:val="28"/>
        </w:rPr>
        <w:t>Фортепианная музыка</w:t>
      </w:r>
      <w:r w:rsidRPr="00E07F6D">
        <w:rPr>
          <w:rFonts w:ascii="Times New Roman" w:hAnsi="Times New Roman" w:cs="Times New Roman"/>
          <w:sz w:val="28"/>
          <w:szCs w:val="28"/>
        </w:rPr>
        <w:t xml:space="preserve">  -  Две тетради «Славянских танцев» (1878 и 1886) для фортепиано в четыре руки (позже оркестрованы).</w:t>
      </w:r>
      <w:r w:rsidR="00345F5E">
        <w:rPr>
          <w:rFonts w:ascii="Times New Roman" w:hAnsi="Times New Roman" w:cs="Times New Roman"/>
          <w:sz w:val="28"/>
          <w:szCs w:val="28"/>
        </w:rPr>
        <w:t xml:space="preserve">  Юмореска‎ op.101 №</w:t>
      </w:r>
      <w:r w:rsidRPr="00E07F6D">
        <w:rPr>
          <w:rFonts w:ascii="Times New Roman" w:hAnsi="Times New Roman" w:cs="Times New Roman"/>
          <w:sz w:val="28"/>
          <w:szCs w:val="28"/>
        </w:rPr>
        <w:t>7</w:t>
      </w:r>
      <w:r w:rsidR="00345F5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i/>
          <w:sz w:val="28"/>
          <w:szCs w:val="28"/>
        </w:rPr>
        <w:t xml:space="preserve">Концерты </w:t>
      </w:r>
      <w:r w:rsidRPr="00E07F6D">
        <w:rPr>
          <w:rFonts w:ascii="Times New Roman" w:hAnsi="Times New Roman" w:cs="Times New Roman"/>
          <w:sz w:val="28"/>
          <w:szCs w:val="28"/>
        </w:rPr>
        <w:t xml:space="preserve"> для виолончели,  фортепиано</w:t>
      </w:r>
      <w:proofErr w:type="gramStart"/>
      <w:r w:rsidRPr="00E07F6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07F6D">
        <w:rPr>
          <w:rFonts w:ascii="Times New Roman" w:hAnsi="Times New Roman" w:cs="Times New Roman"/>
          <w:sz w:val="28"/>
          <w:szCs w:val="28"/>
        </w:rPr>
        <w:t>крипки.</w:t>
      </w:r>
    </w:p>
    <w:p w:rsidR="008424C8" w:rsidRPr="00E07F6D" w:rsidRDefault="008424C8" w:rsidP="00345F5E">
      <w:pPr>
        <w:contextualSpacing/>
        <w:jc w:val="both"/>
        <w:rPr>
          <w:i/>
          <w:sz w:val="28"/>
          <w:szCs w:val="28"/>
        </w:rPr>
      </w:pPr>
      <w:r w:rsidRPr="00E07F6D">
        <w:rPr>
          <w:rFonts w:ascii="Times New Roman" w:hAnsi="Times New Roman" w:cs="Times New Roman"/>
          <w:i/>
          <w:sz w:val="28"/>
          <w:szCs w:val="28"/>
        </w:rPr>
        <w:t>Камерные произведения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С</w:t>
      </w:r>
      <w:r w:rsidRPr="00E07F6D">
        <w:rPr>
          <w:rFonts w:ascii="Times New Roman" w:hAnsi="Times New Roman" w:cs="Times New Roman"/>
          <w:sz w:val="28"/>
          <w:szCs w:val="28"/>
        </w:rPr>
        <w:t xml:space="preserve">имфонии   писал   с  1865  по   1893  года. Конфликтно – драматический   симфонизм. В трактовке симфонии Дворжак не пошел по пути Листа и Берлиоза, которые отдавали предпочтение сюжетности, программности. Его симпатии были на стороне другого типа симфонии, связанного с традициями немецкой школы. В частности, великим </w:t>
      </w:r>
      <w:r w:rsidRPr="00E07F6D">
        <w:rPr>
          <w:rFonts w:ascii="Times New Roman" w:hAnsi="Times New Roman" w:cs="Times New Roman"/>
          <w:sz w:val="28"/>
          <w:szCs w:val="28"/>
        </w:rPr>
        <w:lastRenderedPageBreak/>
        <w:t>авторитетом, наставником и другом Дворжака был Брамс. Все 9 симфоний Дворжака непрограммны, несмотря на то, что 2 из них имеют подзаголовки.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sz w:val="28"/>
          <w:szCs w:val="28"/>
        </w:rPr>
        <w:t xml:space="preserve">Симфонии Дворжака не равнозначны между собой: первые </w:t>
      </w:r>
      <w:r>
        <w:rPr>
          <w:sz w:val="28"/>
          <w:szCs w:val="28"/>
        </w:rPr>
        <w:t xml:space="preserve">четыре </w:t>
      </w:r>
      <w:r w:rsidRPr="00E07F6D">
        <w:rPr>
          <w:rFonts w:ascii="Times New Roman" w:hAnsi="Times New Roman" w:cs="Times New Roman"/>
          <w:sz w:val="28"/>
          <w:szCs w:val="28"/>
        </w:rPr>
        <w:t xml:space="preserve">явно уступают последующим (требовательный к себе композитор оставил их неизданными). Лучшей считается последняя, 9-я симфония.  </w:t>
      </w:r>
    </w:p>
    <w:p w:rsidR="008424C8" w:rsidRDefault="008424C8" w:rsidP="00345F5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7F6D">
        <w:rPr>
          <w:rFonts w:ascii="Times New Roman" w:hAnsi="Times New Roman" w:cs="Times New Roman"/>
          <w:sz w:val="28"/>
          <w:szCs w:val="28"/>
        </w:rPr>
        <w:t>Девять его симфоний ориентированы  на классическую модель, установленную Л. ван Бетховеном, но одновременно с этим он разрабатывал и появившуюся лишь в середине XIX века симфоническую поэму. В некоторых его сочинениях заметно влияние Р. Вагнера.</w:t>
      </w:r>
    </w:p>
    <w:p w:rsidR="008424C8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07F6D">
        <w:rPr>
          <w:rFonts w:ascii="Times New Roman" w:hAnsi="Times New Roman" w:cs="Times New Roman"/>
          <w:sz w:val="28"/>
          <w:szCs w:val="28"/>
        </w:rPr>
        <w:t xml:space="preserve">Музыка Дворжака сочетает в себе элементы венской классики и романтизма с чешскими народными мелодиями и ритмами. Ориентируясь поначалу на Моцарта и Бетховена, после 1873 года он берёт за основу творчества национальную музыку. Далеки от классических </w:t>
      </w:r>
      <w:proofErr w:type="gramStart"/>
      <w:r w:rsidRPr="00E07F6D">
        <w:rPr>
          <w:rFonts w:ascii="Times New Roman" w:hAnsi="Times New Roman" w:cs="Times New Roman"/>
          <w:sz w:val="28"/>
          <w:szCs w:val="28"/>
        </w:rPr>
        <w:t>образцов</w:t>
      </w:r>
      <w:proofErr w:type="gramEnd"/>
      <w:r w:rsidRPr="00E07F6D">
        <w:rPr>
          <w:rFonts w:ascii="Times New Roman" w:hAnsi="Times New Roman" w:cs="Times New Roman"/>
          <w:sz w:val="28"/>
          <w:szCs w:val="28"/>
        </w:rPr>
        <w:t xml:space="preserve"> два сборника «Славянских танцев», а также песни Дворжака, хотя отголоски народного влияния чувствуются даже в больших произведениях. Этот интерес проявился и в увлечённости композитора Соединёнными штатами и индейской и негритянской культурами, он пытается перенести их черты в свои сочинения. В конце жизни Дворжак сосредоточился на создании программной музыки, прежде всего, оперы. В 1900 году появляется «Русалка», признанный шедевр, который ставится по всему миру и поныне. </w:t>
      </w:r>
      <w:proofErr w:type="gramStart"/>
      <w:r w:rsidRPr="00E07F6D">
        <w:rPr>
          <w:rFonts w:ascii="Times New Roman" w:hAnsi="Times New Roman" w:cs="Times New Roman"/>
          <w:sz w:val="28"/>
          <w:szCs w:val="28"/>
        </w:rPr>
        <w:t>Дворжаком, завершившим дело Б. Сметаны</w:t>
      </w:r>
      <w:proofErr w:type="gramEnd"/>
      <w:r w:rsidRPr="00E07F6D">
        <w:rPr>
          <w:rFonts w:ascii="Times New Roman" w:hAnsi="Times New Roman" w:cs="Times New Roman"/>
          <w:sz w:val="28"/>
          <w:szCs w:val="28"/>
        </w:rPr>
        <w:t xml:space="preserve"> в создании национальной чешской музыки, восхищались и Р. Вагнер, И. Брамс — два полюса немецкого романтизма. </w:t>
      </w:r>
    </w:p>
    <w:p w:rsidR="008424C8" w:rsidRPr="008424C8" w:rsidRDefault="008424C8" w:rsidP="00345F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«Славянские   танцы»</w:t>
      </w:r>
    </w:p>
    <w:p w:rsidR="003F238B" w:rsidRDefault="003F238B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  <w:t xml:space="preserve">Выдающееся </w:t>
      </w:r>
      <w:r w:rsidR="008424C8" w:rsidRPr="008424C8">
        <w:rPr>
          <w:rFonts w:ascii="Times New Roman" w:hAnsi="Times New Roman" w:cs="Times New Roman"/>
          <w:i/>
          <w:sz w:val="28"/>
        </w:rPr>
        <w:t xml:space="preserve"> произведение</w:t>
      </w:r>
      <w:r w:rsidR="008424C8" w:rsidRPr="008424C8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 xml:space="preserve"> принесшее  славу  композитору.</w:t>
      </w:r>
      <w:r w:rsidR="008424C8" w:rsidRPr="008424C8">
        <w:rPr>
          <w:rFonts w:ascii="Times New Roman" w:hAnsi="Times New Roman" w:cs="Times New Roman"/>
          <w:sz w:val="28"/>
        </w:rPr>
        <w:t xml:space="preserve">  </w:t>
      </w:r>
      <w:proofErr w:type="gramStart"/>
      <w:r w:rsidR="008424C8" w:rsidRPr="008424C8">
        <w:rPr>
          <w:rFonts w:ascii="Times New Roman" w:hAnsi="Times New Roman" w:cs="Times New Roman"/>
          <w:sz w:val="28"/>
        </w:rPr>
        <w:t>Соз</w:t>
      </w:r>
      <w:r>
        <w:rPr>
          <w:rFonts w:ascii="Times New Roman" w:hAnsi="Times New Roman" w:cs="Times New Roman"/>
          <w:sz w:val="28"/>
        </w:rPr>
        <w:t>даны</w:t>
      </w:r>
      <w:proofErr w:type="gramEnd"/>
      <w:r>
        <w:rPr>
          <w:rFonts w:ascii="Times New Roman" w:hAnsi="Times New Roman" w:cs="Times New Roman"/>
          <w:sz w:val="28"/>
        </w:rPr>
        <w:t xml:space="preserve"> по  заказу   издателя.</w:t>
      </w:r>
      <w:r w:rsidR="008424C8" w:rsidRPr="008424C8">
        <w:rPr>
          <w:rFonts w:ascii="Times New Roman" w:hAnsi="Times New Roman" w:cs="Times New Roman"/>
          <w:sz w:val="28"/>
        </w:rPr>
        <w:t xml:space="preserve">  </w:t>
      </w:r>
      <w:proofErr w:type="gramStart"/>
      <w:r w:rsidR="008424C8" w:rsidRPr="008424C8">
        <w:rPr>
          <w:rFonts w:ascii="Times New Roman" w:hAnsi="Times New Roman" w:cs="Times New Roman"/>
          <w:sz w:val="28"/>
        </w:rPr>
        <w:t xml:space="preserve">Сочинение  представляет  собой   две   </w:t>
      </w:r>
      <w:r>
        <w:rPr>
          <w:rFonts w:ascii="Times New Roman" w:hAnsi="Times New Roman" w:cs="Times New Roman"/>
          <w:sz w:val="28"/>
        </w:rPr>
        <w:t>тетради,  каждая из которых содержит</w:t>
      </w:r>
      <w:r w:rsidR="008424C8" w:rsidRPr="008424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8 пьес (а</w:t>
      </w:r>
      <w:r w:rsidR="008424C8" w:rsidRPr="008424C8">
        <w:rPr>
          <w:rFonts w:ascii="Times New Roman" w:hAnsi="Times New Roman" w:cs="Times New Roman"/>
          <w:sz w:val="28"/>
        </w:rPr>
        <w:t>нало</w:t>
      </w:r>
      <w:r>
        <w:rPr>
          <w:rFonts w:ascii="Times New Roman" w:hAnsi="Times New Roman" w:cs="Times New Roman"/>
          <w:sz w:val="28"/>
        </w:rPr>
        <w:t>г:</w:t>
      </w:r>
      <w:proofErr w:type="gramEnd"/>
      <w:r>
        <w:rPr>
          <w:rFonts w:ascii="Times New Roman" w:hAnsi="Times New Roman" w:cs="Times New Roman"/>
          <w:sz w:val="28"/>
        </w:rPr>
        <w:t xml:space="preserve"> Э.Григ. Норвежские танцы и   Й.Брамс. </w:t>
      </w:r>
      <w:proofErr w:type="gramStart"/>
      <w:r>
        <w:rPr>
          <w:rFonts w:ascii="Times New Roman" w:hAnsi="Times New Roman" w:cs="Times New Roman"/>
          <w:sz w:val="28"/>
        </w:rPr>
        <w:t>Венгерские</w:t>
      </w:r>
      <w:r w:rsidR="008424C8" w:rsidRPr="008424C8">
        <w:rPr>
          <w:rFonts w:ascii="Times New Roman" w:hAnsi="Times New Roman" w:cs="Times New Roman"/>
          <w:sz w:val="28"/>
        </w:rPr>
        <w:t xml:space="preserve"> танцы).</w:t>
      </w:r>
      <w:proofErr w:type="gramEnd"/>
      <w:r>
        <w:rPr>
          <w:rFonts w:ascii="Times New Roman" w:hAnsi="Times New Roman" w:cs="Times New Roman"/>
          <w:sz w:val="28"/>
        </w:rPr>
        <w:t xml:space="preserve"> Первая  тетрадь</w:t>
      </w:r>
      <w:r w:rsidR="008424C8" w:rsidRPr="008424C8">
        <w:rPr>
          <w:rFonts w:ascii="Times New Roman" w:hAnsi="Times New Roman" w:cs="Times New Roman"/>
          <w:sz w:val="28"/>
        </w:rPr>
        <w:t xml:space="preserve">  бы</w:t>
      </w:r>
      <w:r>
        <w:rPr>
          <w:rFonts w:ascii="Times New Roman" w:hAnsi="Times New Roman" w:cs="Times New Roman"/>
          <w:sz w:val="28"/>
        </w:rPr>
        <w:t>ла   написана   в  1878   году,  вторая</w:t>
      </w:r>
      <w:r w:rsidR="008424C8" w:rsidRPr="008424C8">
        <w:rPr>
          <w:rFonts w:ascii="Times New Roman" w:hAnsi="Times New Roman" w:cs="Times New Roman"/>
          <w:sz w:val="28"/>
        </w:rPr>
        <w:t xml:space="preserve">  -  1887  году.</w:t>
      </w:r>
    </w:p>
    <w:p w:rsidR="008424C8" w:rsidRPr="008424C8" w:rsidRDefault="003F238B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8424C8" w:rsidRPr="008424C8">
        <w:rPr>
          <w:rFonts w:ascii="Times New Roman" w:hAnsi="Times New Roman" w:cs="Times New Roman"/>
          <w:i/>
          <w:sz w:val="28"/>
        </w:rPr>
        <w:t>Содержание</w:t>
      </w:r>
      <w:r>
        <w:rPr>
          <w:rFonts w:ascii="Times New Roman" w:hAnsi="Times New Roman" w:cs="Times New Roman"/>
          <w:sz w:val="28"/>
        </w:rPr>
        <w:t>: яркие жанровые сценки, картины народного   музыкального быта.</w:t>
      </w:r>
      <w:r w:rsidR="008424C8" w:rsidRPr="008424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Стремление показать общность</w:t>
      </w:r>
      <w:r w:rsidR="008424C8" w:rsidRPr="008424C8">
        <w:rPr>
          <w:rFonts w:ascii="Times New Roman" w:hAnsi="Times New Roman" w:cs="Times New Roman"/>
          <w:sz w:val="28"/>
        </w:rPr>
        <w:t xml:space="preserve"> песенно – танцев</w:t>
      </w:r>
      <w:r>
        <w:rPr>
          <w:rFonts w:ascii="Times New Roman" w:hAnsi="Times New Roman" w:cs="Times New Roman"/>
          <w:sz w:val="28"/>
        </w:rPr>
        <w:t>ального   творчества различных славянских народов.</w:t>
      </w:r>
      <w:r w:rsidR="008424C8" w:rsidRPr="008424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Дворжак</w:t>
      </w:r>
      <w:r w:rsidR="008424C8" w:rsidRPr="008424C8">
        <w:rPr>
          <w:rFonts w:ascii="Times New Roman" w:hAnsi="Times New Roman" w:cs="Times New Roman"/>
          <w:sz w:val="28"/>
        </w:rPr>
        <w:t xml:space="preserve"> стремится   опоэтизировать  танцевальный   жанр,   что   характерно   для   романтиков.</w:t>
      </w:r>
    </w:p>
    <w:p w:rsidR="00345F5E" w:rsidRDefault="003F238B" w:rsidP="00345F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Народность муз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proofErr w:type="gramEnd"/>
      <w:r w:rsidR="008424C8" w:rsidRPr="008424C8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8424C8" w:rsidRPr="008424C8">
        <w:rPr>
          <w:rFonts w:ascii="Times New Roman" w:hAnsi="Times New Roman" w:cs="Times New Roman"/>
          <w:i/>
          <w:sz w:val="28"/>
        </w:rPr>
        <w:t>я</w:t>
      </w:r>
      <w:proofErr w:type="gramEnd"/>
      <w:r w:rsidR="008424C8" w:rsidRPr="008424C8">
        <w:rPr>
          <w:rFonts w:ascii="Times New Roman" w:hAnsi="Times New Roman" w:cs="Times New Roman"/>
          <w:i/>
          <w:sz w:val="28"/>
        </w:rPr>
        <w:t>зыка.</w:t>
      </w:r>
      <w:r>
        <w:rPr>
          <w:rFonts w:ascii="Times New Roman" w:hAnsi="Times New Roman" w:cs="Times New Roman"/>
          <w:sz w:val="28"/>
        </w:rPr>
        <w:t xml:space="preserve"> Цитаты отсутствуют. Дворжак</w:t>
      </w:r>
      <w:r w:rsidR="008424C8" w:rsidRPr="008424C8">
        <w:rPr>
          <w:rFonts w:ascii="Times New Roman" w:hAnsi="Times New Roman" w:cs="Times New Roman"/>
          <w:sz w:val="28"/>
        </w:rPr>
        <w:t xml:space="preserve"> претвор</w:t>
      </w:r>
      <w:r>
        <w:rPr>
          <w:rFonts w:ascii="Times New Roman" w:hAnsi="Times New Roman" w:cs="Times New Roman"/>
          <w:sz w:val="28"/>
        </w:rPr>
        <w:t xml:space="preserve">яет   особенности  славянской </w:t>
      </w:r>
      <w:r w:rsidR="008424C8" w:rsidRPr="008424C8">
        <w:rPr>
          <w:rFonts w:ascii="Times New Roman" w:hAnsi="Times New Roman" w:cs="Times New Roman"/>
          <w:sz w:val="28"/>
        </w:rPr>
        <w:t xml:space="preserve"> танцевальной   музыки. Композитор   опирается  на  </w:t>
      </w:r>
      <w:proofErr w:type="gramStart"/>
      <w:r w:rsidR="008424C8" w:rsidRPr="008424C8">
        <w:rPr>
          <w:rFonts w:ascii="Times New Roman" w:hAnsi="Times New Roman" w:cs="Times New Roman"/>
          <w:sz w:val="28"/>
        </w:rPr>
        <w:t>ритмо – интонационные</w:t>
      </w:r>
      <w:proofErr w:type="gramEnd"/>
      <w:r w:rsidR="008424C8" w:rsidRPr="008424C8">
        <w:rPr>
          <w:rFonts w:ascii="Times New Roman" w:hAnsi="Times New Roman" w:cs="Times New Roman"/>
          <w:sz w:val="28"/>
        </w:rPr>
        <w:t xml:space="preserve">   особенности  фольклора.  Обощает   и   развив</w:t>
      </w:r>
      <w:r>
        <w:rPr>
          <w:rFonts w:ascii="Times New Roman" w:hAnsi="Times New Roman" w:cs="Times New Roman"/>
          <w:sz w:val="28"/>
        </w:rPr>
        <w:t>ает   характерные  черты  славянских</w:t>
      </w:r>
      <w:r w:rsidR="00345F5E">
        <w:rPr>
          <w:rFonts w:ascii="Times New Roman" w:hAnsi="Times New Roman" w:cs="Times New Roman"/>
          <w:sz w:val="28"/>
        </w:rPr>
        <w:t xml:space="preserve">  танцев:</w:t>
      </w:r>
    </w:p>
    <w:p w:rsidR="008424C8" w:rsidRPr="00345F5E" w:rsidRDefault="008424C8" w:rsidP="00345F5E">
      <w:pPr>
        <w:jc w:val="both"/>
        <w:rPr>
          <w:rFonts w:ascii="Times New Roman" w:hAnsi="Times New Roman" w:cs="Times New Roman"/>
          <w:sz w:val="28"/>
        </w:rPr>
      </w:pPr>
      <w:r w:rsidRPr="00345F5E">
        <w:rPr>
          <w:rFonts w:ascii="Times New Roman" w:hAnsi="Times New Roman" w:cs="Times New Roman"/>
          <w:sz w:val="28"/>
          <w:u w:val="single"/>
        </w:rPr>
        <w:t xml:space="preserve">чешские </w:t>
      </w:r>
      <w:r w:rsidRPr="00345F5E">
        <w:rPr>
          <w:rFonts w:ascii="Times New Roman" w:hAnsi="Times New Roman" w:cs="Times New Roman"/>
          <w:sz w:val="28"/>
        </w:rPr>
        <w:t xml:space="preserve"> </w:t>
      </w:r>
      <w:r w:rsidRPr="00345F5E">
        <w:rPr>
          <w:rFonts w:ascii="Times New Roman" w:hAnsi="Times New Roman" w:cs="Times New Roman"/>
          <w:i/>
          <w:sz w:val="28"/>
        </w:rPr>
        <w:t>фуриант</w:t>
      </w:r>
      <w:r w:rsidRPr="00345F5E">
        <w:rPr>
          <w:rFonts w:ascii="Times New Roman" w:hAnsi="Times New Roman" w:cs="Times New Roman"/>
          <w:sz w:val="28"/>
        </w:rPr>
        <w:t xml:space="preserve">  (р. 3/4)   -  № 1, С </w:t>
      </w:r>
      <w:proofErr w:type="spellStart"/>
      <w:r w:rsidRPr="00345F5E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Pr="00345F5E">
        <w:rPr>
          <w:rFonts w:ascii="Times New Roman" w:hAnsi="Times New Roman" w:cs="Times New Roman"/>
          <w:sz w:val="28"/>
        </w:rPr>
        <w:t xml:space="preserve">, № 8, </w:t>
      </w:r>
      <w:r w:rsidRPr="00345F5E">
        <w:rPr>
          <w:rFonts w:ascii="Times New Roman" w:hAnsi="Times New Roman" w:cs="Times New Roman"/>
          <w:sz w:val="28"/>
          <w:lang w:val="en-US"/>
        </w:rPr>
        <w:t>g</w:t>
      </w:r>
      <w:r w:rsidRPr="00345F5E">
        <w:rPr>
          <w:rFonts w:ascii="Times New Roman" w:hAnsi="Times New Roman" w:cs="Times New Roman"/>
          <w:sz w:val="28"/>
        </w:rPr>
        <w:t xml:space="preserve"> </w:t>
      </w:r>
      <w:r w:rsidRPr="00345F5E">
        <w:rPr>
          <w:rFonts w:ascii="Times New Roman" w:hAnsi="Times New Roman" w:cs="Times New Roman"/>
          <w:sz w:val="28"/>
          <w:lang w:val="en-US"/>
        </w:rPr>
        <w:t>moll</w:t>
      </w:r>
      <w:r w:rsidRPr="00345F5E">
        <w:rPr>
          <w:rFonts w:ascii="Times New Roman" w:hAnsi="Times New Roman" w:cs="Times New Roman"/>
          <w:sz w:val="28"/>
        </w:rPr>
        <w:t xml:space="preserve">; </w:t>
      </w:r>
    </w:p>
    <w:p w:rsidR="008424C8" w:rsidRPr="00345F5E" w:rsidRDefault="003F238B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 w:rsidRPr="00345F5E">
        <w:rPr>
          <w:rFonts w:ascii="Times New Roman" w:hAnsi="Times New Roman" w:cs="Times New Roman"/>
          <w:i/>
          <w:sz w:val="28"/>
        </w:rPr>
        <w:lastRenderedPageBreak/>
        <w:t xml:space="preserve">                </w:t>
      </w:r>
      <w:r w:rsidR="008424C8" w:rsidRPr="00345F5E">
        <w:rPr>
          <w:rFonts w:ascii="Times New Roman" w:hAnsi="Times New Roman" w:cs="Times New Roman"/>
          <w:i/>
          <w:sz w:val="28"/>
        </w:rPr>
        <w:t>полька</w:t>
      </w:r>
      <w:r w:rsidR="008424C8" w:rsidRPr="00345F5E">
        <w:rPr>
          <w:rFonts w:ascii="Times New Roman" w:hAnsi="Times New Roman" w:cs="Times New Roman"/>
          <w:sz w:val="28"/>
        </w:rPr>
        <w:t xml:space="preserve">  (р. 2/4)   -  № 3,  </w:t>
      </w:r>
      <w:r w:rsidR="008424C8" w:rsidRPr="00345F5E">
        <w:rPr>
          <w:rFonts w:ascii="Times New Roman" w:hAnsi="Times New Roman" w:cs="Times New Roman"/>
          <w:sz w:val="28"/>
          <w:lang w:val="en-US"/>
        </w:rPr>
        <w:t>As</w:t>
      </w:r>
      <w:r w:rsidR="008424C8" w:rsidRPr="00345F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24C8" w:rsidRPr="00345F5E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="008424C8" w:rsidRPr="00345F5E">
        <w:rPr>
          <w:rFonts w:ascii="Times New Roman" w:hAnsi="Times New Roman" w:cs="Times New Roman"/>
          <w:sz w:val="28"/>
        </w:rPr>
        <w:t xml:space="preserve">; </w:t>
      </w:r>
    </w:p>
    <w:p w:rsidR="008424C8" w:rsidRPr="00345F5E" w:rsidRDefault="003F238B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 w:rsidRPr="00345F5E">
        <w:rPr>
          <w:rFonts w:ascii="Times New Roman" w:hAnsi="Times New Roman" w:cs="Times New Roman"/>
          <w:i/>
          <w:sz w:val="28"/>
        </w:rPr>
        <w:t xml:space="preserve">                 </w:t>
      </w:r>
      <w:r w:rsidR="008424C8" w:rsidRPr="00345F5E">
        <w:rPr>
          <w:rFonts w:ascii="Times New Roman" w:hAnsi="Times New Roman" w:cs="Times New Roman"/>
          <w:i/>
          <w:sz w:val="28"/>
        </w:rPr>
        <w:t>скочна</w:t>
      </w:r>
      <w:r w:rsidR="008424C8" w:rsidRPr="00345F5E">
        <w:rPr>
          <w:rFonts w:ascii="Times New Roman" w:hAnsi="Times New Roman" w:cs="Times New Roman"/>
          <w:sz w:val="28"/>
        </w:rPr>
        <w:t xml:space="preserve"> </w:t>
      </w:r>
      <w:r w:rsidRPr="00345F5E">
        <w:rPr>
          <w:rFonts w:ascii="Times New Roman" w:hAnsi="Times New Roman" w:cs="Times New Roman"/>
          <w:sz w:val="28"/>
        </w:rPr>
        <w:t>(р.</w:t>
      </w:r>
      <w:r w:rsidR="008424C8" w:rsidRPr="00345F5E">
        <w:rPr>
          <w:rFonts w:ascii="Times New Roman" w:hAnsi="Times New Roman" w:cs="Times New Roman"/>
          <w:sz w:val="28"/>
        </w:rPr>
        <w:t>2/4)</w:t>
      </w:r>
      <w:r w:rsidRPr="00345F5E">
        <w:rPr>
          <w:rFonts w:ascii="Times New Roman" w:hAnsi="Times New Roman" w:cs="Times New Roman"/>
          <w:sz w:val="28"/>
        </w:rPr>
        <w:t xml:space="preserve"> </w:t>
      </w:r>
      <w:r w:rsidR="008424C8" w:rsidRPr="00345F5E">
        <w:rPr>
          <w:rFonts w:ascii="Times New Roman" w:hAnsi="Times New Roman" w:cs="Times New Roman"/>
          <w:sz w:val="28"/>
        </w:rPr>
        <w:t xml:space="preserve">-  </w:t>
      </w:r>
      <w:r w:rsidRPr="00345F5E">
        <w:rPr>
          <w:rFonts w:ascii="Times New Roman" w:hAnsi="Times New Roman" w:cs="Times New Roman"/>
          <w:sz w:val="28"/>
        </w:rPr>
        <w:t>№</w:t>
      </w:r>
      <w:r w:rsidR="008424C8" w:rsidRPr="00345F5E">
        <w:rPr>
          <w:rFonts w:ascii="Times New Roman" w:hAnsi="Times New Roman" w:cs="Times New Roman"/>
          <w:sz w:val="28"/>
        </w:rPr>
        <w:t xml:space="preserve">5, </w:t>
      </w:r>
      <w:r w:rsidR="008424C8" w:rsidRPr="00345F5E">
        <w:rPr>
          <w:rFonts w:ascii="Times New Roman" w:hAnsi="Times New Roman" w:cs="Times New Roman"/>
          <w:sz w:val="28"/>
          <w:lang w:val="en-US"/>
        </w:rPr>
        <w:t>As</w:t>
      </w:r>
      <w:r w:rsidR="008424C8" w:rsidRPr="00345F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24C8" w:rsidRPr="00345F5E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Pr="00345F5E">
        <w:rPr>
          <w:rFonts w:ascii="Times New Roman" w:hAnsi="Times New Roman" w:cs="Times New Roman"/>
          <w:sz w:val="28"/>
        </w:rPr>
        <w:t>, №</w:t>
      </w:r>
      <w:r w:rsidR="008424C8" w:rsidRPr="00345F5E">
        <w:rPr>
          <w:rFonts w:ascii="Times New Roman" w:hAnsi="Times New Roman" w:cs="Times New Roman"/>
          <w:sz w:val="28"/>
        </w:rPr>
        <w:t xml:space="preserve">7, с </w:t>
      </w:r>
      <w:r w:rsidR="008424C8" w:rsidRPr="00345F5E">
        <w:rPr>
          <w:rFonts w:ascii="Times New Roman" w:hAnsi="Times New Roman" w:cs="Times New Roman"/>
          <w:sz w:val="28"/>
          <w:lang w:val="en-US"/>
        </w:rPr>
        <w:t>moll</w:t>
      </w:r>
      <w:r w:rsidR="008424C8" w:rsidRPr="00345F5E">
        <w:rPr>
          <w:rFonts w:ascii="Times New Roman" w:hAnsi="Times New Roman" w:cs="Times New Roman"/>
          <w:sz w:val="28"/>
        </w:rPr>
        <w:t xml:space="preserve">– </w:t>
      </w:r>
      <w:r w:rsidR="008424C8" w:rsidRPr="00345F5E">
        <w:rPr>
          <w:rFonts w:ascii="Times New Roman" w:hAnsi="Times New Roman" w:cs="Times New Roman"/>
          <w:sz w:val="28"/>
          <w:lang w:val="en-US"/>
        </w:rPr>
        <w:t>I</w:t>
      </w:r>
      <w:r w:rsidR="008424C8" w:rsidRPr="00345F5E">
        <w:rPr>
          <w:rFonts w:ascii="Times New Roman" w:hAnsi="Times New Roman" w:cs="Times New Roman"/>
          <w:sz w:val="28"/>
        </w:rPr>
        <w:t xml:space="preserve"> тетр., №3, </w:t>
      </w:r>
      <w:r w:rsidR="008424C8" w:rsidRPr="00345F5E">
        <w:rPr>
          <w:rFonts w:ascii="Times New Roman" w:hAnsi="Times New Roman" w:cs="Times New Roman"/>
          <w:sz w:val="28"/>
          <w:lang w:val="en-US"/>
        </w:rPr>
        <w:t>F</w:t>
      </w:r>
      <w:r w:rsidR="008424C8" w:rsidRPr="00345F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24C8" w:rsidRPr="00345F5E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="008424C8" w:rsidRPr="00345F5E">
        <w:rPr>
          <w:rFonts w:ascii="Times New Roman" w:hAnsi="Times New Roman" w:cs="Times New Roman"/>
          <w:sz w:val="28"/>
        </w:rPr>
        <w:t xml:space="preserve"> – </w:t>
      </w:r>
      <w:r w:rsidR="008424C8" w:rsidRPr="00345F5E">
        <w:rPr>
          <w:rFonts w:ascii="Times New Roman" w:hAnsi="Times New Roman" w:cs="Times New Roman"/>
          <w:sz w:val="28"/>
          <w:lang w:val="en-US"/>
        </w:rPr>
        <w:t>II</w:t>
      </w:r>
      <w:r w:rsidR="008424C8" w:rsidRPr="00345F5E">
        <w:rPr>
          <w:rFonts w:ascii="Times New Roman" w:hAnsi="Times New Roman" w:cs="Times New Roman"/>
          <w:sz w:val="28"/>
        </w:rPr>
        <w:t xml:space="preserve"> тетр</w:t>
      </w:r>
    </w:p>
    <w:p w:rsidR="008424C8" w:rsidRPr="00345F5E" w:rsidRDefault="003F238B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 w:rsidRPr="00345F5E">
        <w:rPr>
          <w:rFonts w:ascii="Times New Roman" w:hAnsi="Times New Roman" w:cs="Times New Roman"/>
          <w:i/>
          <w:sz w:val="28"/>
        </w:rPr>
        <w:t xml:space="preserve">               </w:t>
      </w:r>
      <w:r w:rsidR="008424C8" w:rsidRPr="00345F5E">
        <w:rPr>
          <w:rFonts w:ascii="Times New Roman" w:hAnsi="Times New Roman" w:cs="Times New Roman"/>
          <w:i/>
          <w:sz w:val="28"/>
        </w:rPr>
        <w:t>соуседска</w:t>
      </w:r>
      <w:r w:rsidRPr="00345F5E">
        <w:rPr>
          <w:rFonts w:ascii="Times New Roman" w:hAnsi="Times New Roman" w:cs="Times New Roman"/>
          <w:sz w:val="28"/>
        </w:rPr>
        <w:t xml:space="preserve"> (р.</w:t>
      </w:r>
      <w:r w:rsidR="008424C8" w:rsidRPr="00345F5E">
        <w:rPr>
          <w:rFonts w:ascii="Times New Roman" w:hAnsi="Times New Roman" w:cs="Times New Roman"/>
          <w:sz w:val="28"/>
        </w:rPr>
        <w:t>3/4</w:t>
      </w:r>
      <w:r w:rsidRPr="00345F5E">
        <w:rPr>
          <w:rFonts w:ascii="Times New Roman" w:hAnsi="Times New Roman" w:cs="Times New Roman"/>
          <w:sz w:val="28"/>
        </w:rPr>
        <w:t xml:space="preserve">) </w:t>
      </w:r>
      <w:r w:rsidR="008424C8" w:rsidRPr="00345F5E">
        <w:rPr>
          <w:rFonts w:ascii="Times New Roman" w:hAnsi="Times New Roman" w:cs="Times New Roman"/>
          <w:sz w:val="28"/>
        </w:rPr>
        <w:t xml:space="preserve">-  </w:t>
      </w:r>
      <w:r w:rsidRPr="00345F5E">
        <w:rPr>
          <w:rFonts w:ascii="Times New Roman" w:hAnsi="Times New Roman" w:cs="Times New Roman"/>
          <w:sz w:val="28"/>
        </w:rPr>
        <w:t>№</w:t>
      </w:r>
      <w:r w:rsidR="008424C8" w:rsidRPr="00345F5E">
        <w:rPr>
          <w:rFonts w:ascii="Times New Roman" w:hAnsi="Times New Roman" w:cs="Times New Roman"/>
          <w:sz w:val="28"/>
        </w:rPr>
        <w:t xml:space="preserve">4, </w:t>
      </w:r>
      <w:r w:rsidR="008424C8" w:rsidRPr="00345F5E">
        <w:rPr>
          <w:rFonts w:ascii="Times New Roman" w:hAnsi="Times New Roman" w:cs="Times New Roman"/>
          <w:sz w:val="28"/>
          <w:lang w:val="en-US"/>
        </w:rPr>
        <w:t>F</w:t>
      </w:r>
      <w:r w:rsidR="008424C8" w:rsidRPr="00345F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24C8" w:rsidRPr="00345F5E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Pr="00345F5E">
        <w:rPr>
          <w:rFonts w:ascii="Times New Roman" w:hAnsi="Times New Roman" w:cs="Times New Roman"/>
          <w:sz w:val="28"/>
        </w:rPr>
        <w:t>,  №</w:t>
      </w:r>
      <w:r w:rsidR="008424C8" w:rsidRPr="00345F5E">
        <w:rPr>
          <w:rFonts w:ascii="Times New Roman" w:hAnsi="Times New Roman" w:cs="Times New Roman"/>
          <w:sz w:val="28"/>
        </w:rPr>
        <w:t xml:space="preserve">6, </w:t>
      </w:r>
      <w:r w:rsidR="008424C8" w:rsidRPr="00345F5E">
        <w:rPr>
          <w:rFonts w:ascii="Times New Roman" w:hAnsi="Times New Roman" w:cs="Times New Roman"/>
          <w:sz w:val="28"/>
          <w:lang w:val="en-US"/>
        </w:rPr>
        <w:t>D</w:t>
      </w:r>
      <w:r w:rsidR="008424C8" w:rsidRPr="00345F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24C8" w:rsidRPr="00345F5E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="008424C8" w:rsidRPr="00345F5E">
        <w:rPr>
          <w:rFonts w:ascii="Times New Roman" w:hAnsi="Times New Roman" w:cs="Times New Roman"/>
          <w:sz w:val="28"/>
        </w:rPr>
        <w:t xml:space="preserve"> – </w:t>
      </w:r>
      <w:r w:rsidR="008424C8" w:rsidRPr="00345F5E">
        <w:rPr>
          <w:rFonts w:ascii="Times New Roman" w:hAnsi="Times New Roman" w:cs="Times New Roman"/>
          <w:sz w:val="28"/>
          <w:lang w:val="en-US"/>
        </w:rPr>
        <w:t>I</w:t>
      </w:r>
      <w:r w:rsidR="008424C8" w:rsidRPr="00345F5E">
        <w:rPr>
          <w:rFonts w:ascii="Times New Roman" w:hAnsi="Times New Roman" w:cs="Times New Roman"/>
          <w:sz w:val="28"/>
        </w:rPr>
        <w:t xml:space="preserve"> тетр</w:t>
      </w:r>
      <w:r w:rsidRPr="00345F5E">
        <w:rPr>
          <w:rFonts w:ascii="Times New Roman" w:hAnsi="Times New Roman" w:cs="Times New Roman"/>
          <w:sz w:val="28"/>
        </w:rPr>
        <w:t>., №</w:t>
      </w:r>
      <w:r w:rsidR="008424C8" w:rsidRPr="00345F5E">
        <w:rPr>
          <w:rFonts w:ascii="Times New Roman" w:hAnsi="Times New Roman" w:cs="Times New Roman"/>
          <w:sz w:val="28"/>
        </w:rPr>
        <w:t xml:space="preserve">8, </w:t>
      </w:r>
      <w:r w:rsidR="008424C8" w:rsidRPr="00345F5E">
        <w:rPr>
          <w:rFonts w:ascii="Times New Roman" w:hAnsi="Times New Roman" w:cs="Times New Roman"/>
          <w:sz w:val="28"/>
          <w:lang w:val="en-US"/>
        </w:rPr>
        <w:t>As</w:t>
      </w:r>
      <w:r w:rsidR="008424C8" w:rsidRPr="00345F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24C8" w:rsidRPr="00345F5E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="008424C8" w:rsidRPr="00345F5E">
        <w:rPr>
          <w:rFonts w:ascii="Times New Roman" w:hAnsi="Times New Roman" w:cs="Times New Roman"/>
          <w:sz w:val="28"/>
        </w:rPr>
        <w:t xml:space="preserve">– </w:t>
      </w:r>
      <w:r w:rsidR="008424C8" w:rsidRPr="00345F5E">
        <w:rPr>
          <w:rFonts w:ascii="Times New Roman" w:hAnsi="Times New Roman" w:cs="Times New Roman"/>
          <w:sz w:val="28"/>
          <w:lang w:val="en-US"/>
        </w:rPr>
        <w:t>II</w:t>
      </w:r>
      <w:r w:rsidR="008424C8" w:rsidRPr="00345F5E">
        <w:rPr>
          <w:rFonts w:ascii="Times New Roman" w:hAnsi="Times New Roman" w:cs="Times New Roman"/>
          <w:sz w:val="28"/>
        </w:rPr>
        <w:t xml:space="preserve"> тетр  </w:t>
      </w:r>
    </w:p>
    <w:p w:rsidR="008424C8" w:rsidRPr="00345F5E" w:rsidRDefault="008424C8" w:rsidP="00345F5E">
      <w:pPr>
        <w:contextualSpacing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345F5E">
        <w:rPr>
          <w:rFonts w:ascii="Times New Roman" w:hAnsi="Times New Roman" w:cs="Times New Roman"/>
          <w:sz w:val="28"/>
          <w:u w:val="single"/>
        </w:rPr>
        <w:t>польские</w:t>
      </w:r>
      <w:proofErr w:type="gramEnd"/>
      <w:r w:rsidRPr="00345F5E">
        <w:rPr>
          <w:rFonts w:ascii="Times New Roman" w:hAnsi="Times New Roman" w:cs="Times New Roman"/>
          <w:sz w:val="28"/>
        </w:rPr>
        <w:t xml:space="preserve">         </w:t>
      </w:r>
      <w:r w:rsidRPr="00345F5E">
        <w:rPr>
          <w:rFonts w:ascii="Times New Roman" w:hAnsi="Times New Roman" w:cs="Times New Roman"/>
          <w:i/>
          <w:sz w:val="28"/>
        </w:rPr>
        <w:t xml:space="preserve">мазурка     </w:t>
      </w:r>
      <w:r w:rsidRPr="00345F5E">
        <w:rPr>
          <w:rFonts w:ascii="Times New Roman" w:hAnsi="Times New Roman" w:cs="Times New Roman"/>
          <w:sz w:val="28"/>
        </w:rPr>
        <w:t xml:space="preserve">(р. 3/4)  -  № 2,  е  </w:t>
      </w:r>
      <w:r w:rsidRPr="00345F5E">
        <w:rPr>
          <w:rFonts w:ascii="Times New Roman" w:hAnsi="Times New Roman" w:cs="Times New Roman"/>
          <w:sz w:val="28"/>
          <w:lang w:val="en-US"/>
        </w:rPr>
        <w:t>moll</w:t>
      </w:r>
      <w:r w:rsidRPr="00345F5E">
        <w:rPr>
          <w:rFonts w:ascii="Times New Roman" w:hAnsi="Times New Roman" w:cs="Times New Roman"/>
          <w:sz w:val="28"/>
        </w:rPr>
        <w:t xml:space="preserve">,  </w:t>
      </w:r>
      <w:r w:rsidRPr="00345F5E">
        <w:rPr>
          <w:rFonts w:ascii="Times New Roman" w:hAnsi="Times New Roman" w:cs="Times New Roman"/>
          <w:sz w:val="28"/>
          <w:lang w:val="en-US"/>
        </w:rPr>
        <w:t>II</w:t>
      </w:r>
      <w:r w:rsidRPr="00345F5E">
        <w:rPr>
          <w:rFonts w:ascii="Times New Roman" w:hAnsi="Times New Roman" w:cs="Times New Roman"/>
          <w:sz w:val="28"/>
        </w:rPr>
        <w:t xml:space="preserve"> тетр.;  </w:t>
      </w:r>
    </w:p>
    <w:p w:rsidR="008424C8" w:rsidRPr="00345F5E" w:rsidRDefault="008424C8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 w:rsidRPr="00345F5E">
        <w:rPr>
          <w:rFonts w:ascii="Times New Roman" w:hAnsi="Times New Roman" w:cs="Times New Roman"/>
          <w:i/>
          <w:sz w:val="28"/>
        </w:rPr>
        <w:t xml:space="preserve">                         полонез      </w:t>
      </w:r>
      <w:r w:rsidRPr="00345F5E">
        <w:rPr>
          <w:rFonts w:ascii="Times New Roman" w:hAnsi="Times New Roman" w:cs="Times New Roman"/>
          <w:sz w:val="28"/>
        </w:rPr>
        <w:t xml:space="preserve">(р. 3/4)  -  № 6,  </w:t>
      </w:r>
      <w:r w:rsidRPr="00345F5E">
        <w:rPr>
          <w:rFonts w:ascii="Times New Roman" w:hAnsi="Times New Roman" w:cs="Times New Roman"/>
          <w:sz w:val="28"/>
          <w:lang w:val="en-US"/>
        </w:rPr>
        <w:t>B</w:t>
      </w:r>
      <w:r w:rsidRPr="00345F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F5E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Pr="00345F5E">
        <w:rPr>
          <w:rFonts w:ascii="Times New Roman" w:hAnsi="Times New Roman" w:cs="Times New Roman"/>
          <w:sz w:val="28"/>
        </w:rPr>
        <w:t xml:space="preserve">,   </w:t>
      </w:r>
      <w:r w:rsidRPr="00345F5E">
        <w:rPr>
          <w:rFonts w:ascii="Times New Roman" w:hAnsi="Times New Roman" w:cs="Times New Roman"/>
          <w:sz w:val="28"/>
          <w:lang w:val="en-US"/>
        </w:rPr>
        <w:t>II</w:t>
      </w:r>
      <w:r w:rsidRPr="00345F5E">
        <w:rPr>
          <w:rFonts w:ascii="Times New Roman" w:hAnsi="Times New Roman" w:cs="Times New Roman"/>
          <w:sz w:val="28"/>
        </w:rPr>
        <w:t xml:space="preserve"> тетр.;  </w:t>
      </w:r>
    </w:p>
    <w:p w:rsidR="008424C8" w:rsidRPr="00345F5E" w:rsidRDefault="008424C8" w:rsidP="00345F5E">
      <w:pPr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45F5E">
        <w:rPr>
          <w:rFonts w:ascii="Times New Roman" w:hAnsi="Times New Roman" w:cs="Times New Roman"/>
          <w:sz w:val="28"/>
          <w:u w:val="single"/>
        </w:rPr>
        <w:t>украинские</w:t>
      </w:r>
      <w:proofErr w:type="gramEnd"/>
      <w:r w:rsidRPr="00345F5E">
        <w:rPr>
          <w:rFonts w:ascii="Times New Roman" w:hAnsi="Times New Roman" w:cs="Times New Roman"/>
          <w:sz w:val="28"/>
        </w:rPr>
        <w:t xml:space="preserve">     </w:t>
      </w:r>
      <w:r w:rsidRPr="00345F5E">
        <w:rPr>
          <w:rFonts w:ascii="Times New Roman" w:hAnsi="Times New Roman" w:cs="Times New Roman"/>
          <w:i/>
          <w:sz w:val="28"/>
        </w:rPr>
        <w:t xml:space="preserve">шпацирка  </w:t>
      </w:r>
      <w:r w:rsidRPr="00345F5E">
        <w:rPr>
          <w:rFonts w:ascii="Times New Roman" w:hAnsi="Times New Roman" w:cs="Times New Roman"/>
          <w:sz w:val="28"/>
        </w:rPr>
        <w:t xml:space="preserve">(танец - шествие,  р. 4/8)  -  № 5, </w:t>
      </w:r>
      <w:r w:rsidRPr="00345F5E">
        <w:rPr>
          <w:rFonts w:ascii="Times New Roman" w:hAnsi="Times New Roman" w:cs="Times New Roman"/>
          <w:sz w:val="28"/>
          <w:lang w:val="en-US"/>
        </w:rPr>
        <w:t>b</w:t>
      </w:r>
      <w:r w:rsidRPr="00345F5E">
        <w:rPr>
          <w:rFonts w:ascii="Times New Roman" w:hAnsi="Times New Roman" w:cs="Times New Roman"/>
          <w:sz w:val="28"/>
        </w:rPr>
        <w:t xml:space="preserve"> </w:t>
      </w:r>
      <w:r w:rsidRPr="00345F5E">
        <w:rPr>
          <w:rFonts w:ascii="Times New Roman" w:hAnsi="Times New Roman" w:cs="Times New Roman"/>
          <w:sz w:val="28"/>
          <w:lang w:val="en-US"/>
        </w:rPr>
        <w:t>moll</w:t>
      </w:r>
      <w:r w:rsidRPr="00345F5E">
        <w:rPr>
          <w:rFonts w:ascii="Times New Roman" w:hAnsi="Times New Roman" w:cs="Times New Roman"/>
          <w:sz w:val="28"/>
        </w:rPr>
        <w:t xml:space="preserve">  -  </w:t>
      </w:r>
      <w:r w:rsidRPr="00345F5E">
        <w:rPr>
          <w:rFonts w:ascii="Times New Roman" w:hAnsi="Times New Roman" w:cs="Times New Roman"/>
          <w:sz w:val="28"/>
          <w:lang w:val="en-US"/>
        </w:rPr>
        <w:t>II</w:t>
      </w:r>
      <w:r w:rsidRPr="00345F5E">
        <w:rPr>
          <w:rFonts w:ascii="Times New Roman" w:hAnsi="Times New Roman" w:cs="Times New Roman"/>
          <w:sz w:val="28"/>
        </w:rPr>
        <w:t xml:space="preserve"> тетр.;  </w:t>
      </w:r>
    </w:p>
    <w:p w:rsidR="008424C8" w:rsidRPr="00345F5E" w:rsidRDefault="008424C8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 w:rsidRPr="00345F5E">
        <w:rPr>
          <w:rFonts w:ascii="Times New Roman" w:hAnsi="Times New Roman" w:cs="Times New Roman"/>
          <w:sz w:val="28"/>
        </w:rPr>
        <w:t xml:space="preserve">                         </w:t>
      </w:r>
      <w:r w:rsidR="003F238B" w:rsidRPr="00345F5E">
        <w:rPr>
          <w:rFonts w:ascii="Times New Roman" w:hAnsi="Times New Roman" w:cs="Times New Roman"/>
          <w:i/>
          <w:sz w:val="28"/>
        </w:rPr>
        <w:t>укр</w:t>
      </w:r>
      <w:proofErr w:type="gramStart"/>
      <w:r w:rsidR="003F238B" w:rsidRPr="00345F5E">
        <w:rPr>
          <w:rFonts w:ascii="Times New Roman" w:hAnsi="Times New Roman" w:cs="Times New Roman"/>
          <w:i/>
          <w:sz w:val="28"/>
        </w:rPr>
        <w:t>.</w:t>
      </w:r>
      <w:r w:rsidRPr="00345F5E">
        <w:rPr>
          <w:rFonts w:ascii="Times New Roman" w:hAnsi="Times New Roman" w:cs="Times New Roman"/>
          <w:i/>
          <w:sz w:val="28"/>
        </w:rPr>
        <w:t>д</w:t>
      </w:r>
      <w:proofErr w:type="gramEnd"/>
      <w:r w:rsidRPr="00345F5E">
        <w:rPr>
          <w:rFonts w:ascii="Times New Roman" w:hAnsi="Times New Roman" w:cs="Times New Roman"/>
          <w:i/>
          <w:sz w:val="28"/>
        </w:rPr>
        <w:t>умка</w:t>
      </w:r>
      <w:r w:rsidR="003F238B" w:rsidRPr="00345F5E">
        <w:rPr>
          <w:rFonts w:ascii="Times New Roman" w:hAnsi="Times New Roman" w:cs="Times New Roman"/>
          <w:sz w:val="28"/>
        </w:rPr>
        <w:t xml:space="preserve">  -  </w:t>
      </w:r>
      <w:r w:rsidRPr="00345F5E">
        <w:rPr>
          <w:rFonts w:ascii="Times New Roman" w:hAnsi="Times New Roman" w:cs="Times New Roman"/>
          <w:sz w:val="28"/>
        </w:rPr>
        <w:t xml:space="preserve">№ 2,  е  </w:t>
      </w:r>
      <w:r w:rsidRPr="00345F5E">
        <w:rPr>
          <w:rFonts w:ascii="Times New Roman" w:hAnsi="Times New Roman" w:cs="Times New Roman"/>
          <w:sz w:val="28"/>
          <w:lang w:val="en-US"/>
        </w:rPr>
        <w:t>moll</w:t>
      </w:r>
      <w:r w:rsidRPr="00345F5E">
        <w:rPr>
          <w:rFonts w:ascii="Times New Roman" w:hAnsi="Times New Roman" w:cs="Times New Roman"/>
          <w:sz w:val="28"/>
        </w:rPr>
        <w:t xml:space="preserve">, </w:t>
      </w:r>
      <w:r w:rsidRPr="00345F5E">
        <w:rPr>
          <w:rFonts w:ascii="Times New Roman" w:hAnsi="Times New Roman" w:cs="Times New Roman"/>
          <w:sz w:val="28"/>
          <w:lang w:val="en-US"/>
        </w:rPr>
        <w:t>I</w:t>
      </w:r>
      <w:r w:rsidRPr="00345F5E">
        <w:rPr>
          <w:rFonts w:ascii="Times New Roman" w:hAnsi="Times New Roman" w:cs="Times New Roman"/>
          <w:sz w:val="28"/>
        </w:rPr>
        <w:t xml:space="preserve"> тетр.;  </w:t>
      </w:r>
      <w:r w:rsidR="003F238B" w:rsidRPr="00345F5E">
        <w:rPr>
          <w:rFonts w:ascii="Times New Roman" w:hAnsi="Times New Roman" w:cs="Times New Roman"/>
          <w:sz w:val="28"/>
        </w:rPr>
        <w:t>№ 4,</w:t>
      </w:r>
      <w:r w:rsidRPr="00345F5E">
        <w:rPr>
          <w:rFonts w:ascii="Times New Roman" w:hAnsi="Times New Roman" w:cs="Times New Roman"/>
          <w:sz w:val="28"/>
        </w:rPr>
        <w:t xml:space="preserve"> </w:t>
      </w:r>
      <w:r w:rsidRPr="00345F5E">
        <w:rPr>
          <w:rFonts w:ascii="Times New Roman" w:hAnsi="Times New Roman" w:cs="Times New Roman"/>
          <w:sz w:val="28"/>
          <w:lang w:val="en-US"/>
        </w:rPr>
        <w:t>Des</w:t>
      </w:r>
      <w:r w:rsidRPr="00345F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F5E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Pr="00345F5E">
        <w:rPr>
          <w:rFonts w:ascii="Times New Roman" w:hAnsi="Times New Roman" w:cs="Times New Roman"/>
          <w:sz w:val="28"/>
        </w:rPr>
        <w:t xml:space="preserve">, </w:t>
      </w:r>
      <w:r w:rsidRPr="00345F5E">
        <w:rPr>
          <w:rFonts w:ascii="Times New Roman" w:hAnsi="Times New Roman" w:cs="Times New Roman"/>
          <w:sz w:val="28"/>
          <w:lang w:val="en-US"/>
        </w:rPr>
        <w:t>II</w:t>
      </w:r>
      <w:r w:rsidRPr="00345F5E">
        <w:rPr>
          <w:rFonts w:ascii="Times New Roman" w:hAnsi="Times New Roman" w:cs="Times New Roman"/>
          <w:sz w:val="28"/>
        </w:rPr>
        <w:t xml:space="preserve"> тетр.;  </w:t>
      </w:r>
    </w:p>
    <w:p w:rsidR="008424C8" w:rsidRPr="00345F5E" w:rsidRDefault="008424C8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 w:rsidRPr="00345F5E">
        <w:rPr>
          <w:rFonts w:ascii="Times New Roman" w:hAnsi="Times New Roman" w:cs="Times New Roman"/>
          <w:sz w:val="28"/>
          <w:u w:val="single"/>
        </w:rPr>
        <w:t>словацкий       одземек</w:t>
      </w:r>
      <w:r w:rsidRPr="00345F5E">
        <w:rPr>
          <w:rFonts w:ascii="Times New Roman" w:hAnsi="Times New Roman" w:cs="Times New Roman"/>
          <w:sz w:val="28"/>
        </w:rPr>
        <w:t xml:space="preserve">     (р. 2/4)   -  № ,  1,  </w:t>
      </w:r>
      <w:r w:rsidRPr="00345F5E">
        <w:rPr>
          <w:rFonts w:ascii="Times New Roman" w:hAnsi="Times New Roman" w:cs="Times New Roman"/>
          <w:sz w:val="28"/>
          <w:lang w:val="en-US"/>
        </w:rPr>
        <w:t>H</w:t>
      </w:r>
      <w:r w:rsidRPr="00345F5E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345F5E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Pr="00345F5E">
        <w:rPr>
          <w:rFonts w:ascii="Times New Roman" w:hAnsi="Times New Roman" w:cs="Times New Roman"/>
          <w:sz w:val="28"/>
        </w:rPr>
        <w:t xml:space="preserve">,  </w:t>
      </w:r>
      <w:r w:rsidRPr="00345F5E">
        <w:rPr>
          <w:rFonts w:ascii="Times New Roman" w:hAnsi="Times New Roman" w:cs="Times New Roman"/>
          <w:sz w:val="28"/>
          <w:lang w:val="en-US"/>
        </w:rPr>
        <w:t>II</w:t>
      </w:r>
      <w:r w:rsidRPr="00345F5E">
        <w:rPr>
          <w:rFonts w:ascii="Times New Roman" w:hAnsi="Times New Roman" w:cs="Times New Roman"/>
          <w:sz w:val="28"/>
        </w:rPr>
        <w:t xml:space="preserve"> тетр.;  </w:t>
      </w:r>
    </w:p>
    <w:p w:rsidR="008424C8" w:rsidRPr="00345F5E" w:rsidRDefault="008424C8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 w:rsidRPr="00345F5E">
        <w:rPr>
          <w:rFonts w:ascii="Times New Roman" w:hAnsi="Times New Roman" w:cs="Times New Roman"/>
          <w:sz w:val="28"/>
          <w:u w:val="single"/>
        </w:rPr>
        <w:t xml:space="preserve">югославское    </w:t>
      </w:r>
      <w:r w:rsidRPr="00345F5E">
        <w:rPr>
          <w:rFonts w:ascii="Times New Roman" w:hAnsi="Times New Roman" w:cs="Times New Roman"/>
          <w:i/>
          <w:sz w:val="28"/>
          <w:u w:val="single"/>
        </w:rPr>
        <w:t>коло</w:t>
      </w:r>
      <w:r w:rsidRPr="00345F5E">
        <w:rPr>
          <w:rFonts w:ascii="Times New Roman" w:hAnsi="Times New Roman" w:cs="Times New Roman"/>
          <w:i/>
          <w:sz w:val="28"/>
        </w:rPr>
        <w:t xml:space="preserve">           </w:t>
      </w:r>
      <w:r w:rsidRPr="00345F5E">
        <w:rPr>
          <w:rFonts w:ascii="Times New Roman" w:hAnsi="Times New Roman" w:cs="Times New Roman"/>
          <w:sz w:val="28"/>
        </w:rPr>
        <w:t xml:space="preserve">(р. 2/4)  -  № 1,  С  </w:t>
      </w:r>
      <w:proofErr w:type="spellStart"/>
      <w:r w:rsidRPr="00345F5E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Pr="00345F5E">
        <w:rPr>
          <w:rFonts w:ascii="Times New Roman" w:hAnsi="Times New Roman" w:cs="Times New Roman"/>
          <w:sz w:val="28"/>
        </w:rPr>
        <w:t xml:space="preserve">,  </w:t>
      </w:r>
      <w:r w:rsidRPr="00345F5E">
        <w:rPr>
          <w:rFonts w:ascii="Times New Roman" w:hAnsi="Times New Roman" w:cs="Times New Roman"/>
          <w:sz w:val="28"/>
          <w:lang w:val="en-US"/>
        </w:rPr>
        <w:t>II</w:t>
      </w:r>
      <w:r w:rsidRPr="00345F5E">
        <w:rPr>
          <w:rFonts w:ascii="Times New Roman" w:hAnsi="Times New Roman" w:cs="Times New Roman"/>
          <w:sz w:val="28"/>
        </w:rPr>
        <w:t xml:space="preserve"> тетр.</w:t>
      </w:r>
    </w:p>
    <w:p w:rsidR="008424C8" w:rsidRPr="008424C8" w:rsidRDefault="003F238B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Некоторые пьесы выдержаны в одном танцевальном жанре, например,   два</w:t>
      </w:r>
      <w:r w:rsidR="008424C8" w:rsidRPr="008424C8">
        <w:rPr>
          <w:rFonts w:ascii="Times New Roman" w:hAnsi="Times New Roman" w:cs="Times New Roman"/>
          <w:sz w:val="28"/>
        </w:rPr>
        <w:t xml:space="preserve"> фурианта</w:t>
      </w:r>
      <w:r>
        <w:rPr>
          <w:rFonts w:ascii="Times New Roman" w:hAnsi="Times New Roman" w:cs="Times New Roman"/>
          <w:sz w:val="28"/>
        </w:rPr>
        <w:t xml:space="preserve"> из  первой  тетради   №№ 1, 8.  Но  чаще  Дворжак </w:t>
      </w:r>
      <w:r w:rsidR="008424C8" w:rsidRPr="008424C8">
        <w:rPr>
          <w:rFonts w:ascii="Times New Roman" w:hAnsi="Times New Roman" w:cs="Times New Roman"/>
          <w:sz w:val="28"/>
        </w:rPr>
        <w:t xml:space="preserve"> обобщает</w:t>
      </w:r>
      <w:r>
        <w:rPr>
          <w:rFonts w:ascii="Times New Roman" w:hAnsi="Times New Roman" w:cs="Times New Roman"/>
          <w:sz w:val="28"/>
        </w:rPr>
        <w:t xml:space="preserve">   и   сочетает </w:t>
      </w:r>
      <w:r w:rsidR="008424C8" w:rsidRPr="008424C8">
        <w:rPr>
          <w:rFonts w:ascii="Times New Roman" w:hAnsi="Times New Roman" w:cs="Times New Roman"/>
          <w:sz w:val="28"/>
        </w:rPr>
        <w:t xml:space="preserve"> различные   жанры  в   рамках  </w:t>
      </w:r>
      <w:r w:rsidR="008424C8" w:rsidRPr="008424C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одной   пьесы,  например,</w:t>
      </w:r>
      <w:r w:rsidR="008424C8" w:rsidRPr="008424C8">
        <w:rPr>
          <w:rFonts w:ascii="Times New Roman" w:hAnsi="Times New Roman" w:cs="Times New Roman"/>
          <w:sz w:val="28"/>
        </w:rPr>
        <w:t xml:space="preserve">  в танце   № 6, </w:t>
      </w:r>
      <w:r w:rsidR="008424C8" w:rsidRPr="008424C8">
        <w:rPr>
          <w:rFonts w:ascii="Times New Roman" w:hAnsi="Times New Roman" w:cs="Times New Roman"/>
          <w:sz w:val="28"/>
          <w:lang w:val="en-US"/>
        </w:rPr>
        <w:t>D</w:t>
      </w:r>
      <w:r w:rsidR="008424C8" w:rsidRPr="008424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24C8" w:rsidRPr="008424C8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="008424C8" w:rsidRPr="008424C8">
        <w:rPr>
          <w:rFonts w:ascii="Times New Roman" w:hAnsi="Times New Roman" w:cs="Times New Roman"/>
          <w:sz w:val="28"/>
        </w:rPr>
        <w:t xml:space="preserve">  (</w:t>
      </w:r>
      <w:r w:rsidR="008424C8" w:rsidRPr="008424C8">
        <w:rPr>
          <w:rFonts w:ascii="Times New Roman" w:hAnsi="Times New Roman" w:cs="Times New Roman"/>
          <w:sz w:val="28"/>
          <w:lang w:val="en-US"/>
        </w:rPr>
        <w:t>I</w:t>
      </w:r>
      <w:r w:rsidR="008424C8" w:rsidRPr="008424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тетр.)  сочетаются   черты </w:t>
      </w:r>
      <w:r w:rsidR="008424C8" w:rsidRPr="008424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соуседски  и мазурки, а в  танце  №</w:t>
      </w:r>
      <w:r w:rsidR="008424C8" w:rsidRPr="008424C8">
        <w:rPr>
          <w:rFonts w:ascii="Times New Roman" w:hAnsi="Times New Roman" w:cs="Times New Roman"/>
          <w:sz w:val="28"/>
        </w:rPr>
        <w:t xml:space="preserve">5, </w:t>
      </w:r>
      <w:r w:rsidR="008424C8" w:rsidRPr="008424C8">
        <w:rPr>
          <w:rFonts w:ascii="Times New Roman" w:hAnsi="Times New Roman" w:cs="Times New Roman"/>
          <w:sz w:val="28"/>
          <w:lang w:val="en-US"/>
        </w:rPr>
        <w:t>As</w:t>
      </w:r>
      <w:r w:rsidR="008424C8" w:rsidRPr="008424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24C8" w:rsidRPr="008424C8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="008424C8" w:rsidRPr="008424C8">
        <w:rPr>
          <w:rFonts w:ascii="Times New Roman" w:hAnsi="Times New Roman" w:cs="Times New Roman"/>
          <w:sz w:val="28"/>
        </w:rPr>
        <w:t xml:space="preserve">  (</w:t>
      </w:r>
      <w:r w:rsidR="008424C8" w:rsidRPr="008424C8">
        <w:rPr>
          <w:rFonts w:ascii="Times New Roman" w:hAnsi="Times New Roman" w:cs="Times New Roman"/>
          <w:sz w:val="28"/>
          <w:lang w:val="en-US"/>
        </w:rPr>
        <w:t>I</w:t>
      </w:r>
      <w:r w:rsidR="008424C8" w:rsidRPr="008424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тетр.)  сочетаются черты</w:t>
      </w:r>
      <w:r w:rsidR="008424C8" w:rsidRPr="008424C8">
        <w:rPr>
          <w:rFonts w:ascii="Times New Roman" w:hAnsi="Times New Roman" w:cs="Times New Roman"/>
          <w:sz w:val="28"/>
        </w:rPr>
        <w:t xml:space="preserve"> ско</w:t>
      </w:r>
      <w:r>
        <w:rPr>
          <w:rFonts w:ascii="Times New Roman" w:hAnsi="Times New Roman" w:cs="Times New Roman"/>
          <w:sz w:val="28"/>
        </w:rPr>
        <w:t>чны, краковяка и</w:t>
      </w:r>
      <w:r w:rsidR="008424C8" w:rsidRPr="008424C8">
        <w:rPr>
          <w:rFonts w:ascii="Times New Roman" w:hAnsi="Times New Roman" w:cs="Times New Roman"/>
          <w:sz w:val="28"/>
        </w:rPr>
        <w:t xml:space="preserve"> гопака.</w:t>
      </w:r>
    </w:p>
    <w:p w:rsidR="008424C8" w:rsidRPr="008424C8" w:rsidRDefault="003F238B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Черты муз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>зыка: народность, простота</w:t>
      </w:r>
      <w:r w:rsidR="008424C8" w:rsidRPr="008424C8">
        <w:rPr>
          <w:rFonts w:ascii="Times New Roman" w:hAnsi="Times New Roman" w:cs="Times New Roman"/>
          <w:sz w:val="28"/>
        </w:rPr>
        <w:t xml:space="preserve"> мелодики</w:t>
      </w:r>
      <w:r>
        <w:rPr>
          <w:rFonts w:ascii="Times New Roman" w:hAnsi="Times New Roman" w:cs="Times New Roman"/>
          <w:sz w:val="28"/>
        </w:rPr>
        <w:t>, интересные   разнообразные гармонии, несложность</w:t>
      </w:r>
      <w:r w:rsidR="008424C8" w:rsidRPr="008424C8">
        <w:rPr>
          <w:rFonts w:ascii="Times New Roman" w:hAnsi="Times New Roman" w:cs="Times New Roman"/>
          <w:sz w:val="28"/>
        </w:rPr>
        <w:t xml:space="preserve"> формы  (чаще  3-х ч.,   2-х ч.,   рондо).</w:t>
      </w:r>
    </w:p>
    <w:p w:rsidR="008424C8" w:rsidRPr="008424C8" w:rsidRDefault="003F238B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Главный драматургический</w:t>
      </w:r>
      <w:r w:rsidR="008424C8" w:rsidRPr="008424C8">
        <w:rPr>
          <w:rFonts w:ascii="Times New Roman" w:hAnsi="Times New Roman" w:cs="Times New Roman"/>
          <w:sz w:val="28"/>
        </w:rPr>
        <w:t xml:space="preserve"> принцип  -  принцип   ко</w:t>
      </w:r>
      <w:r>
        <w:rPr>
          <w:rFonts w:ascii="Times New Roman" w:hAnsi="Times New Roman" w:cs="Times New Roman"/>
          <w:sz w:val="28"/>
        </w:rPr>
        <w:t>нтраста  образного,  темпового,</w:t>
      </w:r>
      <w:r w:rsidR="008424C8" w:rsidRPr="008424C8">
        <w:rPr>
          <w:rFonts w:ascii="Times New Roman" w:hAnsi="Times New Roman" w:cs="Times New Roman"/>
          <w:sz w:val="28"/>
        </w:rPr>
        <w:t xml:space="preserve">  метрического).</w:t>
      </w:r>
      <w:proofErr w:type="gramEnd"/>
    </w:p>
    <w:p w:rsidR="008424C8" w:rsidRDefault="003F238B" w:rsidP="00345F5E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Характерна симфоничность развития</w:t>
      </w:r>
      <w:r w:rsidR="008424C8" w:rsidRPr="008424C8">
        <w:rPr>
          <w:rFonts w:ascii="Times New Roman" w:hAnsi="Times New Roman" w:cs="Times New Roman"/>
          <w:sz w:val="28"/>
        </w:rPr>
        <w:t xml:space="preserve">:   тематические   связи,   </w:t>
      </w:r>
      <w:r>
        <w:rPr>
          <w:rFonts w:ascii="Times New Roman" w:hAnsi="Times New Roman" w:cs="Times New Roman"/>
          <w:sz w:val="28"/>
        </w:rPr>
        <w:t>образные   переклички (каждая  тетрадь открывается танцем, отголоски которого   прослеживаются  в</w:t>
      </w:r>
      <w:r w:rsidR="008424C8" w:rsidRPr="008424C8">
        <w:rPr>
          <w:rFonts w:ascii="Times New Roman" w:hAnsi="Times New Roman" w:cs="Times New Roman"/>
          <w:sz w:val="28"/>
        </w:rPr>
        <w:t xml:space="preserve">  друг</w:t>
      </w:r>
      <w:r>
        <w:rPr>
          <w:rFonts w:ascii="Times New Roman" w:hAnsi="Times New Roman" w:cs="Times New Roman"/>
          <w:sz w:val="28"/>
        </w:rPr>
        <w:t>их</w:t>
      </w:r>
      <w:r w:rsidR="008424C8" w:rsidRPr="008424C8">
        <w:rPr>
          <w:rFonts w:ascii="Times New Roman" w:hAnsi="Times New Roman" w:cs="Times New Roman"/>
          <w:sz w:val="28"/>
        </w:rPr>
        <w:t xml:space="preserve"> пьесах). </w:t>
      </w:r>
    </w:p>
    <w:p w:rsidR="00345F5E" w:rsidRPr="008424C8" w:rsidRDefault="00345F5E" w:rsidP="00345F5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45F5E" w:rsidRDefault="00345F5E" w:rsidP="00345F5E">
      <w:pPr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39">
        <w:rPr>
          <w:rFonts w:ascii="Times New Roman" w:hAnsi="Times New Roman" w:cs="Times New Roman"/>
          <w:b/>
          <w:sz w:val="28"/>
          <w:szCs w:val="28"/>
        </w:rPr>
        <w:t xml:space="preserve">Симфоническое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</w:p>
    <w:p w:rsidR="00345F5E" w:rsidRPr="00BC1CE7" w:rsidRDefault="00345F5E" w:rsidP="00345F5E">
      <w:pPr>
        <w:ind w:left="-567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Симфония № 9 (5), 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 xml:space="preserve">  «Из Нового света»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E07F6D">
        <w:rPr>
          <w:rFonts w:ascii="Times New Roman" w:hAnsi="Times New Roman" w:cs="Times New Roman"/>
          <w:i/>
          <w:sz w:val="28"/>
          <w:szCs w:val="28"/>
        </w:rPr>
        <w:t xml:space="preserve">Симфония № 1 </w:t>
      </w:r>
      <w:proofErr w:type="gramStart"/>
      <w:r w:rsidRPr="00E07F6D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E07F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07F6D">
        <w:rPr>
          <w:rFonts w:ascii="Times New Roman" w:hAnsi="Times New Roman" w:cs="Times New Roman"/>
          <w:i/>
          <w:sz w:val="28"/>
          <w:szCs w:val="28"/>
        </w:rPr>
        <w:t>минор</w:t>
      </w:r>
      <w:proofErr w:type="gramEnd"/>
      <w:r w:rsidRPr="00E07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7F6D">
        <w:rPr>
          <w:rFonts w:ascii="Times New Roman" w:hAnsi="Times New Roman" w:cs="Times New Roman"/>
          <w:sz w:val="28"/>
          <w:szCs w:val="28"/>
        </w:rPr>
        <w:t>была сочинена Дворжаком в 24 года. В ней прослеживается большое формальное сходство с пятой симфонией Бетховена: например, одинакова тональность всех четырёх частей (до минор, ля-бемоль минор, до минор и</w:t>
      </w:r>
      <w:proofErr w:type="gramStart"/>
      <w:r w:rsidRPr="00E07F6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07F6D">
        <w:rPr>
          <w:rFonts w:ascii="Times New Roman" w:hAnsi="Times New Roman" w:cs="Times New Roman"/>
          <w:sz w:val="28"/>
          <w:szCs w:val="28"/>
        </w:rPr>
        <w:t>о мажор). С другой стороны, гармония и инструментовка тяготеют к стилю, выработанному Ф. Шубертом. Позже Дворжак дал симфонии название «Злоницкие колокола», по названию деревни в Богемии, где он жил в 50-х годах.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E07F6D">
        <w:rPr>
          <w:rFonts w:ascii="Times New Roman" w:hAnsi="Times New Roman" w:cs="Times New Roman"/>
          <w:i/>
          <w:sz w:val="28"/>
          <w:szCs w:val="28"/>
        </w:rPr>
        <w:t>Симфония № 2 Си-бемоль мажор</w:t>
      </w:r>
      <w:r w:rsidRPr="00E07F6D">
        <w:rPr>
          <w:rFonts w:ascii="Times New Roman" w:hAnsi="Times New Roman" w:cs="Times New Roman"/>
          <w:sz w:val="28"/>
          <w:szCs w:val="28"/>
        </w:rPr>
        <w:t xml:space="preserve"> op. 4 создана   еще   в   традициях  Бетховена, хотя имеет    более   светлые  и  пасторальные   образы.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E07F6D">
        <w:rPr>
          <w:rFonts w:ascii="Times New Roman" w:hAnsi="Times New Roman" w:cs="Times New Roman"/>
          <w:i/>
          <w:sz w:val="28"/>
          <w:szCs w:val="28"/>
        </w:rPr>
        <w:t>Симфония № 3 Ми-бемоль мажор</w:t>
      </w:r>
      <w:r w:rsidRPr="00E07F6D">
        <w:rPr>
          <w:rFonts w:ascii="Times New Roman" w:hAnsi="Times New Roman" w:cs="Times New Roman"/>
          <w:sz w:val="28"/>
          <w:szCs w:val="28"/>
        </w:rPr>
        <w:t xml:space="preserve"> op. 10.  Влияние музыки</w:t>
      </w:r>
      <w:r w:rsidR="00345F5E">
        <w:rPr>
          <w:rFonts w:ascii="Times New Roman" w:hAnsi="Times New Roman" w:cs="Times New Roman"/>
          <w:sz w:val="28"/>
          <w:szCs w:val="28"/>
        </w:rPr>
        <w:t xml:space="preserve"> Р. Вагнера и Ф.</w:t>
      </w:r>
      <w:r w:rsidRPr="00E07F6D">
        <w:rPr>
          <w:rFonts w:ascii="Times New Roman" w:hAnsi="Times New Roman" w:cs="Times New Roman"/>
          <w:sz w:val="28"/>
          <w:szCs w:val="28"/>
        </w:rPr>
        <w:t>Ли</w:t>
      </w:r>
      <w:r w:rsidR="00345F5E">
        <w:rPr>
          <w:rFonts w:ascii="Times New Roman" w:hAnsi="Times New Roman" w:cs="Times New Roman"/>
          <w:sz w:val="28"/>
          <w:szCs w:val="28"/>
        </w:rPr>
        <w:t xml:space="preserve">ста. </w:t>
      </w:r>
      <w:r w:rsidRPr="00E07F6D">
        <w:rPr>
          <w:rFonts w:ascii="Times New Roman" w:hAnsi="Times New Roman" w:cs="Times New Roman"/>
          <w:sz w:val="28"/>
          <w:szCs w:val="28"/>
        </w:rPr>
        <w:t>Отсутствует скерцо. Вторая часть этой симфонии была использована в шестой «Легенде» op. 59.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E07F6D">
        <w:rPr>
          <w:rFonts w:ascii="Times New Roman" w:hAnsi="Times New Roman" w:cs="Times New Roman"/>
          <w:i/>
          <w:sz w:val="28"/>
          <w:szCs w:val="28"/>
        </w:rPr>
        <w:t>Симфония № 4 ре минор</w:t>
      </w:r>
      <w:r w:rsidRPr="00E07F6D">
        <w:rPr>
          <w:rFonts w:ascii="Times New Roman" w:hAnsi="Times New Roman" w:cs="Times New Roman"/>
          <w:sz w:val="28"/>
          <w:szCs w:val="28"/>
        </w:rPr>
        <w:t xml:space="preserve"> op. 13 обнаруживает поворот, происходящий в творчестве Дворжака.  Несёт в себе еще следы влияния Вагнера (особенно </w:t>
      </w:r>
      <w:r w:rsidRPr="00E07F6D">
        <w:rPr>
          <w:rFonts w:ascii="Times New Roman" w:hAnsi="Times New Roman" w:cs="Times New Roman"/>
          <w:sz w:val="28"/>
          <w:szCs w:val="28"/>
        </w:rPr>
        <w:lastRenderedPageBreak/>
        <w:t>вторая часть,  влияние  увертюры к «Тангейзеру»). В  то  же  время ощущаются  национальные   черты   чешской   музыки    в   скерцо.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E07F6D">
        <w:rPr>
          <w:rFonts w:ascii="Times New Roman" w:hAnsi="Times New Roman" w:cs="Times New Roman"/>
          <w:i/>
          <w:sz w:val="28"/>
          <w:szCs w:val="28"/>
        </w:rPr>
        <w:t>Симофния № 5 Фа мажор</w:t>
      </w:r>
      <w:r w:rsidRPr="00E07F6D">
        <w:rPr>
          <w:rFonts w:ascii="Times New Roman" w:hAnsi="Times New Roman" w:cs="Times New Roman"/>
          <w:sz w:val="28"/>
          <w:szCs w:val="28"/>
        </w:rPr>
        <w:t xml:space="preserve"> op. 76 и </w:t>
      </w:r>
      <w:r w:rsidRPr="00E07F6D">
        <w:rPr>
          <w:rFonts w:ascii="Times New Roman" w:hAnsi="Times New Roman" w:cs="Times New Roman"/>
          <w:i/>
          <w:sz w:val="28"/>
          <w:szCs w:val="28"/>
        </w:rPr>
        <w:t>Симфония № 6 Ре мажор</w:t>
      </w:r>
      <w:r w:rsidRPr="00E07F6D">
        <w:rPr>
          <w:rFonts w:ascii="Times New Roman" w:hAnsi="Times New Roman" w:cs="Times New Roman"/>
          <w:sz w:val="28"/>
          <w:szCs w:val="28"/>
        </w:rPr>
        <w:t xml:space="preserve"> op. 60  пасторальны по ха</w:t>
      </w:r>
      <w:r>
        <w:rPr>
          <w:sz w:val="28"/>
          <w:szCs w:val="28"/>
        </w:rPr>
        <w:t>рактеру</w:t>
      </w:r>
      <w:r w:rsidRPr="00E07F6D">
        <w:rPr>
          <w:rFonts w:ascii="Times New Roman" w:hAnsi="Times New Roman" w:cs="Times New Roman"/>
          <w:sz w:val="28"/>
          <w:szCs w:val="28"/>
        </w:rPr>
        <w:t xml:space="preserve">.  В   3 части  -  </w:t>
      </w:r>
      <w:proofErr w:type="gramStart"/>
      <w:r w:rsidRPr="00E07F6D">
        <w:rPr>
          <w:rFonts w:ascii="Times New Roman" w:hAnsi="Times New Roman" w:cs="Times New Roman"/>
          <w:sz w:val="28"/>
          <w:szCs w:val="28"/>
        </w:rPr>
        <w:t>чешский</w:t>
      </w:r>
      <w:proofErr w:type="gramEnd"/>
      <w:r w:rsidRPr="00E07F6D">
        <w:rPr>
          <w:rFonts w:ascii="Times New Roman" w:hAnsi="Times New Roman" w:cs="Times New Roman"/>
          <w:sz w:val="28"/>
          <w:szCs w:val="28"/>
        </w:rPr>
        <w:t xml:space="preserve"> фуриант.  Дворжак стал всемирно  известен  как  симфонический  композитор. 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E07F6D">
        <w:rPr>
          <w:rFonts w:ascii="Times New Roman" w:hAnsi="Times New Roman" w:cs="Times New Roman"/>
          <w:i/>
          <w:sz w:val="28"/>
          <w:szCs w:val="28"/>
        </w:rPr>
        <w:t>Симфония № 7 ре минор</w:t>
      </w:r>
      <w:r w:rsidRPr="00E07F6D">
        <w:rPr>
          <w:rFonts w:ascii="Times New Roman" w:hAnsi="Times New Roman" w:cs="Times New Roman"/>
          <w:sz w:val="28"/>
          <w:szCs w:val="28"/>
        </w:rPr>
        <w:t xml:space="preserve"> op. 70   драматична.</w:t>
      </w:r>
    </w:p>
    <w:p w:rsidR="008424C8" w:rsidRPr="00345F5E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E07F6D">
        <w:rPr>
          <w:rFonts w:ascii="Times New Roman" w:hAnsi="Times New Roman" w:cs="Times New Roman"/>
          <w:i/>
          <w:sz w:val="28"/>
          <w:szCs w:val="28"/>
        </w:rPr>
        <w:t>Симфония № 8 Соль мажор</w:t>
      </w:r>
      <w:r w:rsidRPr="00E07F6D">
        <w:rPr>
          <w:rFonts w:ascii="Times New Roman" w:hAnsi="Times New Roman" w:cs="Times New Roman"/>
          <w:sz w:val="28"/>
          <w:szCs w:val="28"/>
        </w:rPr>
        <w:t xml:space="preserve"> op.88 </w:t>
      </w:r>
      <w:r>
        <w:rPr>
          <w:sz w:val="28"/>
          <w:szCs w:val="28"/>
        </w:rPr>
        <w:t xml:space="preserve">- </w:t>
      </w:r>
      <w:r w:rsidRPr="00E07F6D">
        <w:rPr>
          <w:rFonts w:ascii="Times New Roman" w:hAnsi="Times New Roman" w:cs="Times New Roman"/>
          <w:sz w:val="28"/>
          <w:szCs w:val="28"/>
        </w:rPr>
        <w:t xml:space="preserve">доминируют  светлые   образы. 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E07F6D">
        <w:rPr>
          <w:rFonts w:ascii="Times New Roman" w:hAnsi="Times New Roman" w:cs="Times New Roman"/>
          <w:b/>
          <w:sz w:val="28"/>
          <w:szCs w:val="28"/>
        </w:rPr>
        <w:t>Симфония   № 5 (9) «Из Нового Света»,  e-moll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07F6D">
        <w:rPr>
          <w:rFonts w:ascii="Times New Roman" w:hAnsi="Times New Roman" w:cs="Times New Roman"/>
          <w:sz w:val="28"/>
          <w:szCs w:val="28"/>
        </w:rPr>
        <w:t xml:space="preserve">Самое   </w:t>
      </w:r>
      <w:r w:rsidRPr="00E07F6D">
        <w:rPr>
          <w:rFonts w:ascii="Times New Roman" w:hAnsi="Times New Roman" w:cs="Times New Roman"/>
          <w:i/>
          <w:sz w:val="28"/>
          <w:szCs w:val="28"/>
        </w:rPr>
        <w:t>значительное</w:t>
      </w:r>
      <w:r w:rsidRPr="00E07F6D">
        <w:rPr>
          <w:rFonts w:ascii="Times New Roman" w:hAnsi="Times New Roman" w:cs="Times New Roman"/>
          <w:sz w:val="28"/>
          <w:szCs w:val="28"/>
        </w:rPr>
        <w:t xml:space="preserve">   сочинение   в  области   симфонического   творчества. Это </w:t>
      </w:r>
      <w:r w:rsidRPr="00E07F6D">
        <w:rPr>
          <w:rFonts w:ascii="Times New Roman" w:hAnsi="Times New Roman" w:cs="Times New Roman"/>
          <w:i/>
          <w:sz w:val="28"/>
          <w:szCs w:val="28"/>
        </w:rPr>
        <w:t>последняя симфония</w:t>
      </w:r>
      <w:r w:rsidRPr="00E07F6D">
        <w:rPr>
          <w:rFonts w:ascii="Times New Roman" w:hAnsi="Times New Roman" w:cs="Times New Roman"/>
          <w:sz w:val="28"/>
          <w:szCs w:val="28"/>
        </w:rPr>
        <w:t xml:space="preserve">. Она открыла в творческой биографии композитора «американский период», связанный с его работой на посту директора Нью-Йоркской консерватории (с 1891 года). Симфония  написана   в 1893  году.  </w:t>
      </w:r>
      <w:r w:rsidRPr="00E07F6D">
        <w:rPr>
          <w:rFonts w:ascii="Times New Roman" w:hAnsi="Times New Roman" w:cs="Times New Roman"/>
          <w:i/>
          <w:sz w:val="28"/>
          <w:szCs w:val="28"/>
        </w:rPr>
        <w:t>Премьера</w:t>
      </w:r>
      <w:r w:rsidRPr="00E07F6D">
        <w:rPr>
          <w:rFonts w:ascii="Times New Roman" w:hAnsi="Times New Roman" w:cs="Times New Roman"/>
          <w:sz w:val="28"/>
          <w:szCs w:val="28"/>
        </w:rPr>
        <w:t xml:space="preserve"> симфонии ожидалась с большим интересом, успех был сенсационным: исполнение произведения расценивалось как самое значительное событие в истории музыкальной жизни Америки.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E07F6D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E07F6D">
        <w:rPr>
          <w:rFonts w:ascii="Times New Roman" w:hAnsi="Times New Roman" w:cs="Times New Roman"/>
          <w:sz w:val="28"/>
          <w:szCs w:val="28"/>
        </w:rPr>
        <w:t xml:space="preserve"> симфонии отразило впечатления Дворжака от Америки, его размышления о новой жизни, людях, природе.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sz w:val="28"/>
          <w:szCs w:val="28"/>
        </w:rPr>
        <w:t>Симфония   подытоживает   достижения   чешской   симфонической    музык</w:t>
      </w:r>
      <w:r>
        <w:rPr>
          <w:sz w:val="28"/>
          <w:szCs w:val="28"/>
        </w:rPr>
        <w:t>и</w:t>
      </w:r>
      <w:r w:rsidRPr="00E07F6D">
        <w:rPr>
          <w:rFonts w:ascii="Times New Roman" w:hAnsi="Times New Roman" w:cs="Times New Roman"/>
          <w:sz w:val="28"/>
          <w:szCs w:val="28"/>
        </w:rPr>
        <w:t>,   претворяя  ее   национальные   традиции.</w:t>
      </w:r>
    </w:p>
    <w:p w:rsidR="008424C8" w:rsidRPr="00E07F6D" w:rsidRDefault="008424C8" w:rsidP="00345F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sz w:val="28"/>
          <w:szCs w:val="28"/>
        </w:rPr>
        <w:t>Характерные   черты</w:t>
      </w:r>
      <w:proofErr w:type="gramStart"/>
      <w:r w:rsidRPr="00E07F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424C8" w:rsidRPr="00E07F6D" w:rsidRDefault="008424C8" w:rsidP="00345F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sz w:val="28"/>
          <w:szCs w:val="28"/>
        </w:rPr>
        <w:t>Яркая   образная   сфера  (лирика,  эпичность   и   драматизм)</w:t>
      </w:r>
    </w:p>
    <w:p w:rsidR="008424C8" w:rsidRPr="00E07F6D" w:rsidRDefault="008424C8" w:rsidP="00345F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Высокий   профессион</w:t>
      </w:r>
      <w:r w:rsidRPr="00E07F6D">
        <w:rPr>
          <w:rFonts w:ascii="Times New Roman" w:hAnsi="Times New Roman" w:cs="Times New Roman"/>
          <w:sz w:val="28"/>
          <w:szCs w:val="28"/>
        </w:rPr>
        <w:t>ализм</w:t>
      </w:r>
    </w:p>
    <w:p w:rsidR="008424C8" w:rsidRPr="00E07F6D" w:rsidRDefault="008424C8" w:rsidP="00345F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sz w:val="28"/>
          <w:szCs w:val="28"/>
        </w:rPr>
        <w:t>Велика   роль   эпико – повествовательного   начала</w:t>
      </w:r>
    </w:p>
    <w:p w:rsidR="008424C8" w:rsidRPr="00E07F6D" w:rsidRDefault="008424C8" w:rsidP="00345F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sz w:val="28"/>
          <w:szCs w:val="28"/>
        </w:rPr>
        <w:t>Жанрово – бытовые    картины,   образы   природы</w:t>
      </w:r>
    </w:p>
    <w:p w:rsidR="008424C8" w:rsidRPr="00E07F6D" w:rsidRDefault="008424C8" w:rsidP="00345F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Ярко – национальный   характер</w:t>
      </w:r>
      <w:r w:rsidRPr="00E07F6D">
        <w:rPr>
          <w:rFonts w:ascii="Times New Roman" w:hAnsi="Times New Roman" w:cs="Times New Roman"/>
          <w:sz w:val="28"/>
          <w:szCs w:val="28"/>
        </w:rPr>
        <w:t>: о</w:t>
      </w:r>
      <w:r>
        <w:rPr>
          <w:sz w:val="28"/>
          <w:szCs w:val="28"/>
        </w:rPr>
        <w:t>пора   на   чешский и</w:t>
      </w:r>
      <w:r w:rsidRPr="00E07F6D">
        <w:rPr>
          <w:rFonts w:ascii="Times New Roman" w:hAnsi="Times New Roman" w:cs="Times New Roman"/>
          <w:sz w:val="28"/>
          <w:szCs w:val="28"/>
        </w:rPr>
        <w:t xml:space="preserve">  американский   фолькло</w:t>
      </w:r>
      <w:r>
        <w:rPr>
          <w:sz w:val="28"/>
          <w:szCs w:val="28"/>
        </w:rPr>
        <w:t>р   (жанровые   признаки, цитат</w:t>
      </w:r>
      <w:r w:rsidRPr="00E07F6D">
        <w:rPr>
          <w:rFonts w:ascii="Times New Roman" w:hAnsi="Times New Roman" w:cs="Times New Roman"/>
          <w:sz w:val="28"/>
          <w:szCs w:val="28"/>
        </w:rPr>
        <w:t xml:space="preserve">  нет)</w:t>
      </w:r>
    </w:p>
    <w:p w:rsidR="008424C8" w:rsidRPr="00345F5E" w:rsidRDefault="008424C8" w:rsidP="00345F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F6D">
        <w:rPr>
          <w:rFonts w:ascii="Times New Roman" w:hAnsi="Times New Roman" w:cs="Times New Roman"/>
          <w:sz w:val="28"/>
          <w:szCs w:val="28"/>
        </w:rPr>
        <w:t>Особенности   драматургии - сквозное   развитие,   трансформация  образа</w:t>
      </w:r>
      <w:r w:rsidR="00345F5E">
        <w:rPr>
          <w:rFonts w:ascii="Times New Roman" w:hAnsi="Times New Roman" w:cs="Times New Roman"/>
          <w:sz w:val="28"/>
          <w:szCs w:val="28"/>
        </w:rPr>
        <w:t>.</w:t>
      </w:r>
    </w:p>
    <w:p w:rsidR="008424C8" w:rsidRDefault="008424C8" w:rsidP="00345F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7F6D">
        <w:rPr>
          <w:rFonts w:ascii="Times New Roman" w:hAnsi="Times New Roman" w:cs="Times New Roman"/>
          <w:sz w:val="28"/>
          <w:szCs w:val="28"/>
        </w:rPr>
        <w:t xml:space="preserve">Дворжак   воспринял   </w:t>
      </w:r>
      <w:proofErr w:type="gramStart"/>
      <w:r w:rsidRPr="00E07F6D">
        <w:rPr>
          <w:rFonts w:ascii="Times New Roman" w:hAnsi="Times New Roman" w:cs="Times New Roman"/>
          <w:sz w:val="28"/>
          <w:szCs w:val="28"/>
        </w:rPr>
        <w:t>афро – американский</w:t>
      </w:r>
      <w:proofErr w:type="gramEnd"/>
      <w:r w:rsidRPr="00E07F6D">
        <w:rPr>
          <w:rFonts w:ascii="Times New Roman" w:hAnsi="Times New Roman" w:cs="Times New Roman"/>
          <w:sz w:val="28"/>
          <w:szCs w:val="28"/>
        </w:rPr>
        <w:t xml:space="preserve">   и   индейский  фольклор,  интонации,  ритмы,   ладовые   особенности   которого   он   воплотил   в   симфонии.  Некоторые   темы   близки   жанру   спиричуэлса.  Образ   родины,   Чехии   также   представлен   в   симфонии   через   ритм   польки.</w:t>
      </w:r>
    </w:p>
    <w:p w:rsidR="008424C8" w:rsidRDefault="008424C8" w:rsidP="00345F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Ж</w:t>
      </w:r>
      <w:r w:rsidRPr="00E07F6D">
        <w:rPr>
          <w:rFonts w:ascii="Times New Roman" w:hAnsi="Times New Roman" w:cs="Times New Roman"/>
          <w:i/>
          <w:sz w:val="28"/>
          <w:szCs w:val="28"/>
        </w:rPr>
        <w:t>анр</w:t>
      </w:r>
      <w:r>
        <w:rPr>
          <w:i/>
          <w:sz w:val="28"/>
          <w:szCs w:val="28"/>
        </w:rPr>
        <w:t xml:space="preserve"> </w:t>
      </w:r>
      <w:r w:rsidRPr="00E07F6D">
        <w:rPr>
          <w:rFonts w:ascii="Times New Roman" w:hAnsi="Times New Roman" w:cs="Times New Roman"/>
          <w:sz w:val="28"/>
          <w:szCs w:val="28"/>
        </w:rPr>
        <w:t xml:space="preserve">– лирико-драматическая симфония. </w:t>
      </w:r>
      <w:r w:rsidRPr="00E07F6D">
        <w:rPr>
          <w:sz w:val="28"/>
          <w:szCs w:val="28"/>
        </w:rPr>
        <w:t>К</w:t>
      </w:r>
      <w:r>
        <w:rPr>
          <w:sz w:val="28"/>
          <w:szCs w:val="28"/>
        </w:rPr>
        <w:t xml:space="preserve">онцепция - </w:t>
      </w:r>
      <w:r w:rsidRPr="00E07F6D">
        <w:rPr>
          <w:rFonts w:ascii="Times New Roman" w:hAnsi="Times New Roman" w:cs="Times New Roman"/>
          <w:sz w:val="28"/>
          <w:szCs w:val="28"/>
        </w:rPr>
        <w:t>через напряженную борьбу мыслей и чувств к оптимистичному выводу.</w:t>
      </w:r>
    </w:p>
    <w:p w:rsidR="008424C8" w:rsidRDefault="008424C8" w:rsidP="00345F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основе </w:t>
      </w:r>
      <w:r w:rsidRPr="00E07F6D">
        <w:rPr>
          <w:rFonts w:ascii="Times New Roman" w:hAnsi="Times New Roman" w:cs="Times New Roman"/>
          <w:sz w:val="28"/>
          <w:szCs w:val="28"/>
        </w:rPr>
        <w:t xml:space="preserve"> </w:t>
      </w:r>
      <w:r w:rsidRPr="00E07F6D">
        <w:rPr>
          <w:rFonts w:ascii="Times New Roman" w:hAnsi="Times New Roman" w:cs="Times New Roman"/>
          <w:i/>
          <w:sz w:val="28"/>
          <w:szCs w:val="28"/>
        </w:rPr>
        <w:t>драматургии</w:t>
      </w:r>
      <w:r w:rsidRPr="00E07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лежит</w:t>
      </w:r>
      <w:r w:rsidRPr="00E07F6D">
        <w:rPr>
          <w:rFonts w:ascii="Times New Roman" w:hAnsi="Times New Roman" w:cs="Times New Roman"/>
          <w:sz w:val="28"/>
          <w:szCs w:val="28"/>
        </w:rPr>
        <w:t xml:space="preserve"> лейтмотивная  система. Лейтема – ГП I части,  она   проходит   через   все   части   симфонии. Сквозное развитие получают также ЗП I части, основные темы Largo и Скерцо. </w:t>
      </w:r>
    </w:p>
    <w:p w:rsidR="00CC34CB" w:rsidRDefault="008424C8" w:rsidP="00345F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07F6D">
        <w:rPr>
          <w:rFonts w:ascii="Times New Roman" w:hAnsi="Times New Roman" w:cs="Times New Roman"/>
          <w:i/>
          <w:sz w:val="28"/>
          <w:szCs w:val="28"/>
        </w:rPr>
        <w:t>Композиция</w:t>
      </w:r>
      <w:r w:rsidRPr="00E07F6D">
        <w:rPr>
          <w:rFonts w:ascii="Times New Roman" w:hAnsi="Times New Roman" w:cs="Times New Roman"/>
          <w:sz w:val="28"/>
          <w:szCs w:val="28"/>
        </w:rPr>
        <w:t xml:space="preserve"> представляет собой 4-х частный симфонический цикл с обычным расположением частей (подобно Брамсу, Дворжак был убежден в жизнеспособности классических жанров и форм). </w:t>
      </w:r>
      <w:proofErr w:type="gramStart"/>
      <w:r w:rsidRPr="00E07F6D">
        <w:rPr>
          <w:rFonts w:ascii="Times New Roman" w:hAnsi="Times New Roman" w:cs="Times New Roman"/>
          <w:sz w:val="28"/>
          <w:szCs w:val="28"/>
        </w:rPr>
        <w:t>Крайние части – в сонатной форме, средние – в сложной трехчастной</w:t>
      </w:r>
      <w:proofErr w:type="gramEnd"/>
    </w:p>
    <w:p w:rsidR="007C2832" w:rsidRPr="007C2832" w:rsidRDefault="007C2832" w:rsidP="007C2832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93F49" w:rsidRPr="00245E9D" w:rsidRDefault="00693F49" w:rsidP="00693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5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</w:p>
    <w:p w:rsidR="00245E9D" w:rsidRPr="007C2832" w:rsidRDefault="00245E9D" w:rsidP="00245E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12368" w:rsidRPr="00BC1CE7" w:rsidRDefault="00693F49" w:rsidP="00CC34CB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Прочитать</w:t>
      </w:r>
      <w:r w:rsidRPr="0091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опорный конспект</w:t>
      </w:r>
      <w:r w:rsidR="00245E9D" w:rsidRPr="0091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BC1C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CE7" w:rsidRPr="00BC1CE7" w:rsidRDefault="00B6654D" w:rsidP="00CC34CB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Выполнить </w:t>
      </w:r>
      <w:r w:rsidRPr="00BC1CE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подробный конспект </w:t>
      </w:r>
      <w:r w:rsidRPr="00BC1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="00BC1CE7" w:rsidRPr="00BC1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биографии Антонина Дворжака и </w:t>
      </w:r>
    </w:p>
    <w:p w:rsidR="00BC1CE7" w:rsidRDefault="00BC1CE7" w:rsidP="00CC34C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hAnsi="Times New Roman" w:cs="Times New Roman"/>
          <w:sz w:val="28"/>
          <w:szCs w:val="28"/>
        </w:rPr>
        <w:t xml:space="preserve">симфонии  № 9 (5), е </w:t>
      </w:r>
      <w:r w:rsidRPr="00BC1CE7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BC1CE7">
        <w:rPr>
          <w:rFonts w:ascii="Times New Roman" w:hAnsi="Times New Roman" w:cs="Times New Roman"/>
          <w:sz w:val="28"/>
          <w:szCs w:val="28"/>
        </w:rPr>
        <w:t xml:space="preserve">  «Из Нового света».</w:t>
      </w:r>
    </w:p>
    <w:p w:rsidR="00BC1CE7" w:rsidRDefault="00B6654D" w:rsidP="00CC34C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 - </w:t>
      </w:r>
      <w:r w:rsidRPr="00BC1CE7">
        <w:rPr>
          <w:rFonts w:ascii="Times New Roman" w:hAnsi="Times New Roman" w:cs="Times New Roman"/>
          <w:sz w:val="28"/>
          <w:szCs w:val="28"/>
        </w:rPr>
        <w:t xml:space="preserve">Левик Б.В. «Музыкальная литература зарубежных стран», </w:t>
      </w:r>
    </w:p>
    <w:p w:rsidR="002D3D78" w:rsidRPr="00BC1CE7" w:rsidRDefault="00B6654D" w:rsidP="00CC34CB">
      <w:pPr>
        <w:pStyle w:val="a3"/>
        <w:spacing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5E9D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5E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М., 1987</w:t>
      </w:r>
      <w:r w:rsidRPr="00245E9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12368" w:rsidRPr="007C2832" w:rsidRDefault="00912368" w:rsidP="00CC34CB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34CB">
        <w:rPr>
          <w:rFonts w:ascii="Times New Roman" w:hAnsi="Times New Roman" w:cs="Times New Roman"/>
          <w:sz w:val="28"/>
          <w:szCs w:val="28"/>
          <w:u w:val="single"/>
        </w:rPr>
        <w:t xml:space="preserve">Прослушать </w:t>
      </w:r>
      <w:r w:rsidR="00CC34CB">
        <w:rPr>
          <w:rFonts w:ascii="Times New Roman" w:hAnsi="Times New Roman" w:cs="Times New Roman"/>
          <w:sz w:val="28"/>
          <w:szCs w:val="28"/>
        </w:rPr>
        <w:t xml:space="preserve">фортепианный цикл «Славянские танцы» с нотами и </w:t>
      </w:r>
      <w:r>
        <w:rPr>
          <w:rFonts w:ascii="Times New Roman" w:hAnsi="Times New Roman" w:cs="Times New Roman"/>
          <w:sz w:val="28"/>
          <w:szCs w:val="28"/>
        </w:rPr>
        <w:t xml:space="preserve">симфонию с  </w:t>
      </w:r>
      <w:r w:rsidR="005B501D">
        <w:rPr>
          <w:rFonts w:ascii="Times New Roman" w:hAnsi="Times New Roman" w:cs="Times New Roman"/>
          <w:sz w:val="28"/>
          <w:szCs w:val="28"/>
        </w:rPr>
        <w:t>клавиром или партитурой.</w:t>
      </w:r>
    </w:p>
    <w:p w:rsidR="002D47A7" w:rsidRPr="007C2832" w:rsidRDefault="002D47A7" w:rsidP="00CC3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D47A7" w:rsidRPr="007C2832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0CEB"/>
    <w:multiLevelType w:val="hybridMultilevel"/>
    <w:tmpl w:val="8A46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2353B"/>
    <w:multiLevelType w:val="hybridMultilevel"/>
    <w:tmpl w:val="9DF0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439D7"/>
    <w:rsid w:val="00044EBE"/>
    <w:rsid w:val="000472AE"/>
    <w:rsid w:val="00055E34"/>
    <w:rsid w:val="00056F00"/>
    <w:rsid w:val="00065A7B"/>
    <w:rsid w:val="00070F5B"/>
    <w:rsid w:val="00073ACC"/>
    <w:rsid w:val="00084AB2"/>
    <w:rsid w:val="00085269"/>
    <w:rsid w:val="000877DF"/>
    <w:rsid w:val="00091CC9"/>
    <w:rsid w:val="000D72B3"/>
    <w:rsid w:val="000E4D0B"/>
    <w:rsid w:val="000E792B"/>
    <w:rsid w:val="001068FB"/>
    <w:rsid w:val="00107775"/>
    <w:rsid w:val="00120604"/>
    <w:rsid w:val="0012101B"/>
    <w:rsid w:val="00122428"/>
    <w:rsid w:val="0014069C"/>
    <w:rsid w:val="00160D6B"/>
    <w:rsid w:val="00170897"/>
    <w:rsid w:val="0018276E"/>
    <w:rsid w:val="0019190B"/>
    <w:rsid w:val="001A7784"/>
    <w:rsid w:val="001A7EE7"/>
    <w:rsid w:val="001B42ED"/>
    <w:rsid w:val="001C61B6"/>
    <w:rsid w:val="001F1DA7"/>
    <w:rsid w:val="00201FE8"/>
    <w:rsid w:val="00202C97"/>
    <w:rsid w:val="00233635"/>
    <w:rsid w:val="002447A1"/>
    <w:rsid w:val="00245E9D"/>
    <w:rsid w:val="00250401"/>
    <w:rsid w:val="00256D3C"/>
    <w:rsid w:val="00276EBF"/>
    <w:rsid w:val="002A1E47"/>
    <w:rsid w:val="002A2093"/>
    <w:rsid w:val="002A6651"/>
    <w:rsid w:val="002B4364"/>
    <w:rsid w:val="002D3D78"/>
    <w:rsid w:val="002D47A7"/>
    <w:rsid w:val="002D6B1F"/>
    <w:rsid w:val="002E293D"/>
    <w:rsid w:val="00317C7B"/>
    <w:rsid w:val="00322C7E"/>
    <w:rsid w:val="00326E8C"/>
    <w:rsid w:val="00345F5E"/>
    <w:rsid w:val="003477BC"/>
    <w:rsid w:val="00351106"/>
    <w:rsid w:val="00356F17"/>
    <w:rsid w:val="0037041F"/>
    <w:rsid w:val="003949E7"/>
    <w:rsid w:val="00395AED"/>
    <w:rsid w:val="003A417D"/>
    <w:rsid w:val="003F238B"/>
    <w:rsid w:val="004217BE"/>
    <w:rsid w:val="00454B0C"/>
    <w:rsid w:val="004832F4"/>
    <w:rsid w:val="00486405"/>
    <w:rsid w:val="00486A26"/>
    <w:rsid w:val="00493C0E"/>
    <w:rsid w:val="00493DD9"/>
    <w:rsid w:val="004E2C36"/>
    <w:rsid w:val="004E5AE7"/>
    <w:rsid w:val="004F7A05"/>
    <w:rsid w:val="0050059D"/>
    <w:rsid w:val="00512B7F"/>
    <w:rsid w:val="00513EA2"/>
    <w:rsid w:val="005306B6"/>
    <w:rsid w:val="005402A6"/>
    <w:rsid w:val="0055317B"/>
    <w:rsid w:val="00572D41"/>
    <w:rsid w:val="0057455A"/>
    <w:rsid w:val="005825AE"/>
    <w:rsid w:val="00584509"/>
    <w:rsid w:val="005A7D8D"/>
    <w:rsid w:val="005B05C9"/>
    <w:rsid w:val="005B501D"/>
    <w:rsid w:val="005C3C8D"/>
    <w:rsid w:val="005D20B5"/>
    <w:rsid w:val="005E0462"/>
    <w:rsid w:val="00602552"/>
    <w:rsid w:val="00606BFA"/>
    <w:rsid w:val="00614272"/>
    <w:rsid w:val="00651B98"/>
    <w:rsid w:val="006602D4"/>
    <w:rsid w:val="00660BB0"/>
    <w:rsid w:val="00691F4A"/>
    <w:rsid w:val="00693F49"/>
    <w:rsid w:val="006A04E3"/>
    <w:rsid w:val="006B070B"/>
    <w:rsid w:val="006F52FF"/>
    <w:rsid w:val="006F74FE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2"/>
    <w:rsid w:val="007C283E"/>
    <w:rsid w:val="007F2754"/>
    <w:rsid w:val="00802047"/>
    <w:rsid w:val="00812487"/>
    <w:rsid w:val="00816E62"/>
    <w:rsid w:val="008262A8"/>
    <w:rsid w:val="00836759"/>
    <w:rsid w:val="00840100"/>
    <w:rsid w:val="008424C8"/>
    <w:rsid w:val="0085134B"/>
    <w:rsid w:val="0086301C"/>
    <w:rsid w:val="00866413"/>
    <w:rsid w:val="00872709"/>
    <w:rsid w:val="00880B24"/>
    <w:rsid w:val="00883C34"/>
    <w:rsid w:val="008A42EC"/>
    <w:rsid w:val="008E353F"/>
    <w:rsid w:val="00912368"/>
    <w:rsid w:val="00915783"/>
    <w:rsid w:val="00932D3F"/>
    <w:rsid w:val="0093743E"/>
    <w:rsid w:val="009517D5"/>
    <w:rsid w:val="009569A2"/>
    <w:rsid w:val="00970032"/>
    <w:rsid w:val="0097484F"/>
    <w:rsid w:val="0097560B"/>
    <w:rsid w:val="009827C6"/>
    <w:rsid w:val="009A1EFC"/>
    <w:rsid w:val="009A1F5B"/>
    <w:rsid w:val="009B1F1B"/>
    <w:rsid w:val="009B30CF"/>
    <w:rsid w:val="009D4DB3"/>
    <w:rsid w:val="009F4F0F"/>
    <w:rsid w:val="00A134F6"/>
    <w:rsid w:val="00A24EAD"/>
    <w:rsid w:val="00A36560"/>
    <w:rsid w:val="00A50D0B"/>
    <w:rsid w:val="00A52029"/>
    <w:rsid w:val="00A670FA"/>
    <w:rsid w:val="00AA0603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6654D"/>
    <w:rsid w:val="00B718F8"/>
    <w:rsid w:val="00B8581F"/>
    <w:rsid w:val="00B96060"/>
    <w:rsid w:val="00BB3780"/>
    <w:rsid w:val="00BC1CE7"/>
    <w:rsid w:val="00BC5A3D"/>
    <w:rsid w:val="00BC76A5"/>
    <w:rsid w:val="00BD1B8C"/>
    <w:rsid w:val="00BD3E3F"/>
    <w:rsid w:val="00BE2152"/>
    <w:rsid w:val="00BE54F4"/>
    <w:rsid w:val="00BE6CA8"/>
    <w:rsid w:val="00C23298"/>
    <w:rsid w:val="00C25A8F"/>
    <w:rsid w:val="00C27C03"/>
    <w:rsid w:val="00C41B16"/>
    <w:rsid w:val="00C4254E"/>
    <w:rsid w:val="00C4585A"/>
    <w:rsid w:val="00C65755"/>
    <w:rsid w:val="00C66864"/>
    <w:rsid w:val="00C74DD2"/>
    <w:rsid w:val="00C91F37"/>
    <w:rsid w:val="00C94166"/>
    <w:rsid w:val="00CB2D55"/>
    <w:rsid w:val="00CC19CB"/>
    <w:rsid w:val="00CC34CB"/>
    <w:rsid w:val="00CD4EE0"/>
    <w:rsid w:val="00D23263"/>
    <w:rsid w:val="00D25F56"/>
    <w:rsid w:val="00D26BF0"/>
    <w:rsid w:val="00D30E12"/>
    <w:rsid w:val="00D4019C"/>
    <w:rsid w:val="00D52989"/>
    <w:rsid w:val="00D64692"/>
    <w:rsid w:val="00D8139C"/>
    <w:rsid w:val="00D860A6"/>
    <w:rsid w:val="00D9743E"/>
    <w:rsid w:val="00DB7651"/>
    <w:rsid w:val="00DD16EA"/>
    <w:rsid w:val="00DE3A40"/>
    <w:rsid w:val="00DE69DF"/>
    <w:rsid w:val="00DF22F9"/>
    <w:rsid w:val="00E105E0"/>
    <w:rsid w:val="00E235AF"/>
    <w:rsid w:val="00E41027"/>
    <w:rsid w:val="00E67CF8"/>
    <w:rsid w:val="00E70F68"/>
    <w:rsid w:val="00E7286E"/>
    <w:rsid w:val="00E8556A"/>
    <w:rsid w:val="00E906D4"/>
    <w:rsid w:val="00E913FC"/>
    <w:rsid w:val="00F01AB5"/>
    <w:rsid w:val="00F30E39"/>
    <w:rsid w:val="00F4287F"/>
    <w:rsid w:val="00F42D56"/>
    <w:rsid w:val="00F51E71"/>
    <w:rsid w:val="00F60E89"/>
    <w:rsid w:val="00F61AC7"/>
    <w:rsid w:val="00F728BD"/>
    <w:rsid w:val="00F8002F"/>
    <w:rsid w:val="00F97448"/>
    <w:rsid w:val="00FA0887"/>
    <w:rsid w:val="00FB79E4"/>
    <w:rsid w:val="00FC2679"/>
    <w:rsid w:val="00FD49BB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F9"/>
    <w:rPr>
      <w:color w:val="0000FF"/>
      <w:u w:val="single"/>
    </w:rPr>
  </w:style>
  <w:style w:type="paragraph" w:styleId="a5">
    <w:name w:val="Normal (Web)"/>
    <w:basedOn w:val="a"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  <w:style w:type="character" w:customStyle="1" w:styleId="apple-converted-space">
    <w:name w:val="apple-converted-space"/>
    <w:basedOn w:val="a0"/>
    <w:rsid w:val="00245E9D"/>
  </w:style>
  <w:style w:type="paragraph" w:styleId="aa">
    <w:name w:val="Plain Text"/>
    <w:basedOn w:val="a"/>
    <w:link w:val="ab"/>
    <w:uiPriority w:val="99"/>
    <w:unhideWhenUsed/>
    <w:rsid w:val="001210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12101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7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B6B39-6D57-4709-B2C8-880056CF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2020-04-22T17:47:00Z</dcterms:created>
  <dcterms:modified xsi:type="dcterms:W3CDTF">2020-05-21T16:39:00Z</dcterms:modified>
</cp:coreProperties>
</file>