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9F" w:rsidRPr="00077A9F" w:rsidRDefault="00077A9F" w:rsidP="00077A9F">
      <w:pPr>
        <w:pStyle w:val="a3"/>
        <w:ind w:firstLine="0"/>
        <w:rPr>
          <w:smallCaps/>
          <w:sz w:val="28"/>
        </w:rPr>
      </w:pPr>
      <w:r>
        <w:rPr>
          <w:smallCaps/>
          <w:sz w:val="28"/>
        </w:rPr>
        <w:t xml:space="preserve"> </w:t>
      </w:r>
      <w:r w:rsidR="004B7671">
        <w:rPr>
          <w:smallCaps/>
          <w:sz w:val="28"/>
        </w:rPr>
        <w:t>I</w:t>
      </w:r>
      <w:proofErr w:type="spellStart"/>
      <w:r w:rsidR="004B7671">
        <w:rPr>
          <w:smallCaps/>
          <w:sz w:val="28"/>
          <w:lang w:val="en-US"/>
        </w:rPr>
        <w:t>I</w:t>
      </w:r>
      <w:proofErr w:type="spellEnd"/>
      <w:r w:rsidR="004B7671" w:rsidRPr="00077A9F">
        <w:rPr>
          <w:smallCaps/>
          <w:sz w:val="28"/>
        </w:rPr>
        <w:t xml:space="preserve"> </w:t>
      </w:r>
      <w:r w:rsidR="004B7671">
        <w:rPr>
          <w:smallCaps/>
          <w:sz w:val="28"/>
        </w:rPr>
        <w:t xml:space="preserve"> </w:t>
      </w:r>
      <w:r w:rsidR="004B7671" w:rsidRPr="00077A9F">
        <w:rPr>
          <w:smallCaps/>
          <w:sz w:val="28"/>
        </w:rPr>
        <w:t>ТМ</w:t>
      </w:r>
      <w:r w:rsidR="004B7671">
        <w:rPr>
          <w:smallCaps/>
          <w:sz w:val="28"/>
        </w:rPr>
        <w:t xml:space="preserve"> .</w:t>
      </w:r>
      <w:r>
        <w:rPr>
          <w:smallCaps/>
          <w:sz w:val="28"/>
        </w:rPr>
        <w:t xml:space="preserve">Методика преподавания сольфеджио. </w:t>
      </w:r>
      <w:r w:rsidR="004B7671">
        <w:rPr>
          <w:smallCaps/>
          <w:sz w:val="28"/>
        </w:rPr>
        <w:t>Урок 9.</w:t>
      </w:r>
    </w:p>
    <w:p w:rsidR="00391137" w:rsidRDefault="00077A9F" w:rsidP="00391137">
      <w:pPr>
        <w:pStyle w:val="a3"/>
        <w:ind w:firstLine="0"/>
        <w:jc w:val="center"/>
        <w:rPr>
          <w:smallCaps/>
          <w:sz w:val="28"/>
        </w:rPr>
      </w:pPr>
      <w:r>
        <w:rPr>
          <w:smallCaps/>
          <w:sz w:val="28"/>
        </w:rPr>
        <w:t>Тема.</w:t>
      </w:r>
      <w:r w:rsidR="004B7671">
        <w:rPr>
          <w:smallCaps/>
          <w:sz w:val="28"/>
        </w:rPr>
        <w:t xml:space="preserve"> </w:t>
      </w:r>
      <w:r w:rsidR="00391137">
        <w:rPr>
          <w:smallCaps/>
          <w:sz w:val="28"/>
        </w:rPr>
        <w:t>Развитие творческих навыков на уроках сольфеджио</w:t>
      </w:r>
    </w:p>
    <w:p w:rsidR="00391137" w:rsidRPr="004B7671" w:rsidRDefault="00391137" w:rsidP="00391137">
      <w:pPr>
        <w:pStyle w:val="3"/>
        <w:spacing w:line="240" w:lineRule="auto"/>
        <w:rPr>
          <w:szCs w:val="28"/>
        </w:rPr>
      </w:pPr>
      <w:r w:rsidRPr="004B7671">
        <w:rPr>
          <w:szCs w:val="28"/>
        </w:rPr>
        <w:t xml:space="preserve">Сегодня возрос интерес общества к творческим аспектам детской педагогики. Задачи музыкального воспитания решаются интереснее, шире, результативнее, с развитием творческих способностей детей. Толчком к поискам новых форм творческого музыкального воспитания послужила неудовлетворенность традиционными методами обучения в ДМШ, сводившимися, в конечном итоге, к заучиванию в течение года нескольких пьес. Горькие уроки этих методов в детской практике осознаны, но не изжиты. Последствия их печальны: это потеря любви к музыке, отсев тех, кто еще недавно стремился в ДМШ. Такое положение тревожит многих педагогов – энтузиастов своего дела. </w:t>
      </w:r>
    </w:p>
    <w:p w:rsidR="00391137" w:rsidRPr="004B7671" w:rsidRDefault="00391137" w:rsidP="00391137">
      <w:pPr>
        <w:pStyle w:val="3"/>
        <w:spacing w:line="240" w:lineRule="auto"/>
        <w:rPr>
          <w:szCs w:val="28"/>
        </w:rPr>
      </w:pPr>
      <w:r w:rsidRPr="004B7671">
        <w:rPr>
          <w:szCs w:val="28"/>
        </w:rPr>
        <w:t xml:space="preserve">Творчество – это не сумма знаний, а особое состояние души, свойство характера и особая направленность интеллекта. Суть творческого процесса одна, хотя проявления ее различны: создание чего-то нового, открытие или нахождение нового пути,  «постоянное </w:t>
      </w:r>
      <w:proofErr w:type="spellStart"/>
      <w:r w:rsidRPr="004B7671">
        <w:rPr>
          <w:szCs w:val="28"/>
        </w:rPr>
        <w:t>сиеминутное</w:t>
      </w:r>
      <w:proofErr w:type="spellEnd"/>
      <w:r w:rsidRPr="004B7671">
        <w:rPr>
          <w:szCs w:val="28"/>
        </w:rPr>
        <w:t xml:space="preserve"> созидание нового с риском потерпеть неудачу» (см. «Учебные задания по развитию творческих задатков ученика в классе фортепиано. Минск, 1988 г.). Самостоятельное действие в новой, непривычной ситуации и есть суть творчества. Оно возникает там, где умеют любое дело могут из необходимости превратить в увлечение. Интересное, развивающее любознательность обучения и есть творческое. В таком процессе на первом месте – радостное удовольствие и переживание за которыми стоят усилие и напряженный труд. </w:t>
      </w:r>
    </w:p>
    <w:p w:rsidR="00391137" w:rsidRPr="004B7671" w:rsidRDefault="00391137" w:rsidP="00391137">
      <w:pPr>
        <w:pStyle w:val="3"/>
        <w:spacing w:line="240" w:lineRule="auto"/>
        <w:rPr>
          <w:szCs w:val="28"/>
        </w:rPr>
      </w:pPr>
      <w:r w:rsidRPr="004B7671">
        <w:rPr>
          <w:szCs w:val="28"/>
        </w:rPr>
        <w:t xml:space="preserve">20 век выдвигает ряд имен в музыкально-воспитательном мире, которые способны пробудить своими методиками творческие процессы: Карл </w:t>
      </w:r>
      <w:proofErr w:type="spellStart"/>
      <w:r w:rsidRPr="004B7671">
        <w:rPr>
          <w:szCs w:val="28"/>
        </w:rPr>
        <w:t>Орф</w:t>
      </w:r>
      <w:proofErr w:type="spellEnd"/>
      <w:r w:rsidRPr="004B7671">
        <w:rPr>
          <w:szCs w:val="28"/>
        </w:rPr>
        <w:t xml:space="preserve">, </w:t>
      </w:r>
      <w:proofErr w:type="spellStart"/>
      <w:r w:rsidRPr="004B7671">
        <w:rPr>
          <w:szCs w:val="28"/>
        </w:rPr>
        <w:t>Э.Жак-Далькроз</w:t>
      </w:r>
      <w:proofErr w:type="spellEnd"/>
      <w:r w:rsidRPr="004B7671">
        <w:rPr>
          <w:szCs w:val="28"/>
        </w:rPr>
        <w:t xml:space="preserve">, основоположник «ритмики», болгарский учитель пения </w:t>
      </w:r>
      <w:proofErr w:type="spellStart"/>
      <w:r w:rsidRPr="004B7671">
        <w:rPr>
          <w:szCs w:val="28"/>
        </w:rPr>
        <w:t>Тричков</w:t>
      </w:r>
      <w:proofErr w:type="spellEnd"/>
      <w:r w:rsidRPr="004B7671">
        <w:rPr>
          <w:szCs w:val="28"/>
        </w:rPr>
        <w:t xml:space="preserve">, </w:t>
      </w:r>
      <w:proofErr w:type="spellStart"/>
      <w:r w:rsidRPr="004B7671">
        <w:rPr>
          <w:szCs w:val="28"/>
        </w:rPr>
        <w:t>венгкрские</w:t>
      </w:r>
      <w:proofErr w:type="spellEnd"/>
      <w:r w:rsidRPr="004B7671">
        <w:rPr>
          <w:szCs w:val="28"/>
        </w:rPr>
        <w:t xml:space="preserve"> композиторы и музыкально-общественные деятели З. </w:t>
      </w:r>
      <w:proofErr w:type="spellStart"/>
      <w:r w:rsidRPr="004B7671">
        <w:rPr>
          <w:szCs w:val="28"/>
        </w:rPr>
        <w:t>Кодаи</w:t>
      </w:r>
      <w:proofErr w:type="spellEnd"/>
      <w:r w:rsidRPr="004B7671">
        <w:rPr>
          <w:szCs w:val="28"/>
        </w:rPr>
        <w:t xml:space="preserve"> и Б. </w:t>
      </w:r>
      <w:proofErr w:type="spellStart"/>
      <w:r w:rsidRPr="004B7671">
        <w:rPr>
          <w:szCs w:val="28"/>
        </w:rPr>
        <w:t>Барток</w:t>
      </w:r>
      <w:proofErr w:type="spellEnd"/>
      <w:r w:rsidRPr="004B7671">
        <w:rPr>
          <w:szCs w:val="28"/>
        </w:rPr>
        <w:t>, основоположники релятивной и мануальных систем. Все они исходили из желания усовершенствовать музыкально-эстетическое воспитание детей, разбудить в них творческую активность.</w:t>
      </w:r>
    </w:p>
    <w:p w:rsidR="00391137" w:rsidRPr="004B7671" w:rsidRDefault="00391137" w:rsidP="00391137">
      <w:pPr>
        <w:pStyle w:val="3"/>
        <w:spacing w:line="240" w:lineRule="auto"/>
        <w:rPr>
          <w:szCs w:val="28"/>
        </w:rPr>
      </w:pPr>
      <w:r w:rsidRPr="004B7671">
        <w:rPr>
          <w:szCs w:val="28"/>
        </w:rPr>
        <w:t>В 20-х годах с идеей развития творчества личности в области музыки выступали Б. Асафьев и Б. Яворский. Они выступали за всеобщее музыкальное образование.</w:t>
      </w:r>
    </w:p>
    <w:p w:rsidR="00391137" w:rsidRPr="004B7671" w:rsidRDefault="00391137" w:rsidP="00391137">
      <w:pPr>
        <w:pStyle w:val="3"/>
        <w:spacing w:line="240" w:lineRule="auto"/>
        <w:rPr>
          <w:szCs w:val="28"/>
        </w:rPr>
      </w:pPr>
      <w:r w:rsidRPr="004B7671">
        <w:rPr>
          <w:szCs w:val="28"/>
        </w:rPr>
        <w:t xml:space="preserve">В наши дни известны имена музыкантов, для которых творческая инициатива является необходимым качеством в развитии музыкального воспитания и образования. Это </w:t>
      </w:r>
      <w:proofErr w:type="spellStart"/>
      <w:r w:rsidRPr="004B7671">
        <w:rPr>
          <w:szCs w:val="28"/>
        </w:rPr>
        <w:t>Шатковский</w:t>
      </w:r>
      <w:proofErr w:type="spellEnd"/>
      <w:r w:rsidRPr="004B7671">
        <w:rPr>
          <w:szCs w:val="28"/>
        </w:rPr>
        <w:t xml:space="preserve"> Г. И., преподаватель института им. </w:t>
      </w:r>
      <w:proofErr w:type="spellStart"/>
      <w:r w:rsidRPr="004B7671">
        <w:rPr>
          <w:szCs w:val="28"/>
        </w:rPr>
        <w:t>Гнесеных</w:t>
      </w:r>
      <w:proofErr w:type="spellEnd"/>
      <w:r w:rsidRPr="004B7671">
        <w:rPr>
          <w:szCs w:val="28"/>
        </w:rPr>
        <w:t xml:space="preserve"> (Москва), его продолжатель </w:t>
      </w:r>
      <w:proofErr w:type="spellStart"/>
      <w:r w:rsidRPr="004B7671">
        <w:rPr>
          <w:szCs w:val="28"/>
        </w:rPr>
        <w:t>Мацаева</w:t>
      </w:r>
      <w:proofErr w:type="spellEnd"/>
      <w:r w:rsidRPr="004B7671">
        <w:rPr>
          <w:szCs w:val="28"/>
        </w:rPr>
        <w:t xml:space="preserve"> М. Н., Мальцев С. (Ленинград), Козырев, Ветлугина, </w:t>
      </w:r>
      <w:proofErr w:type="spellStart"/>
      <w:r w:rsidRPr="004B7671">
        <w:rPr>
          <w:szCs w:val="28"/>
        </w:rPr>
        <w:t>Огороднов</w:t>
      </w:r>
      <w:proofErr w:type="spellEnd"/>
      <w:r w:rsidRPr="004B7671">
        <w:rPr>
          <w:szCs w:val="28"/>
        </w:rPr>
        <w:t xml:space="preserve"> и др. У каждого из них своя методика. Одни из них выходят на уровень профессионально творчества, другие – ставят музыкальные спектакли, в которых учащиеся являются авторами музыки, третьи – создают профессионалов-исполнителей или воспитывают искренних любителей музыки. </w:t>
      </w:r>
    </w:p>
    <w:p w:rsidR="00391137" w:rsidRPr="004B7671" w:rsidRDefault="00391137" w:rsidP="00391137">
      <w:pPr>
        <w:pStyle w:val="3"/>
        <w:spacing w:line="240" w:lineRule="auto"/>
        <w:rPr>
          <w:szCs w:val="28"/>
        </w:rPr>
      </w:pPr>
      <w:r w:rsidRPr="004B7671">
        <w:rPr>
          <w:szCs w:val="28"/>
        </w:rPr>
        <w:t xml:space="preserve">Пробуждение творческого процесса нашло отражение в программах по сольфеджио 1984 г. и 1992 г. В программе 1984 г. впервые появился </w:t>
      </w:r>
      <w:r w:rsidRPr="004B7671">
        <w:rPr>
          <w:szCs w:val="28"/>
        </w:rPr>
        <w:lastRenderedPageBreak/>
        <w:t xml:space="preserve">специальный раздел: Развитие творческих навыков. К творческим упражнениям в данной программе относятся следующие: </w:t>
      </w:r>
      <w:proofErr w:type="spellStart"/>
      <w:r w:rsidRPr="004B7671">
        <w:rPr>
          <w:szCs w:val="28"/>
        </w:rPr>
        <w:t>допевание</w:t>
      </w:r>
      <w:proofErr w:type="spellEnd"/>
      <w:r w:rsidRPr="004B7671">
        <w:rPr>
          <w:szCs w:val="28"/>
        </w:rPr>
        <w:t xml:space="preserve"> ответной фразы, импровизация мелодии на данный ритм, сочинение мелодии на данный текст, импровизация аккомпанемента к песне, сочинение пьесы определенного жанра.</w:t>
      </w:r>
    </w:p>
    <w:p w:rsidR="00391137" w:rsidRPr="004B7671" w:rsidRDefault="00391137" w:rsidP="00391137">
      <w:pPr>
        <w:pStyle w:val="3"/>
        <w:spacing w:line="240" w:lineRule="auto"/>
        <w:rPr>
          <w:szCs w:val="28"/>
        </w:rPr>
      </w:pPr>
      <w:r w:rsidRPr="004B7671">
        <w:rPr>
          <w:szCs w:val="28"/>
        </w:rPr>
        <w:t>Перечисленные формы работы должны быть тесно связаны, опираться на слуховые ощущения.</w:t>
      </w:r>
    </w:p>
    <w:p w:rsidR="00391137" w:rsidRPr="004B7671" w:rsidRDefault="00391137" w:rsidP="00391137">
      <w:pPr>
        <w:pStyle w:val="3"/>
        <w:spacing w:line="240" w:lineRule="auto"/>
        <w:rPr>
          <w:szCs w:val="28"/>
        </w:rPr>
      </w:pPr>
      <w:r w:rsidRPr="004B7671">
        <w:rPr>
          <w:szCs w:val="28"/>
        </w:rPr>
        <w:t>Творческие задания могут быть классными и домашними (с условием их обязательной проверки и обсуждения всей группой).</w:t>
      </w:r>
    </w:p>
    <w:p w:rsidR="00391137" w:rsidRPr="004B7671" w:rsidRDefault="00391137" w:rsidP="00391137">
      <w:pPr>
        <w:pStyle w:val="3"/>
        <w:spacing w:line="240" w:lineRule="auto"/>
        <w:rPr>
          <w:szCs w:val="28"/>
        </w:rPr>
      </w:pPr>
      <w:r w:rsidRPr="004B7671">
        <w:rPr>
          <w:szCs w:val="28"/>
        </w:rPr>
        <w:t>Условие развития творчества у детей, особенно на начальном этапе, должна быть: а) целенаправленная, систематическая деятельность; б) дифференцированный подход к детям, учет их возрастных особенностей; в) использование игровых методов обучения.</w:t>
      </w:r>
    </w:p>
    <w:p w:rsidR="00391137" w:rsidRPr="004B7671" w:rsidRDefault="00391137" w:rsidP="00391137">
      <w:pPr>
        <w:pStyle w:val="3"/>
        <w:spacing w:line="240" w:lineRule="auto"/>
        <w:rPr>
          <w:szCs w:val="28"/>
        </w:rPr>
      </w:pPr>
      <w:r w:rsidRPr="004B7671">
        <w:rPr>
          <w:szCs w:val="28"/>
        </w:rPr>
        <w:t>Необходимо учитывать восприятие ребенка: чем ярче воспроизведение, тем дольше запоминание. Это необходимо учитывать и развивать воображение детей. Музыка, эмоционально окрашенная ярче – запоминается дольше. Отсюда следует, что образцы музыкального материала, используемые на уроке должны быть интересными и запоминающимися.</w:t>
      </w:r>
    </w:p>
    <w:p w:rsidR="00391137" w:rsidRPr="004B7671" w:rsidRDefault="00391137" w:rsidP="00391137">
      <w:pPr>
        <w:pStyle w:val="3"/>
        <w:spacing w:line="240" w:lineRule="auto"/>
        <w:rPr>
          <w:szCs w:val="28"/>
        </w:rPr>
      </w:pPr>
      <w:r w:rsidRPr="004B7671">
        <w:rPr>
          <w:szCs w:val="28"/>
        </w:rPr>
        <w:t>Даже сухой теоретический материал можно преподать так, что детям не будет трудно запоминать сложные темы: интервал, кварто-квинтовый круг и др. Для этого надо использовать принцип доступности и игровой метод обучения.</w:t>
      </w:r>
    </w:p>
    <w:p w:rsidR="00391137" w:rsidRPr="004B7671" w:rsidRDefault="00391137" w:rsidP="00391137">
      <w:pPr>
        <w:pStyle w:val="3"/>
        <w:spacing w:line="240" w:lineRule="auto"/>
        <w:rPr>
          <w:szCs w:val="28"/>
        </w:rPr>
      </w:pPr>
      <w:r w:rsidRPr="004B7671">
        <w:rPr>
          <w:szCs w:val="28"/>
        </w:rPr>
        <w:t>И так, эмоциональная яркость подачи материала, доступность, наглядность, игровые методы подачи материала – вот те принципы, которые должны присутствовать на уроке.</w:t>
      </w:r>
    </w:p>
    <w:p w:rsidR="00391137" w:rsidRPr="004B7671" w:rsidRDefault="00391137" w:rsidP="00391137">
      <w:pPr>
        <w:pStyle w:val="3"/>
        <w:spacing w:line="240" w:lineRule="auto"/>
        <w:rPr>
          <w:szCs w:val="28"/>
        </w:rPr>
      </w:pPr>
      <w:r w:rsidRPr="004B7671">
        <w:rPr>
          <w:szCs w:val="28"/>
        </w:rPr>
        <w:t xml:space="preserve">В программе по сольфеджио выделяются две формы работы в разделе творческих упражнений: а) вокальная импровизация, б) инструментальная импровизация. Об этом написано в работах </w:t>
      </w:r>
      <w:proofErr w:type="spellStart"/>
      <w:r w:rsidRPr="004B7671">
        <w:rPr>
          <w:szCs w:val="28"/>
        </w:rPr>
        <w:t>Шатковского</w:t>
      </w:r>
      <w:proofErr w:type="spellEnd"/>
      <w:r w:rsidRPr="004B7671">
        <w:rPr>
          <w:szCs w:val="28"/>
        </w:rPr>
        <w:t xml:space="preserve"> Г., </w:t>
      </w:r>
      <w:proofErr w:type="spellStart"/>
      <w:r w:rsidRPr="004B7671">
        <w:rPr>
          <w:szCs w:val="28"/>
        </w:rPr>
        <w:t>Шеломова</w:t>
      </w:r>
      <w:proofErr w:type="spellEnd"/>
      <w:r w:rsidRPr="004B7671">
        <w:rPr>
          <w:szCs w:val="28"/>
        </w:rPr>
        <w:t>, Козырева, Мальцева В. (см. Список литературы).</w:t>
      </w:r>
    </w:p>
    <w:p w:rsidR="00391137" w:rsidRPr="004B7671" w:rsidRDefault="00391137" w:rsidP="00391137">
      <w:pPr>
        <w:pStyle w:val="3"/>
        <w:spacing w:line="240" w:lineRule="auto"/>
        <w:rPr>
          <w:szCs w:val="28"/>
        </w:rPr>
      </w:pPr>
      <w:r w:rsidRPr="004B7671">
        <w:rPr>
          <w:szCs w:val="28"/>
        </w:rPr>
        <w:t xml:space="preserve">Есть сборники, которые помогают педагогу ориентироваться в выборе материала для творческих заданий: Подвала И. «Давайте сочинять музыку» (Киев), </w:t>
      </w:r>
      <w:proofErr w:type="spellStart"/>
      <w:r w:rsidRPr="004B7671">
        <w:rPr>
          <w:szCs w:val="28"/>
        </w:rPr>
        <w:t>Котляревская-Крафт</w:t>
      </w:r>
      <w:proofErr w:type="spellEnd"/>
      <w:r w:rsidRPr="004B7671">
        <w:rPr>
          <w:szCs w:val="28"/>
        </w:rPr>
        <w:t xml:space="preserve"> «Сольфеджио для подгруппы» (Ленинград). </w:t>
      </w:r>
    </w:p>
    <w:p w:rsidR="00391137" w:rsidRPr="004B7671" w:rsidRDefault="00391137" w:rsidP="00391137">
      <w:pPr>
        <w:pStyle w:val="3"/>
        <w:spacing w:line="240" w:lineRule="auto"/>
        <w:rPr>
          <w:szCs w:val="28"/>
        </w:rPr>
      </w:pPr>
      <w:r w:rsidRPr="004B7671">
        <w:rPr>
          <w:szCs w:val="28"/>
        </w:rPr>
        <w:t xml:space="preserve">Последнее время педагогов привлекает методическая работа </w:t>
      </w:r>
      <w:proofErr w:type="spellStart"/>
      <w:r w:rsidRPr="004B7671">
        <w:rPr>
          <w:szCs w:val="28"/>
        </w:rPr>
        <w:t>Шатковского</w:t>
      </w:r>
      <w:proofErr w:type="spellEnd"/>
      <w:r w:rsidRPr="004B7671">
        <w:rPr>
          <w:szCs w:val="28"/>
        </w:rPr>
        <w:t xml:space="preserve"> Г. «Сочинение и импровизация мелодий». В ней логично выстроена работа по освоению элементов нотной грамотности на собственном творчестве учащихся. Творческие работы сочиняются в последовательности от общего к частному, от простого к сложному: а) сочинения на нейтральный текст; б) сочинения на стихи определенного настроения; в) сочинения разнохарактерных пьес для музыкальных сказок с литературным текстом и художественными иллюстрациями. На уроках ставятся конкретные задачи: сочинить мелодию, используя фригийский оборот, интонации Д7 и т. д.</w:t>
      </w:r>
    </w:p>
    <w:p w:rsidR="00391137" w:rsidRPr="004B7671" w:rsidRDefault="00391137" w:rsidP="00391137">
      <w:pPr>
        <w:pStyle w:val="3"/>
        <w:spacing w:line="240" w:lineRule="auto"/>
        <w:rPr>
          <w:szCs w:val="28"/>
        </w:rPr>
      </w:pPr>
      <w:r w:rsidRPr="004B7671">
        <w:rPr>
          <w:szCs w:val="28"/>
        </w:rPr>
        <w:t xml:space="preserve">Уроки такого рода превращаются в уроки эстетического воспитания и выходят за рамки простого урока. Сегодня так стараются работать  многие </w:t>
      </w:r>
      <w:r w:rsidRPr="004B7671">
        <w:rPr>
          <w:szCs w:val="28"/>
        </w:rPr>
        <w:lastRenderedPageBreak/>
        <w:t xml:space="preserve">педагоги (с выходом на творчество, эстетику) они воспитывают и развивают прекрасную сторону детских душ: доброту и любовь к прекрасному. </w:t>
      </w:r>
    </w:p>
    <w:p w:rsidR="00391137" w:rsidRPr="004B7671" w:rsidRDefault="00391137" w:rsidP="00391137">
      <w:pPr>
        <w:pStyle w:val="3"/>
        <w:spacing w:line="240" w:lineRule="auto"/>
        <w:rPr>
          <w:szCs w:val="28"/>
        </w:rPr>
      </w:pPr>
      <w:r w:rsidRPr="004B7671">
        <w:rPr>
          <w:szCs w:val="28"/>
        </w:rPr>
        <w:t xml:space="preserve">Очень важный момент – оценка творческих работ педагогов. </w:t>
      </w:r>
      <w:proofErr w:type="spellStart"/>
      <w:r w:rsidRPr="004B7671">
        <w:rPr>
          <w:szCs w:val="28"/>
        </w:rPr>
        <w:t>Шатковский</w:t>
      </w:r>
      <w:proofErr w:type="spellEnd"/>
      <w:r w:rsidRPr="004B7671">
        <w:rPr>
          <w:szCs w:val="28"/>
        </w:rPr>
        <w:t xml:space="preserve"> в работе «Сочинение и импровизация мелодий» разработал уникальные пять условий, которым должны соответствовать творческие работы: </w:t>
      </w:r>
    </w:p>
    <w:p w:rsidR="00391137" w:rsidRPr="004B7671" w:rsidRDefault="00391137" w:rsidP="00391137">
      <w:pPr>
        <w:pStyle w:val="3"/>
        <w:numPr>
          <w:ilvl w:val="1"/>
          <w:numId w:val="1"/>
        </w:numPr>
        <w:spacing w:line="240" w:lineRule="auto"/>
        <w:rPr>
          <w:szCs w:val="28"/>
        </w:rPr>
      </w:pPr>
      <w:r w:rsidRPr="004B7671">
        <w:rPr>
          <w:szCs w:val="28"/>
        </w:rPr>
        <w:t>минимум средств – максимум выразительности;</w:t>
      </w:r>
    </w:p>
    <w:p w:rsidR="00391137" w:rsidRPr="004B7671" w:rsidRDefault="00391137" w:rsidP="00391137">
      <w:pPr>
        <w:pStyle w:val="3"/>
        <w:numPr>
          <w:ilvl w:val="1"/>
          <w:numId w:val="1"/>
        </w:numPr>
        <w:spacing w:line="240" w:lineRule="auto"/>
        <w:rPr>
          <w:szCs w:val="28"/>
        </w:rPr>
      </w:pPr>
      <w:r w:rsidRPr="004B7671">
        <w:rPr>
          <w:szCs w:val="28"/>
        </w:rPr>
        <w:t>единство ритма (ядро);</w:t>
      </w:r>
    </w:p>
    <w:p w:rsidR="00391137" w:rsidRPr="004B7671" w:rsidRDefault="00391137" w:rsidP="00391137">
      <w:pPr>
        <w:pStyle w:val="3"/>
        <w:numPr>
          <w:ilvl w:val="1"/>
          <w:numId w:val="1"/>
        </w:numPr>
        <w:spacing w:line="240" w:lineRule="auto"/>
        <w:rPr>
          <w:szCs w:val="28"/>
        </w:rPr>
      </w:pPr>
      <w:r w:rsidRPr="004B7671">
        <w:rPr>
          <w:szCs w:val="28"/>
        </w:rPr>
        <w:t>единство интонации (зерно);</w:t>
      </w:r>
    </w:p>
    <w:p w:rsidR="00391137" w:rsidRPr="004B7671" w:rsidRDefault="00391137" w:rsidP="00391137">
      <w:pPr>
        <w:pStyle w:val="3"/>
        <w:numPr>
          <w:ilvl w:val="1"/>
          <w:numId w:val="1"/>
        </w:numPr>
        <w:spacing w:line="240" w:lineRule="auto"/>
        <w:rPr>
          <w:szCs w:val="28"/>
        </w:rPr>
      </w:pPr>
      <w:r w:rsidRPr="004B7671">
        <w:rPr>
          <w:szCs w:val="28"/>
        </w:rPr>
        <w:t>повторность построения;</w:t>
      </w:r>
    </w:p>
    <w:p w:rsidR="00391137" w:rsidRPr="004B7671" w:rsidRDefault="00391137" w:rsidP="00391137">
      <w:pPr>
        <w:pStyle w:val="3"/>
        <w:numPr>
          <w:ilvl w:val="1"/>
          <w:numId w:val="1"/>
        </w:numPr>
        <w:spacing w:line="240" w:lineRule="auto"/>
        <w:rPr>
          <w:szCs w:val="28"/>
        </w:rPr>
      </w:pPr>
      <w:r w:rsidRPr="004B7671">
        <w:rPr>
          <w:szCs w:val="28"/>
        </w:rPr>
        <w:t>оригинальность мелодии.</w:t>
      </w:r>
    </w:p>
    <w:p w:rsidR="00391137" w:rsidRPr="004B7671" w:rsidRDefault="00391137" w:rsidP="00391137">
      <w:pPr>
        <w:pStyle w:val="3"/>
        <w:spacing w:line="240" w:lineRule="auto"/>
        <w:ind w:left="1428" w:firstLine="0"/>
        <w:rPr>
          <w:szCs w:val="28"/>
        </w:rPr>
      </w:pPr>
      <w:r w:rsidRPr="004B7671">
        <w:rPr>
          <w:szCs w:val="28"/>
        </w:rPr>
        <w:t>Для маленьких детей те же условия в доступной форме:</w:t>
      </w:r>
    </w:p>
    <w:p w:rsidR="00391137" w:rsidRPr="004B7671" w:rsidRDefault="00391137" w:rsidP="00391137">
      <w:pPr>
        <w:pStyle w:val="3"/>
        <w:numPr>
          <w:ilvl w:val="0"/>
          <w:numId w:val="2"/>
        </w:numPr>
        <w:spacing w:line="240" w:lineRule="auto"/>
        <w:rPr>
          <w:szCs w:val="28"/>
        </w:rPr>
      </w:pPr>
      <w:r w:rsidRPr="004B7671">
        <w:rPr>
          <w:szCs w:val="28"/>
        </w:rPr>
        <w:t>звуков меньше – красоты больше;</w:t>
      </w:r>
    </w:p>
    <w:p w:rsidR="00391137" w:rsidRPr="004B7671" w:rsidRDefault="00391137" w:rsidP="00391137">
      <w:pPr>
        <w:pStyle w:val="3"/>
        <w:numPr>
          <w:ilvl w:val="0"/>
          <w:numId w:val="2"/>
        </w:numPr>
        <w:spacing w:line="240" w:lineRule="auto"/>
        <w:rPr>
          <w:szCs w:val="28"/>
        </w:rPr>
      </w:pPr>
      <w:r w:rsidRPr="004B7671">
        <w:rPr>
          <w:szCs w:val="28"/>
        </w:rPr>
        <w:t>музыкальные слова повторяются;</w:t>
      </w:r>
    </w:p>
    <w:p w:rsidR="00391137" w:rsidRPr="004B7671" w:rsidRDefault="00391137" w:rsidP="00391137">
      <w:pPr>
        <w:pStyle w:val="3"/>
        <w:numPr>
          <w:ilvl w:val="0"/>
          <w:numId w:val="2"/>
        </w:numPr>
        <w:spacing w:line="240" w:lineRule="auto"/>
        <w:rPr>
          <w:szCs w:val="28"/>
        </w:rPr>
      </w:pPr>
      <w:r w:rsidRPr="004B7671">
        <w:rPr>
          <w:szCs w:val="28"/>
        </w:rPr>
        <w:t>в каждой мелодии свое выразительное лицо.</w:t>
      </w:r>
    </w:p>
    <w:p w:rsidR="00391137" w:rsidRPr="004B7671" w:rsidRDefault="00391137" w:rsidP="00391137">
      <w:pPr>
        <w:pStyle w:val="3"/>
        <w:spacing w:line="240" w:lineRule="auto"/>
        <w:rPr>
          <w:szCs w:val="28"/>
        </w:rPr>
      </w:pPr>
      <w:r w:rsidRPr="004B7671">
        <w:rPr>
          <w:szCs w:val="28"/>
        </w:rPr>
        <w:t>В работе обсуждается проблема «оценки» и «отметки» творческих работ: «В процессе обучения и воспитания нельзя обойтись без оценки, но без отметки – можно и нужно» (</w:t>
      </w:r>
      <w:proofErr w:type="spellStart"/>
      <w:r w:rsidRPr="004B7671">
        <w:rPr>
          <w:szCs w:val="28"/>
        </w:rPr>
        <w:t>Шатковский</w:t>
      </w:r>
      <w:proofErr w:type="spellEnd"/>
      <w:r w:rsidRPr="004B7671">
        <w:rPr>
          <w:szCs w:val="28"/>
        </w:rPr>
        <w:t xml:space="preserve"> Г.)</w:t>
      </w:r>
    </w:p>
    <w:p w:rsidR="00391137" w:rsidRPr="004B7671" w:rsidRDefault="00391137" w:rsidP="00391137">
      <w:pPr>
        <w:pStyle w:val="3"/>
        <w:spacing w:line="240" w:lineRule="auto"/>
        <w:rPr>
          <w:szCs w:val="28"/>
        </w:rPr>
      </w:pPr>
      <w:r w:rsidRPr="004B7671">
        <w:rPr>
          <w:szCs w:val="28"/>
        </w:rPr>
        <w:t>По мнению ведущих педагогов общеобразовательных и музыкальных школ (</w:t>
      </w:r>
      <w:proofErr w:type="spellStart"/>
      <w:r w:rsidRPr="004B7671">
        <w:rPr>
          <w:szCs w:val="28"/>
        </w:rPr>
        <w:t>Амонашвили</w:t>
      </w:r>
      <w:proofErr w:type="spellEnd"/>
      <w:r w:rsidRPr="004B7671">
        <w:rPr>
          <w:szCs w:val="28"/>
        </w:rPr>
        <w:t xml:space="preserve"> Ш., </w:t>
      </w:r>
      <w:proofErr w:type="spellStart"/>
      <w:r w:rsidRPr="004B7671">
        <w:rPr>
          <w:szCs w:val="28"/>
        </w:rPr>
        <w:t>Шатковского</w:t>
      </w:r>
      <w:proofErr w:type="spellEnd"/>
      <w:r w:rsidRPr="004B7671">
        <w:rPr>
          <w:szCs w:val="28"/>
        </w:rPr>
        <w:t xml:space="preserve"> Г, </w:t>
      </w:r>
      <w:proofErr w:type="spellStart"/>
      <w:r w:rsidRPr="004B7671">
        <w:rPr>
          <w:szCs w:val="28"/>
        </w:rPr>
        <w:t>Шеломова</w:t>
      </w:r>
      <w:proofErr w:type="spellEnd"/>
      <w:r w:rsidRPr="004B7671">
        <w:rPr>
          <w:szCs w:val="28"/>
        </w:rPr>
        <w:t xml:space="preserve"> Б.) отметка имеет отрицательную роль в нравственном становлении ребенка: учит работать за что-то. Ученик должен работать потому, что это интересно, помогает ему стать умнее, добрее, сильнее духом.      </w:t>
      </w:r>
    </w:p>
    <w:p w:rsidR="00391137" w:rsidRPr="004B7671" w:rsidRDefault="00391137" w:rsidP="00391137">
      <w:pPr>
        <w:pStyle w:val="3"/>
        <w:spacing w:line="240" w:lineRule="auto"/>
        <w:rPr>
          <w:szCs w:val="28"/>
        </w:rPr>
      </w:pPr>
      <w:r w:rsidRPr="004B7671">
        <w:rPr>
          <w:szCs w:val="28"/>
        </w:rPr>
        <w:t xml:space="preserve">   </w:t>
      </w:r>
    </w:p>
    <w:p w:rsidR="008D0C36" w:rsidRPr="008D0C36" w:rsidRDefault="008D0C36" w:rsidP="000D361D">
      <w:pPr>
        <w:rPr>
          <w:rFonts w:ascii="Times New Roman" w:hAnsi="Times New Roman" w:cs="Times New Roman"/>
          <w:sz w:val="28"/>
          <w:szCs w:val="28"/>
        </w:rPr>
      </w:pPr>
      <w:r w:rsidRPr="005F39FE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>: прочесть и законспектировать лекцию. Прочесть дополнительный материал в кн." Как преподавать сольфеджио в</w:t>
      </w:r>
      <w:r w:rsidR="000D36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ХХ</w:t>
      </w:r>
      <w:r w:rsidR="000D36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0D36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D361D">
        <w:rPr>
          <w:rFonts w:ascii="Times New Roman" w:hAnsi="Times New Roman" w:cs="Times New Roman"/>
          <w:sz w:val="28"/>
          <w:szCs w:val="28"/>
        </w:rPr>
        <w:t xml:space="preserve">еке"статьи: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Е.Лерне</w:t>
      </w:r>
      <w:r w:rsidR="000D361D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0D361D">
        <w:rPr>
          <w:rFonts w:ascii="Times New Roman" w:hAnsi="Times New Roman" w:cs="Times New Roman"/>
          <w:sz w:val="28"/>
          <w:szCs w:val="28"/>
        </w:rPr>
        <w:t xml:space="preserve">." </w:t>
      </w:r>
      <w:proofErr w:type="spellStart"/>
      <w:r w:rsidR="000D361D">
        <w:rPr>
          <w:rFonts w:ascii="Times New Roman" w:hAnsi="Times New Roman" w:cs="Times New Roman"/>
          <w:sz w:val="28"/>
          <w:szCs w:val="28"/>
        </w:rPr>
        <w:t>Сольфеджио,которое</w:t>
      </w:r>
      <w:proofErr w:type="spellEnd"/>
      <w:r w:rsidR="000D361D">
        <w:rPr>
          <w:rFonts w:ascii="Times New Roman" w:hAnsi="Times New Roman" w:cs="Times New Roman"/>
          <w:sz w:val="28"/>
          <w:szCs w:val="28"/>
        </w:rPr>
        <w:t xml:space="preserve"> мы можем </w:t>
      </w:r>
      <w:r>
        <w:rPr>
          <w:rFonts w:ascii="Times New Roman" w:hAnsi="Times New Roman" w:cs="Times New Roman"/>
          <w:sz w:val="28"/>
          <w:szCs w:val="28"/>
        </w:rPr>
        <w:t>потерять"</w:t>
      </w:r>
      <w:r w:rsidR="000D361D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0D361D">
        <w:rPr>
          <w:rFonts w:ascii="Times New Roman" w:hAnsi="Times New Roman" w:cs="Times New Roman"/>
          <w:sz w:val="28"/>
          <w:szCs w:val="28"/>
        </w:rPr>
        <w:t>Т.Камаева,А.Камаев</w:t>
      </w:r>
      <w:proofErr w:type="spellEnd"/>
      <w:r w:rsidR="000D361D">
        <w:rPr>
          <w:rFonts w:ascii="Times New Roman" w:hAnsi="Times New Roman" w:cs="Times New Roman"/>
          <w:sz w:val="28"/>
          <w:szCs w:val="28"/>
        </w:rPr>
        <w:t>." Может ли сольфеджио быть азартным?"с.21-40.</w:t>
      </w:r>
    </w:p>
    <w:p w:rsidR="00391137" w:rsidRDefault="00391137" w:rsidP="00391137">
      <w:pPr>
        <w:pStyle w:val="a3"/>
        <w:ind w:firstLine="0"/>
        <w:rPr>
          <w:sz w:val="28"/>
        </w:rPr>
      </w:pPr>
    </w:p>
    <w:p w:rsidR="000102EB" w:rsidRDefault="000102EB"/>
    <w:sectPr w:rsidR="000102EB" w:rsidSect="00010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E13C1"/>
    <w:multiLevelType w:val="hybridMultilevel"/>
    <w:tmpl w:val="47EECD78"/>
    <w:lvl w:ilvl="0" w:tplc="A4F6023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22C65644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FD07477"/>
    <w:multiLevelType w:val="hybridMultilevel"/>
    <w:tmpl w:val="7D36E784"/>
    <w:lvl w:ilvl="0" w:tplc="7D6071E2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91137"/>
    <w:rsid w:val="000102EB"/>
    <w:rsid w:val="00077A9F"/>
    <w:rsid w:val="000D361D"/>
    <w:rsid w:val="00221E8E"/>
    <w:rsid w:val="00391137"/>
    <w:rsid w:val="004B7671"/>
    <w:rsid w:val="008B4B99"/>
    <w:rsid w:val="008D0C36"/>
    <w:rsid w:val="00B52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391137"/>
    <w:pPr>
      <w:spacing w:after="0" w:line="360" w:lineRule="auto"/>
      <w:ind w:firstLine="709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3911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39113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39113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Tanechka</dc:creator>
  <cp:lastModifiedBy>Tanechka</cp:lastModifiedBy>
  <cp:revision>5</cp:revision>
  <dcterms:created xsi:type="dcterms:W3CDTF">2021-10-24T09:03:00Z</dcterms:created>
  <dcterms:modified xsi:type="dcterms:W3CDTF">2021-10-27T13:02:00Z</dcterms:modified>
</cp:coreProperties>
</file>