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02" w:rsidRPr="001C5C02" w:rsidRDefault="001C5C02" w:rsidP="001C5C02">
      <w:pPr>
        <w:tabs>
          <w:tab w:val="left" w:pos="34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1C5C02" w:rsidRDefault="001C5C02">
      <w:pPr>
        <w:rPr>
          <w:rFonts w:ascii="Times New Roman" w:hAnsi="Times New Roman" w:cs="Times New Roman"/>
          <w:b/>
          <w:sz w:val="28"/>
          <w:szCs w:val="28"/>
        </w:rPr>
      </w:pPr>
      <w:r w:rsidRPr="001C5C02">
        <w:rPr>
          <w:rFonts w:ascii="Times New Roman" w:hAnsi="Times New Roman" w:cs="Times New Roman"/>
          <w:b/>
          <w:sz w:val="28"/>
          <w:szCs w:val="28"/>
        </w:rPr>
        <w:t>II</w:t>
      </w:r>
      <w:r w:rsidR="005D7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C02">
        <w:rPr>
          <w:rFonts w:ascii="Times New Roman" w:hAnsi="Times New Roman" w:cs="Times New Roman"/>
          <w:b/>
          <w:sz w:val="28"/>
          <w:szCs w:val="28"/>
        </w:rPr>
        <w:t>ТМ. Методика преподавания</w:t>
      </w:r>
      <w:r w:rsidR="005D7484">
        <w:rPr>
          <w:rFonts w:ascii="Times New Roman" w:hAnsi="Times New Roman" w:cs="Times New Roman"/>
          <w:b/>
          <w:sz w:val="28"/>
          <w:szCs w:val="28"/>
        </w:rPr>
        <w:t xml:space="preserve"> сольфеджио</w:t>
      </w:r>
      <w:r w:rsidRPr="001C5C02">
        <w:rPr>
          <w:rFonts w:ascii="Times New Roman" w:hAnsi="Times New Roman" w:cs="Times New Roman"/>
          <w:b/>
          <w:sz w:val="28"/>
          <w:szCs w:val="28"/>
        </w:rPr>
        <w:t>.</w:t>
      </w:r>
      <w:r w:rsidR="005D7484">
        <w:rPr>
          <w:rFonts w:ascii="Times New Roman" w:hAnsi="Times New Roman" w:cs="Times New Roman"/>
          <w:b/>
          <w:sz w:val="28"/>
          <w:szCs w:val="28"/>
        </w:rPr>
        <w:t xml:space="preserve"> Урок 8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C5C02" w:rsidRDefault="001C5C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5D7484">
        <w:rPr>
          <w:rFonts w:ascii="Times New Roman" w:hAnsi="Times New Roman" w:cs="Times New Roman"/>
          <w:b/>
          <w:sz w:val="28"/>
          <w:szCs w:val="28"/>
        </w:rPr>
        <w:t xml:space="preserve">Изучение </w:t>
      </w:r>
      <w:proofErr w:type="spellStart"/>
      <w:r w:rsidR="005D7484">
        <w:rPr>
          <w:rFonts w:ascii="Times New Roman" w:hAnsi="Times New Roman" w:cs="Times New Roman"/>
          <w:b/>
          <w:sz w:val="28"/>
          <w:szCs w:val="28"/>
        </w:rPr>
        <w:t>аккордики</w:t>
      </w:r>
      <w:proofErr w:type="spellEnd"/>
      <w:r w:rsidR="005D7484">
        <w:rPr>
          <w:rFonts w:ascii="Times New Roman" w:hAnsi="Times New Roman" w:cs="Times New Roman"/>
          <w:b/>
          <w:sz w:val="28"/>
          <w:szCs w:val="28"/>
        </w:rPr>
        <w:t xml:space="preserve"> в курсе сольфеджио  по системе Г.И.Шатковского</w:t>
      </w:r>
    </w:p>
    <w:p w:rsidR="00034995" w:rsidRDefault="001C5C02" w:rsidP="00034995">
      <w:pPr>
        <w:pStyle w:val="a3"/>
        <w:ind w:firstLine="0"/>
        <w:jc w:val="center"/>
        <w:rPr>
          <w:smallCaps/>
          <w:sz w:val="28"/>
        </w:rPr>
      </w:pPr>
      <w:r>
        <w:rPr>
          <w:sz w:val="28"/>
          <w:szCs w:val="28"/>
        </w:rPr>
        <w:tab/>
      </w:r>
    </w:p>
    <w:p w:rsidR="00034995" w:rsidRPr="00034995" w:rsidRDefault="00034995" w:rsidP="00034995">
      <w:pPr>
        <w:pStyle w:val="3"/>
        <w:ind w:firstLine="0"/>
        <w:rPr>
          <w:szCs w:val="28"/>
        </w:rPr>
      </w:pPr>
    </w:p>
    <w:p w:rsidR="00034995" w:rsidRPr="00034995" w:rsidRDefault="00034995" w:rsidP="00034995">
      <w:pPr>
        <w:pStyle w:val="3"/>
        <w:spacing w:line="240" w:lineRule="auto"/>
        <w:rPr>
          <w:szCs w:val="28"/>
        </w:rPr>
      </w:pPr>
      <w:r w:rsidRPr="00034995">
        <w:rPr>
          <w:szCs w:val="28"/>
        </w:rPr>
        <w:t xml:space="preserve">В методике </w:t>
      </w:r>
      <w:proofErr w:type="spellStart"/>
      <w:r w:rsidRPr="00034995">
        <w:rPr>
          <w:szCs w:val="28"/>
        </w:rPr>
        <w:t>Г.И.Шатковского</w:t>
      </w:r>
      <w:proofErr w:type="spellEnd"/>
      <w:r w:rsidRPr="00034995">
        <w:rPr>
          <w:szCs w:val="28"/>
        </w:rPr>
        <w:t xml:space="preserve"> изучаются все аккорды, типы и их разновидности по принципу: от общего к частному.</w:t>
      </w:r>
    </w:p>
    <w:p w:rsidR="00034995" w:rsidRPr="00034995" w:rsidRDefault="00034995" w:rsidP="00034995">
      <w:pPr>
        <w:pStyle w:val="3"/>
        <w:spacing w:line="240" w:lineRule="auto"/>
        <w:rPr>
          <w:szCs w:val="28"/>
        </w:rPr>
      </w:pPr>
      <w:r w:rsidRPr="00034995">
        <w:rPr>
          <w:szCs w:val="28"/>
        </w:rPr>
        <w:t xml:space="preserve">В начале ребята изучают типы, разновидности, виды аккордов. </w:t>
      </w:r>
    </w:p>
    <w:p w:rsidR="00034995" w:rsidRPr="00034995" w:rsidRDefault="00034995" w:rsidP="00034995">
      <w:pPr>
        <w:pStyle w:val="3"/>
        <w:spacing w:line="240" w:lineRule="auto"/>
        <w:rPr>
          <w:szCs w:val="28"/>
        </w:rPr>
      </w:pPr>
      <w:r w:rsidRPr="00034995">
        <w:rPr>
          <w:i/>
          <w:iCs/>
          <w:szCs w:val="28"/>
        </w:rPr>
        <w:t>Тип</w:t>
      </w:r>
      <w:r w:rsidRPr="00034995">
        <w:rPr>
          <w:szCs w:val="28"/>
        </w:rPr>
        <w:t xml:space="preserve"> аккорда зависит от количества звуков: </w:t>
      </w:r>
    </w:p>
    <w:p w:rsidR="00034995" w:rsidRPr="00034995" w:rsidRDefault="00034995" w:rsidP="00034995">
      <w:pPr>
        <w:pStyle w:val="3"/>
        <w:spacing w:line="240" w:lineRule="auto"/>
        <w:rPr>
          <w:szCs w:val="28"/>
        </w:rPr>
      </w:pPr>
      <w:r w:rsidRPr="00034995">
        <w:rPr>
          <w:szCs w:val="28"/>
        </w:rPr>
        <w:t xml:space="preserve">из 3-х звуков – </w:t>
      </w:r>
      <w:proofErr w:type="spellStart"/>
      <w:r w:rsidRPr="00034995">
        <w:rPr>
          <w:szCs w:val="28"/>
        </w:rPr>
        <w:t>квинтаккорд</w:t>
      </w:r>
      <w:proofErr w:type="spellEnd"/>
      <w:r w:rsidRPr="00034995">
        <w:rPr>
          <w:szCs w:val="28"/>
        </w:rPr>
        <w:t xml:space="preserve"> (трезвучие);</w:t>
      </w:r>
    </w:p>
    <w:p w:rsidR="00034995" w:rsidRPr="00034995" w:rsidRDefault="00034995" w:rsidP="00034995">
      <w:pPr>
        <w:pStyle w:val="3"/>
        <w:spacing w:line="240" w:lineRule="auto"/>
        <w:rPr>
          <w:szCs w:val="28"/>
        </w:rPr>
      </w:pPr>
      <w:r w:rsidRPr="00034995">
        <w:rPr>
          <w:szCs w:val="28"/>
        </w:rPr>
        <w:t>из 4-х звуков – секстаккорд (</w:t>
      </w:r>
      <w:proofErr w:type="spellStart"/>
      <w:r w:rsidRPr="00034995">
        <w:rPr>
          <w:szCs w:val="28"/>
        </w:rPr>
        <w:t>четырехзвучие</w:t>
      </w:r>
      <w:proofErr w:type="spellEnd"/>
      <w:r w:rsidRPr="00034995">
        <w:rPr>
          <w:szCs w:val="28"/>
        </w:rPr>
        <w:t>);</w:t>
      </w:r>
    </w:p>
    <w:p w:rsidR="00034995" w:rsidRPr="00034995" w:rsidRDefault="00034995" w:rsidP="00034995">
      <w:pPr>
        <w:pStyle w:val="3"/>
        <w:spacing w:line="240" w:lineRule="auto"/>
        <w:rPr>
          <w:szCs w:val="28"/>
        </w:rPr>
      </w:pPr>
      <w:r w:rsidRPr="00034995">
        <w:rPr>
          <w:szCs w:val="28"/>
        </w:rPr>
        <w:t xml:space="preserve">из 5-ти звуков – </w:t>
      </w:r>
      <w:proofErr w:type="spellStart"/>
      <w:r w:rsidRPr="00034995">
        <w:rPr>
          <w:szCs w:val="28"/>
        </w:rPr>
        <w:t>нонаккорд</w:t>
      </w:r>
      <w:proofErr w:type="spellEnd"/>
      <w:r w:rsidRPr="00034995">
        <w:rPr>
          <w:szCs w:val="28"/>
        </w:rPr>
        <w:t xml:space="preserve"> (</w:t>
      </w:r>
      <w:proofErr w:type="spellStart"/>
      <w:r w:rsidRPr="00034995">
        <w:rPr>
          <w:szCs w:val="28"/>
        </w:rPr>
        <w:t>пятизвучие</w:t>
      </w:r>
      <w:proofErr w:type="spellEnd"/>
      <w:r w:rsidRPr="00034995">
        <w:rPr>
          <w:szCs w:val="28"/>
        </w:rPr>
        <w:t>);</w:t>
      </w:r>
    </w:p>
    <w:p w:rsidR="00034995" w:rsidRPr="00034995" w:rsidRDefault="00034995" w:rsidP="00034995">
      <w:pPr>
        <w:pStyle w:val="3"/>
        <w:spacing w:line="240" w:lineRule="auto"/>
        <w:rPr>
          <w:szCs w:val="28"/>
        </w:rPr>
      </w:pPr>
      <w:r w:rsidRPr="00034995">
        <w:rPr>
          <w:szCs w:val="28"/>
        </w:rPr>
        <w:t xml:space="preserve">из 6-ти звуков – </w:t>
      </w:r>
      <w:proofErr w:type="spellStart"/>
      <w:r w:rsidRPr="00034995">
        <w:rPr>
          <w:szCs w:val="28"/>
        </w:rPr>
        <w:t>ундецимаккорд</w:t>
      </w:r>
      <w:proofErr w:type="spellEnd"/>
      <w:r w:rsidRPr="00034995">
        <w:rPr>
          <w:szCs w:val="28"/>
        </w:rPr>
        <w:t xml:space="preserve"> (</w:t>
      </w:r>
      <w:proofErr w:type="spellStart"/>
      <w:r w:rsidRPr="00034995">
        <w:rPr>
          <w:szCs w:val="28"/>
        </w:rPr>
        <w:t>шестизвучие</w:t>
      </w:r>
      <w:proofErr w:type="spellEnd"/>
      <w:r w:rsidRPr="00034995">
        <w:rPr>
          <w:szCs w:val="28"/>
        </w:rPr>
        <w:t>);</w:t>
      </w:r>
    </w:p>
    <w:p w:rsidR="00034995" w:rsidRPr="00034995" w:rsidRDefault="00034995" w:rsidP="00034995">
      <w:pPr>
        <w:pStyle w:val="3"/>
        <w:spacing w:line="240" w:lineRule="auto"/>
        <w:rPr>
          <w:szCs w:val="28"/>
        </w:rPr>
      </w:pPr>
      <w:r w:rsidRPr="00034995">
        <w:rPr>
          <w:szCs w:val="28"/>
        </w:rPr>
        <w:t xml:space="preserve">из 7-ми звуков – </w:t>
      </w:r>
      <w:proofErr w:type="spellStart"/>
      <w:r w:rsidRPr="00034995">
        <w:rPr>
          <w:szCs w:val="28"/>
        </w:rPr>
        <w:t>терцдецимаккорд</w:t>
      </w:r>
      <w:proofErr w:type="spellEnd"/>
      <w:r w:rsidRPr="00034995">
        <w:rPr>
          <w:szCs w:val="28"/>
        </w:rPr>
        <w:t xml:space="preserve"> (</w:t>
      </w:r>
      <w:proofErr w:type="spellStart"/>
      <w:r w:rsidRPr="00034995">
        <w:rPr>
          <w:szCs w:val="28"/>
        </w:rPr>
        <w:t>семизвучие</w:t>
      </w:r>
      <w:proofErr w:type="spellEnd"/>
      <w:r w:rsidRPr="00034995">
        <w:rPr>
          <w:szCs w:val="28"/>
        </w:rPr>
        <w:t>)</w:t>
      </w:r>
    </w:p>
    <w:p w:rsidR="00034995" w:rsidRPr="00034995" w:rsidRDefault="00034995" w:rsidP="00034995">
      <w:pPr>
        <w:pStyle w:val="3"/>
        <w:spacing w:line="240" w:lineRule="auto"/>
        <w:rPr>
          <w:szCs w:val="28"/>
        </w:rPr>
      </w:pPr>
      <w:r w:rsidRPr="00034995">
        <w:rPr>
          <w:i/>
          <w:iCs/>
          <w:szCs w:val="28"/>
        </w:rPr>
        <w:t>Разновидность</w:t>
      </w:r>
      <w:r w:rsidRPr="00034995">
        <w:rPr>
          <w:szCs w:val="28"/>
        </w:rPr>
        <w:t xml:space="preserve"> аккорда – зависит от состава интервалов: большой, малый, увеличенный, уменьшенный.</w:t>
      </w:r>
    </w:p>
    <w:p w:rsidR="00034995" w:rsidRPr="00034995" w:rsidRDefault="00034995" w:rsidP="00034995">
      <w:pPr>
        <w:pStyle w:val="3"/>
        <w:spacing w:line="240" w:lineRule="auto"/>
        <w:rPr>
          <w:szCs w:val="28"/>
        </w:rPr>
      </w:pPr>
      <w:r w:rsidRPr="00034995">
        <w:rPr>
          <w:i/>
          <w:iCs/>
          <w:szCs w:val="28"/>
        </w:rPr>
        <w:t>Виды</w:t>
      </w:r>
      <w:r w:rsidRPr="00034995">
        <w:rPr>
          <w:szCs w:val="28"/>
        </w:rPr>
        <w:t xml:space="preserve"> аккорда зависят от (звука внизу) нижнего звука аккорда: 6</w:t>
      </w:r>
      <w:r w:rsidRPr="00034995">
        <w:rPr>
          <w:szCs w:val="28"/>
          <w:vertAlign w:val="subscript"/>
        </w:rPr>
        <w:t>5</w:t>
      </w:r>
      <w:r w:rsidRPr="00034995">
        <w:rPr>
          <w:szCs w:val="28"/>
        </w:rPr>
        <w:t>,4</w:t>
      </w:r>
      <w:r w:rsidRPr="00034995">
        <w:rPr>
          <w:szCs w:val="28"/>
          <w:vertAlign w:val="subscript"/>
        </w:rPr>
        <w:t>3</w:t>
      </w:r>
      <w:r w:rsidRPr="00034995">
        <w:rPr>
          <w:szCs w:val="28"/>
        </w:rPr>
        <w:t>, 2 (</w:t>
      </w:r>
      <w:proofErr w:type="spellStart"/>
      <w:r w:rsidRPr="00034995">
        <w:rPr>
          <w:szCs w:val="28"/>
        </w:rPr>
        <w:t>квинтсекстаккорд</w:t>
      </w:r>
      <w:proofErr w:type="spellEnd"/>
      <w:r w:rsidRPr="00034995">
        <w:rPr>
          <w:szCs w:val="28"/>
        </w:rPr>
        <w:t xml:space="preserve">, </w:t>
      </w:r>
      <w:proofErr w:type="spellStart"/>
      <w:r w:rsidRPr="00034995">
        <w:rPr>
          <w:szCs w:val="28"/>
        </w:rPr>
        <w:t>терцквартаккорд</w:t>
      </w:r>
      <w:proofErr w:type="spellEnd"/>
      <w:r w:rsidRPr="00034995">
        <w:rPr>
          <w:szCs w:val="28"/>
        </w:rPr>
        <w:t xml:space="preserve">, </w:t>
      </w:r>
      <w:proofErr w:type="spellStart"/>
      <w:r w:rsidRPr="00034995">
        <w:rPr>
          <w:szCs w:val="28"/>
        </w:rPr>
        <w:t>секундаккорд</w:t>
      </w:r>
      <w:proofErr w:type="spellEnd"/>
      <w:r w:rsidRPr="00034995">
        <w:rPr>
          <w:szCs w:val="28"/>
        </w:rPr>
        <w:t>).</w:t>
      </w:r>
    </w:p>
    <w:p w:rsidR="00034995" w:rsidRPr="00034995" w:rsidRDefault="00034995" w:rsidP="00034995">
      <w:pPr>
        <w:pStyle w:val="3"/>
        <w:spacing w:line="240" w:lineRule="auto"/>
        <w:rPr>
          <w:szCs w:val="28"/>
        </w:rPr>
      </w:pPr>
      <w:r w:rsidRPr="00034995">
        <w:rPr>
          <w:szCs w:val="28"/>
        </w:rPr>
        <w:t>Затем играют и называют аккорды от звука, от всех белых клавиш.</w:t>
      </w:r>
    </w:p>
    <w:p w:rsidR="00034995" w:rsidRPr="00034995" w:rsidRDefault="00034995" w:rsidP="00034995">
      <w:pPr>
        <w:pStyle w:val="3"/>
        <w:spacing w:line="240" w:lineRule="auto"/>
        <w:rPr>
          <w:szCs w:val="28"/>
        </w:rPr>
      </w:pPr>
      <w:r w:rsidRPr="00034995">
        <w:rPr>
          <w:szCs w:val="28"/>
        </w:rPr>
        <w:t>Играют и называют их обращения.</w:t>
      </w:r>
    </w:p>
    <w:p w:rsidR="00034995" w:rsidRPr="00034995" w:rsidRDefault="00034995" w:rsidP="00034995">
      <w:pPr>
        <w:pStyle w:val="3"/>
        <w:spacing w:line="240" w:lineRule="auto"/>
        <w:rPr>
          <w:szCs w:val="28"/>
        </w:rPr>
      </w:pPr>
      <w:r w:rsidRPr="00034995">
        <w:rPr>
          <w:b/>
          <w:bCs/>
          <w:szCs w:val="28"/>
          <w:lang w:val="en-US"/>
        </w:rPr>
        <w:t>I</w:t>
      </w:r>
      <w:r w:rsidRPr="00034995">
        <w:rPr>
          <w:b/>
          <w:bCs/>
          <w:szCs w:val="28"/>
        </w:rPr>
        <w:t xml:space="preserve">. </w:t>
      </w:r>
      <w:r w:rsidRPr="00034995">
        <w:rPr>
          <w:szCs w:val="28"/>
        </w:rPr>
        <w:t>Изучение трезвучий.</w:t>
      </w:r>
    </w:p>
    <w:p w:rsidR="00034995" w:rsidRPr="00034995" w:rsidRDefault="00034995" w:rsidP="00034995">
      <w:pPr>
        <w:pStyle w:val="3"/>
        <w:spacing w:line="240" w:lineRule="auto"/>
        <w:rPr>
          <w:szCs w:val="28"/>
        </w:rPr>
      </w:pPr>
      <w:r w:rsidRPr="00034995">
        <w:rPr>
          <w:i/>
          <w:iCs/>
          <w:szCs w:val="28"/>
        </w:rPr>
        <w:t>Трезвучия</w:t>
      </w:r>
      <w:r w:rsidRPr="00034995">
        <w:rPr>
          <w:szCs w:val="28"/>
        </w:rPr>
        <w:t xml:space="preserve"> бывают 4-х разновидностей:</w:t>
      </w:r>
    </w:p>
    <w:p w:rsidR="00034995" w:rsidRPr="00034995" w:rsidRDefault="00034995" w:rsidP="00034995">
      <w:pPr>
        <w:pStyle w:val="3"/>
        <w:spacing w:line="240" w:lineRule="auto"/>
        <w:ind w:left="708"/>
        <w:rPr>
          <w:szCs w:val="28"/>
        </w:rPr>
      </w:pPr>
      <w:r w:rsidRPr="00034995">
        <w:rPr>
          <w:szCs w:val="28"/>
        </w:rPr>
        <w:t>Б5</w:t>
      </w:r>
      <w:r w:rsidRPr="00034995">
        <w:rPr>
          <w:szCs w:val="28"/>
          <w:vertAlign w:val="subscript"/>
        </w:rPr>
        <w:t>3</w:t>
      </w:r>
      <w:r w:rsidRPr="00034995">
        <w:rPr>
          <w:szCs w:val="28"/>
        </w:rPr>
        <w:t xml:space="preserve"> – мажорное трезвучие</w:t>
      </w:r>
    </w:p>
    <w:p w:rsidR="00034995" w:rsidRPr="00034995" w:rsidRDefault="00034995" w:rsidP="00034995">
      <w:pPr>
        <w:pStyle w:val="3"/>
        <w:spacing w:line="240" w:lineRule="auto"/>
        <w:ind w:left="708"/>
        <w:rPr>
          <w:szCs w:val="28"/>
        </w:rPr>
      </w:pPr>
      <w:r w:rsidRPr="00034995">
        <w:rPr>
          <w:szCs w:val="28"/>
        </w:rPr>
        <w:t>М5</w:t>
      </w:r>
      <w:r w:rsidRPr="00034995">
        <w:rPr>
          <w:szCs w:val="28"/>
          <w:vertAlign w:val="subscript"/>
        </w:rPr>
        <w:t>3</w:t>
      </w:r>
      <w:r w:rsidRPr="00034995">
        <w:rPr>
          <w:szCs w:val="28"/>
        </w:rPr>
        <w:t xml:space="preserve"> – минорное трезвучие</w:t>
      </w:r>
    </w:p>
    <w:p w:rsidR="00034995" w:rsidRPr="00034995" w:rsidRDefault="00034995" w:rsidP="00034995">
      <w:pPr>
        <w:pStyle w:val="3"/>
        <w:spacing w:line="240" w:lineRule="auto"/>
        <w:ind w:left="708"/>
        <w:rPr>
          <w:szCs w:val="28"/>
        </w:rPr>
      </w:pPr>
      <w:r w:rsidRPr="00034995">
        <w:rPr>
          <w:szCs w:val="28"/>
        </w:rPr>
        <w:t>Ув5</w:t>
      </w:r>
      <w:r w:rsidRPr="00034995">
        <w:rPr>
          <w:szCs w:val="28"/>
          <w:vertAlign w:val="subscript"/>
        </w:rPr>
        <w:t>3</w:t>
      </w:r>
      <w:r w:rsidRPr="00034995">
        <w:rPr>
          <w:szCs w:val="28"/>
        </w:rPr>
        <w:t xml:space="preserve"> – увеличенное трезвучие</w:t>
      </w:r>
    </w:p>
    <w:p w:rsidR="00034995" w:rsidRPr="00034995" w:rsidRDefault="00034995" w:rsidP="00034995">
      <w:pPr>
        <w:pStyle w:val="3"/>
        <w:spacing w:line="240" w:lineRule="auto"/>
        <w:ind w:left="708"/>
        <w:rPr>
          <w:szCs w:val="28"/>
        </w:rPr>
      </w:pPr>
      <w:r w:rsidRPr="00034995">
        <w:rPr>
          <w:szCs w:val="28"/>
        </w:rPr>
        <w:t>Ум5</w:t>
      </w:r>
      <w:r w:rsidRPr="00034995">
        <w:rPr>
          <w:szCs w:val="28"/>
          <w:vertAlign w:val="subscript"/>
        </w:rPr>
        <w:t>3</w:t>
      </w:r>
      <w:r w:rsidRPr="00034995">
        <w:rPr>
          <w:szCs w:val="28"/>
        </w:rPr>
        <w:t xml:space="preserve"> – уменьшенное трезвучие</w:t>
      </w:r>
    </w:p>
    <w:p w:rsidR="00034995" w:rsidRPr="00034995" w:rsidRDefault="00034995" w:rsidP="00034995">
      <w:pPr>
        <w:pStyle w:val="3"/>
        <w:spacing w:line="240" w:lineRule="auto"/>
        <w:rPr>
          <w:szCs w:val="28"/>
        </w:rPr>
      </w:pPr>
      <w:r w:rsidRPr="00034995">
        <w:rPr>
          <w:szCs w:val="28"/>
        </w:rPr>
        <w:t>Трезвучия 4-х видов. Играют и называют от белых и черных клавиш. Выясняют их строение; слушают, определяют на слух их разновидности. Затем, аналогично – обращение трезвучий.</w:t>
      </w:r>
    </w:p>
    <w:p w:rsidR="00034995" w:rsidRPr="00034995" w:rsidRDefault="00034995" w:rsidP="00034995">
      <w:pPr>
        <w:pStyle w:val="3"/>
        <w:spacing w:line="240" w:lineRule="auto"/>
        <w:rPr>
          <w:szCs w:val="28"/>
        </w:rPr>
      </w:pPr>
      <w:r w:rsidRPr="00034995">
        <w:rPr>
          <w:szCs w:val="28"/>
        </w:rPr>
        <w:t>Играют и сочиняют (импровизируют) этюды на трезвучие и их обращения.</w:t>
      </w:r>
    </w:p>
    <w:p w:rsidR="00034995" w:rsidRPr="00034995" w:rsidRDefault="00034995" w:rsidP="00034995">
      <w:pPr>
        <w:pStyle w:val="3"/>
        <w:spacing w:line="240" w:lineRule="auto"/>
        <w:rPr>
          <w:szCs w:val="28"/>
        </w:rPr>
      </w:pPr>
      <w:r w:rsidRPr="00034995">
        <w:rPr>
          <w:b/>
          <w:bCs/>
          <w:szCs w:val="28"/>
        </w:rPr>
        <w:t xml:space="preserve">  </w:t>
      </w:r>
      <w:r w:rsidRPr="00034995">
        <w:rPr>
          <w:b/>
          <w:bCs/>
          <w:szCs w:val="28"/>
          <w:lang w:val="en-US"/>
        </w:rPr>
        <w:t>II</w:t>
      </w:r>
      <w:r w:rsidRPr="00034995">
        <w:rPr>
          <w:b/>
          <w:bCs/>
          <w:szCs w:val="28"/>
        </w:rPr>
        <w:t>.</w:t>
      </w:r>
      <w:r w:rsidRPr="00034995">
        <w:rPr>
          <w:szCs w:val="28"/>
        </w:rPr>
        <w:t xml:space="preserve"> Изучение септаккордов.</w:t>
      </w:r>
    </w:p>
    <w:p w:rsidR="00034995" w:rsidRPr="00034995" w:rsidRDefault="00034995" w:rsidP="00034995">
      <w:pPr>
        <w:pStyle w:val="3"/>
        <w:spacing w:line="240" w:lineRule="auto"/>
        <w:rPr>
          <w:szCs w:val="28"/>
        </w:rPr>
      </w:pPr>
      <w:r w:rsidRPr="00034995">
        <w:rPr>
          <w:szCs w:val="28"/>
        </w:rPr>
        <w:t xml:space="preserve">Существуют 9 видов </w:t>
      </w:r>
      <w:r w:rsidRPr="00034995">
        <w:rPr>
          <w:i/>
          <w:iCs/>
          <w:szCs w:val="28"/>
        </w:rPr>
        <w:t>септаккордов</w:t>
      </w:r>
      <w:r w:rsidRPr="00034995">
        <w:rPr>
          <w:szCs w:val="28"/>
        </w:rPr>
        <w:t xml:space="preserve">: 4 больших, 4 малых, 1 уменьшенный. </w:t>
      </w:r>
    </w:p>
    <w:p w:rsidR="00034995" w:rsidRPr="00034995" w:rsidRDefault="00034995" w:rsidP="00034995">
      <w:pPr>
        <w:pStyle w:val="3"/>
        <w:spacing w:line="240" w:lineRule="auto"/>
        <w:rPr>
          <w:szCs w:val="28"/>
        </w:rPr>
      </w:pPr>
      <w:r w:rsidRPr="00034995">
        <w:rPr>
          <w:szCs w:val="28"/>
        </w:rPr>
        <w:t xml:space="preserve">Строение септаккордов зависит от 2-х величин: </w:t>
      </w:r>
    </w:p>
    <w:p w:rsidR="00034995" w:rsidRPr="00034995" w:rsidRDefault="00034995" w:rsidP="00034995">
      <w:pPr>
        <w:pStyle w:val="3"/>
        <w:spacing w:line="240" w:lineRule="auto"/>
        <w:ind w:left="708"/>
        <w:rPr>
          <w:szCs w:val="28"/>
        </w:rPr>
      </w:pPr>
      <w:r w:rsidRPr="00034995">
        <w:rPr>
          <w:szCs w:val="28"/>
        </w:rPr>
        <w:t>а) септима в основе септаккорда (крайние звуки),</w:t>
      </w:r>
    </w:p>
    <w:p w:rsidR="00034995" w:rsidRPr="00034995" w:rsidRDefault="00034995" w:rsidP="00034995">
      <w:pPr>
        <w:pStyle w:val="3"/>
        <w:spacing w:line="240" w:lineRule="auto"/>
        <w:ind w:left="708"/>
        <w:rPr>
          <w:szCs w:val="28"/>
        </w:rPr>
      </w:pPr>
      <w:r w:rsidRPr="00034995">
        <w:rPr>
          <w:szCs w:val="28"/>
        </w:rPr>
        <w:t>б) трезвучие в основе септаккорда.</w:t>
      </w:r>
    </w:p>
    <w:p w:rsidR="00034995" w:rsidRPr="00034995" w:rsidRDefault="00034995" w:rsidP="00034995">
      <w:pPr>
        <w:pStyle w:val="3"/>
        <w:spacing w:line="240" w:lineRule="auto"/>
        <w:rPr>
          <w:szCs w:val="28"/>
        </w:rPr>
      </w:pPr>
      <w:r w:rsidRPr="00034995">
        <w:rPr>
          <w:szCs w:val="28"/>
        </w:rPr>
        <w:t>Таким образом, образуется 4 септаккорда больших, в объеме б.7: б.б</w:t>
      </w:r>
      <w:r w:rsidRPr="00034995">
        <w:rPr>
          <w:szCs w:val="28"/>
          <w:vertAlign w:val="subscript"/>
        </w:rPr>
        <w:t>7</w:t>
      </w:r>
      <w:r w:rsidRPr="00034995">
        <w:rPr>
          <w:szCs w:val="28"/>
        </w:rPr>
        <w:t>, б.м</w:t>
      </w:r>
      <w:r w:rsidRPr="00034995">
        <w:rPr>
          <w:szCs w:val="28"/>
          <w:vertAlign w:val="subscript"/>
        </w:rPr>
        <w:t>7</w:t>
      </w:r>
      <w:r w:rsidRPr="00034995">
        <w:rPr>
          <w:szCs w:val="28"/>
        </w:rPr>
        <w:t>, б.ув.</w:t>
      </w:r>
      <w:r w:rsidRPr="00034995">
        <w:rPr>
          <w:szCs w:val="28"/>
          <w:vertAlign w:val="subscript"/>
        </w:rPr>
        <w:t>7</w:t>
      </w:r>
      <w:r w:rsidRPr="00034995">
        <w:rPr>
          <w:szCs w:val="28"/>
        </w:rPr>
        <w:t>, б.ув.</w:t>
      </w:r>
      <w:r w:rsidRPr="00034995">
        <w:rPr>
          <w:szCs w:val="28"/>
          <w:vertAlign w:val="subscript"/>
        </w:rPr>
        <w:t>7</w:t>
      </w:r>
      <w:r w:rsidRPr="00034995">
        <w:rPr>
          <w:szCs w:val="28"/>
        </w:rPr>
        <w:t xml:space="preserve"> и 4 септаккорда малых, в объеме малой септимы: м.б.</w:t>
      </w:r>
      <w:r w:rsidRPr="00034995">
        <w:rPr>
          <w:szCs w:val="28"/>
          <w:vertAlign w:val="subscript"/>
        </w:rPr>
        <w:t>7</w:t>
      </w:r>
      <w:r w:rsidRPr="00034995">
        <w:rPr>
          <w:szCs w:val="28"/>
        </w:rPr>
        <w:t>, м.м.</w:t>
      </w:r>
      <w:r w:rsidRPr="00034995">
        <w:rPr>
          <w:szCs w:val="28"/>
          <w:vertAlign w:val="subscript"/>
        </w:rPr>
        <w:t>7</w:t>
      </w:r>
      <w:r w:rsidRPr="00034995">
        <w:rPr>
          <w:szCs w:val="28"/>
        </w:rPr>
        <w:t>,м.ув.</w:t>
      </w:r>
      <w:r w:rsidRPr="00034995">
        <w:rPr>
          <w:szCs w:val="28"/>
          <w:vertAlign w:val="subscript"/>
        </w:rPr>
        <w:t>7</w:t>
      </w:r>
      <w:r w:rsidRPr="00034995">
        <w:rPr>
          <w:szCs w:val="28"/>
        </w:rPr>
        <w:t>, м.ум.</w:t>
      </w:r>
      <w:r w:rsidRPr="00034995">
        <w:rPr>
          <w:szCs w:val="28"/>
          <w:vertAlign w:val="subscript"/>
        </w:rPr>
        <w:t>7</w:t>
      </w:r>
      <w:r w:rsidRPr="00034995">
        <w:rPr>
          <w:szCs w:val="28"/>
        </w:rPr>
        <w:t>.</w:t>
      </w:r>
    </w:p>
    <w:p w:rsidR="00034995" w:rsidRPr="00034995" w:rsidRDefault="00034995" w:rsidP="00034995">
      <w:pPr>
        <w:pStyle w:val="3"/>
        <w:spacing w:line="240" w:lineRule="auto"/>
        <w:rPr>
          <w:szCs w:val="28"/>
        </w:rPr>
      </w:pPr>
      <w:r w:rsidRPr="00034995">
        <w:rPr>
          <w:szCs w:val="28"/>
        </w:rPr>
        <w:lastRenderedPageBreak/>
        <w:t>Существует еще 1 септаккорд в объеме ум.</w:t>
      </w:r>
      <w:r w:rsidRPr="00034995">
        <w:rPr>
          <w:szCs w:val="28"/>
          <w:vertAlign w:val="subscript"/>
        </w:rPr>
        <w:t>7</w:t>
      </w:r>
      <w:r w:rsidRPr="00034995">
        <w:rPr>
          <w:szCs w:val="28"/>
        </w:rPr>
        <w:t xml:space="preserve"> – это ум.ум.</w:t>
      </w:r>
      <w:r w:rsidRPr="00034995">
        <w:rPr>
          <w:szCs w:val="28"/>
          <w:vertAlign w:val="subscript"/>
        </w:rPr>
        <w:t>7</w:t>
      </w:r>
      <w:r w:rsidRPr="00034995">
        <w:rPr>
          <w:szCs w:val="28"/>
        </w:rPr>
        <w:t xml:space="preserve">, который называется уменьшенным вводным, т. к. строится в тональности на вводной ступени. Дети играют, изучают строение всех септаккордов и их обращение в начале от звуков (всех белых клавиш), а затем строят септаккорды в тональности.     </w:t>
      </w:r>
    </w:p>
    <w:p w:rsidR="00034995" w:rsidRPr="00034995" w:rsidRDefault="00034995" w:rsidP="00034995">
      <w:pPr>
        <w:pStyle w:val="3"/>
        <w:spacing w:line="240" w:lineRule="auto"/>
        <w:rPr>
          <w:szCs w:val="28"/>
        </w:rPr>
      </w:pPr>
      <w:r w:rsidRPr="00034995">
        <w:rPr>
          <w:szCs w:val="28"/>
        </w:rPr>
        <w:t xml:space="preserve">Обращения септаккордов поются и играются следующим образом: </w:t>
      </w:r>
      <w:proofErr w:type="spellStart"/>
      <w:r w:rsidRPr="00034995">
        <w:rPr>
          <w:szCs w:val="28"/>
        </w:rPr>
        <w:t>пропеваются</w:t>
      </w:r>
      <w:proofErr w:type="spellEnd"/>
      <w:r w:rsidRPr="00034995">
        <w:rPr>
          <w:szCs w:val="28"/>
        </w:rPr>
        <w:t xml:space="preserve"> звуки аккорда по вертикали (первоначально – сверху </w:t>
      </w:r>
      <w:proofErr w:type="spellStart"/>
      <w:r w:rsidRPr="00034995">
        <w:rPr>
          <w:szCs w:val="28"/>
        </w:rPr>
        <w:t>вних</w:t>
      </w:r>
      <w:proofErr w:type="spellEnd"/>
      <w:r w:rsidRPr="00034995">
        <w:rPr>
          <w:szCs w:val="28"/>
        </w:rPr>
        <w:t>), определяем, какой ступенью лада является нижний тон и разрешаем.</w:t>
      </w:r>
    </w:p>
    <w:p w:rsidR="00034995" w:rsidRPr="00034995" w:rsidRDefault="00034995" w:rsidP="00034995">
      <w:pPr>
        <w:pStyle w:val="3"/>
        <w:spacing w:line="240" w:lineRule="auto"/>
        <w:rPr>
          <w:szCs w:val="28"/>
        </w:rPr>
      </w:pPr>
      <w:r w:rsidRPr="00034995">
        <w:rPr>
          <w:szCs w:val="28"/>
        </w:rPr>
        <w:t xml:space="preserve">Сложные аккорды. К ним относятся </w:t>
      </w:r>
      <w:proofErr w:type="spellStart"/>
      <w:r w:rsidRPr="00034995">
        <w:rPr>
          <w:szCs w:val="28"/>
        </w:rPr>
        <w:t>нонаккорды</w:t>
      </w:r>
      <w:proofErr w:type="spellEnd"/>
      <w:r w:rsidRPr="00034995">
        <w:rPr>
          <w:szCs w:val="28"/>
        </w:rPr>
        <w:t xml:space="preserve">, </w:t>
      </w:r>
      <w:proofErr w:type="spellStart"/>
      <w:r w:rsidRPr="00034995">
        <w:rPr>
          <w:szCs w:val="28"/>
        </w:rPr>
        <w:t>ундецимаккорды</w:t>
      </w:r>
      <w:proofErr w:type="spellEnd"/>
      <w:r w:rsidRPr="00034995">
        <w:rPr>
          <w:szCs w:val="28"/>
        </w:rPr>
        <w:t xml:space="preserve">, </w:t>
      </w:r>
      <w:proofErr w:type="spellStart"/>
      <w:r w:rsidRPr="00034995">
        <w:rPr>
          <w:szCs w:val="28"/>
        </w:rPr>
        <w:t>терцдецимаккорды</w:t>
      </w:r>
      <w:proofErr w:type="spellEnd"/>
      <w:r w:rsidRPr="00034995">
        <w:rPr>
          <w:szCs w:val="28"/>
        </w:rPr>
        <w:t>, (Д</w:t>
      </w:r>
      <w:r w:rsidRPr="00034995">
        <w:rPr>
          <w:szCs w:val="28"/>
          <w:vertAlign w:val="subscript"/>
        </w:rPr>
        <w:t>9</w:t>
      </w:r>
      <w:r w:rsidRPr="00034995">
        <w:rPr>
          <w:szCs w:val="28"/>
        </w:rPr>
        <w:t>, Д</w:t>
      </w:r>
      <w:r w:rsidRPr="00034995">
        <w:rPr>
          <w:szCs w:val="28"/>
          <w:vertAlign w:val="subscript"/>
        </w:rPr>
        <w:t>11</w:t>
      </w:r>
      <w:r w:rsidRPr="00034995">
        <w:rPr>
          <w:szCs w:val="28"/>
        </w:rPr>
        <w:t>, Д</w:t>
      </w:r>
      <w:r w:rsidRPr="00034995">
        <w:rPr>
          <w:szCs w:val="28"/>
          <w:vertAlign w:val="subscript"/>
        </w:rPr>
        <w:t>12</w:t>
      </w:r>
      <w:r w:rsidRPr="00034995">
        <w:rPr>
          <w:szCs w:val="28"/>
        </w:rPr>
        <w:t>). Любой из сложных аккордов может быть дан в обращении. При обращении возникает кластер.</w:t>
      </w:r>
    </w:p>
    <w:p w:rsidR="00034995" w:rsidRPr="00034995" w:rsidRDefault="00034995" w:rsidP="00034995">
      <w:pPr>
        <w:pStyle w:val="3"/>
        <w:spacing w:line="240" w:lineRule="auto"/>
        <w:rPr>
          <w:szCs w:val="28"/>
        </w:rPr>
      </w:pPr>
      <w:r w:rsidRPr="00034995">
        <w:rPr>
          <w:szCs w:val="28"/>
        </w:rPr>
        <w:t xml:space="preserve">Кластер – один из видов многозвучного аккорда. Ни один из пройденных аккордов не должен оставаться неиспользованным, все они должны найти практическое применение в гармонизации, сочинении, импровизации (см. пример № 34, № 35 в работе </w:t>
      </w:r>
      <w:proofErr w:type="spellStart"/>
      <w:r w:rsidRPr="00034995">
        <w:rPr>
          <w:szCs w:val="28"/>
        </w:rPr>
        <w:t>Шатковского</w:t>
      </w:r>
      <w:proofErr w:type="spellEnd"/>
      <w:r w:rsidRPr="00034995">
        <w:rPr>
          <w:szCs w:val="28"/>
        </w:rPr>
        <w:t xml:space="preserve"> Г. И. «Развитие музыкального слуха и навыков творческого </w:t>
      </w:r>
      <w:proofErr w:type="spellStart"/>
      <w:r w:rsidRPr="00034995">
        <w:rPr>
          <w:szCs w:val="28"/>
        </w:rPr>
        <w:t>музицирования</w:t>
      </w:r>
      <w:proofErr w:type="spellEnd"/>
      <w:r w:rsidRPr="00034995">
        <w:rPr>
          <w:szCs w:val="28"/>
        </w:rPr>
        <w:t>», с. 16).</w:t>
      </w:r>
    </w:p>
    <w:p w:rsidR="00034995" w:rsidRDefault="00034995" w:rsidP="00034995">
      <w:pPr>
        <w:pStyle w:val="a3"/>
        <w:ind w:firstLine="0"/>
        <w:jc w:val="center"/>
        <w:rPr>
          <w:sz w:val="28"/>
        </w:rPr>
      </w:pPr>
    </w:p>
    <w:p w:rsidR="00C1711D" w:rsidRDefault="00C1711D" w:rsidP="00C1711D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Домашнее задание:</w:t>
      </w:r>
    </w:p>
    <w:p w:rsidR="00C1711D" w:rsidRDefault="00C1711D" w:rsidP="00C1711D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AA3">
        <w:rPr>
          <w:rFonts w:ascii="Times New Roman" w:hAnsi="Times New Roman" w:cs="Times New Roman"/>
          <w:sz w:val="28"/>
          <w:szCs w:val="28"/>
        </w:rPr>
        <w:t>1.Прочесть лекцию.</w:t>
      </w:r>
    </w:p>
    <w:p w:rsidR="00C1711D" w:rsidRDefault="00C1711D" w:rsidP="00C1711D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6794">
        <w:rPr>
          <w:rFonts w:ascii="Times New Roman" w:hAnsi="Times New Roman" w:cs="Times New Roman"/>
          <w:sz w:val="28"/>
          <w:szCs w:val="28"/>
        </w:rPr>
        <w:t xml:space="preserve">2.Законспектировать лекцию. </w:t>
      </w:r>
    </w:p>
    <w:p w:rsidR="00C1711D" w:rsidRDefault="00C1711D" w:rsidP="00C1711D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6794">
        <w:rPr>
          <w:rFonts w:ascii="Times New Roman" w:hAnsi="Times New Roman" w:cs="Times New Roman"/>
          <w:sz w:val="28"/>
          <w:szCs w:val="28"/>
        </w:rPr>
        <w:t>3.Прочесть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AB6794">
        <w:rPr>
          <w:rFonts w:ascii="Times New Roman" w:hAnsi="Times New Roman" w:cs="Times New Roman"/>
          <w:sz w:val="28"/>
          <w:szCs w:val="28"/>
        </w:rPr>
        <w:t>:</w:t>
      </w:r>
    </w:p>
    <w:p w:rsidR="00C1711D" w:rsidRDefault="00C1711D" w:rsidP="00C1711D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spellStart"/>
      <w:r w:rsidRPr="00AB6794">
        <w:rPr>
          <w:rFonts w:ascii="Times New Roman" w:hAnsi="Times New Roman" w:cs="Times New Roman"/>
          <w:sz w:val="28"/>
          <w:szCs w:val="28"/>
        </w:rPr>
        <w:t>Г.И.Шатковский</w:t>
      </w:r>
      <w:proofErr w:type="spellEnd"/>
      <w:r w:rsidRPr="00AB6794">
        <w:rPr>
          <w:rFonts w:ascii="Times New Roman" w:hAnsi="Times New Roman" w:cs="Times New Roman"/>
          <w:sz w:val="28"/>
          <w:szCs w:val="28"/>
        </w:rPr>
        <w:t>. Развитие музыкального слуха и навыков творче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1986;</w:t>
      </w:r>
    </w:p>
    <w:p w:rsidR="00C1711D" w:rsidRPr="00AB6794" w:rsidRDefault="00C1711D" w:rsidP="00C1711D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Г.И.Шатковский.Сочинение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импровизация мелодий.М.,1989</w:t>
      </w:r>
    </w:p>
    <w:p w:rsidR="00C1711D" w:rsidRPr="00D74AA3" w:rsidRDefault="00C1711D" w:rsidP="00C1711D">
      <w:pPr>
        <w:rPr>
          <w:rFonts w:ascii="Times New Roman" w:hAnsi="Times New Roman" w:cs="Times New Roman"/>
          <w:sz w:val="28"/>
          <w:szCs w:val="28"/>
        </w:rPr>
      </w:pPr>
      <w:r w:rsidRPr="00D74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AA3">
        <w:rPr>
          <w:rFonts w:ascii="Times New Roman" w:hAnsi="Times New Roman" w:cs="Times New Roman"/>
          <w:sz w:val="28"/>
          <w:szCs w:val="28"/>
        </w:rPr>
        <w:t>4. Выучить материал. Уметь ответить на вопросы по теме.</w:t>
      </w:r>
    </w:p>
    <w:p w:rsidR="001C5C02" w:rsidRPr="001C5C02" w:rsidRDefault="001C5C02" w:rsidP="001C5C02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sectPr w:rsidR="001C5C02" w:rsidRPr="001C5C02" w:rsidSect="00F5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5C02"/>
    <w:rsid w:val="00034995"/>
    <w:rsid w:val="001C5C02"/>
    <w:rsid w:val="00260841"/>
    <w:rsid w:val="005D7484"/>
    <w:rsid w:val="00655321"/>
    <w:rsid w:val="00C1711D"/>
    <w:rsid w:val="00F5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34995"/>
    <w:pPr>
      <w:spacing w:after="0" w:line="360" w:lineRule="auto"/>
      <w:ind w:firstLine="709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349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03499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3499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2569</Characters>
  <Application>Microsoft Office Word</Application>
  <DocSecurity>0</DocSecurity>
  <Lines>21</Lines>
  <Paragraphs>6</Paragraphs>
  <ScaleCrop>false</ScaleCrop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4</cp:revision>
  <dcterms:created xsi:type="dcterms:W3CDTF">2022-02-22T14:48:00Z</dcterms:created>
  <dcterms:modified xsi:type="dcterms:W3CDTF">2022-02-22T15:14:00Z</dcterms:modified>
</cp:coreProperties>
</file>