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11" w:rsidRDefault="00A6486A" w:rsidP="001C0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6A">
        <w:rPr>
          <w:rFonts w:ascii="Times New Roman" w:hAnsi="Times New Roman" w:cs="Times New Roman"/>
          <w:b/>
          <w:sz w:val="28"/>
          <w:szCs w:val="28"/>
        </w:rPr>
        <w:t>II ТМ. Методика преподавания сольфеджио</w:t>
      </w:r>
      <w:r>
        <w:rPr>
          <w:rFonts w:ascii="Times New Roman" w:hAnsi="Times New Roman" w:cs="Times New Roman"/>
          <w:b/>
          <w:sz w:val="28"/>
          <w:szCs w:val="28"/>
        </w:rPr>
        <w:t>. Урок 10.</w:t>
      </w:r>
    </w:p>
    <w:p w:rsidR="00A22D9E" w:rsidRPr="00A22D9E" w:rsidRDefault="00A6486A" w:rsidP="001C0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Тема.Организация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планирование уроков сольфеджио.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>Обучение музыкантов-профессионалов осуществляется в строгом соответствии с общегосударственным планом культурного строительства.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>Музыкальное образование в Украине входит в систему учреждений министерства культуры, которые осуществляют методическое и организационное руководство через методические кабинеты.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>Содержание образования раскрывается в учебных планах и учебных программах, которые являются основными государственными нормативными документами.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>На основе этих документов организовывается вся учебная работа в школах. Каждый преподаватель, не зависимо от того, какой он предмет ведет, должен уметь в них разбираться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 xml:space="preserve"> На основе учебных программ создаются учебники и учебные пособия; методические пособия для преподавателей. Осуществляет эту работу также методический кабинет при Министерстве культуры.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>Учебный план в музыкальных учебных заведениях имеет предметную структуру. Содержание обучения в нем представлено перечнем в определенной последовательности и определенном объеме предметов, подлежащих изучению.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 xml:space="preserve">Основными учебными предметами в ДМШ являются: игра на инструменте, предметы совместного </w:t>
      </w:r>
      <w:proofErr w:type="spellStart"/>
      <w:r w:rsidRPr="00CE31D4">
        <w:rPr>
          <w:szCs w:val="28"/>
        </w:rPr>
        <w:t>музицирования</w:t>
      </w:r>
      <w:proofErr w:type="spellEnd"/>
      <w:r w:rsidRPr="00CE31D4">
        <w:rPr>
          <w:szCs w:val="28"/>
        </w:rPr>
        <w:t xml:space="preserve"> (ансамбль, аккомпанемент, оркестр, хор, сольфеджио, </w:t>
      </w:r>
      <w:proofErr w:type="spellStart"/>
      <w:r w:rsidRPr="00CE31D4">
        <w:rPr>
          <w:szCs w:val="28"/>
        </w:rPr>
        <w:t>музлитература</w:t>
      </w:r>
      <w:proofErr w:type="spellEnd"/>
      <w:r w:rsidRPr="00CE31D4">
        <w:rPr>
          <w:szCs w:val="28"/>
        </w:rPr>
        <w:t>).</w:t>
      </w:r>
    </w:p>
    <w:p w:rsidR="00A22D9E" w:rsidRPr="00CE31D4" w:rsidRDefault="00A22D9E" w:rsidP="00A22D9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D4">
        <w:rPr>
          <w:rFonts w:ascii="Times New Roman" w:hAnsi="Times New Roman" w:cs="Times New Roman"/>
          <w:sz w:val="28"/>
          <w:szCs w:val="28"/>
        </w:rPr>
        <w:t>Все предметы связаны с музыкой и отражают одну из сторон музыки.</w:t>
      </w:r>
      <w:r w:rsidRPr="00CE31D4">
        <w:rPr>
          <w:rFonts w:ascii="Times New Roman" w:hAnsi="Times New Roman" w:cs="Times New Roman"/>
          <w:b/>
          <w:sz w:val="28"/>
          <w:szCs w:val="28"/>
        </w:rPr>
        <w:t xml:space="preserve"> Учебно-методическая документация.</w:t>
      </w:r>
      <w:r w:rsidRPr="00CE31D4">
        <w:rPr>
          <w:rFonts w:ascii="Times New Roman" w:hAnsi="Times New Roman" w:cs="Times New Roman"/>
          <w:sz w:val="28"/>
          <w:szCs w:val="28"/>
        </w:rPr>
        <w:t xml:space="preserve"> Нормативные документы. Учебный план ДМШ. Педагогическая нагрузка, нормы недельной и дневной нагрузки педагога. Режим проведе</w:t>
      </w:r>
      <w:r w:rsidRPr="00CE31D4">
        <w:rPr>
          <w:rFonts w:ascii="Times New Roman" w:hAnsi="Times New Roman" w:cs="Times New Roman"/>
          <w:sz w:val="28"/>
          <w:szCs w:val="28"/>
        </w:rPr>
        <w:softHyphen/>
        <w:t>ния педагогических советов ДМШ, заседаний теоретического отдела ДМШ. Общеобразовательная программа по сольфеджио. Учебно-тематический и календарно-тематический планы.</w:t>
      </w:r>
    </w:p>
    <w:p w:rsidR="00A22D9E" w:rsidRPr="00CE31D4" w:rsidRDefault="00A22D9E" w:rsidP="00A22D9E">
      <w:pPr>
        <w:spacing w:line="240" w:lineRule="auto"/>
        <w:ind w:firstLine="537"/>
        <w:rPr>
          <w:rFonts w:ascii="Times New Roman" w:hAnsi="Times New Roman" w:cs="Times New Roman"/>
          <w:b/>
          <w:sz w:val="28"/>
          <w:szCs w:val="28"/>
        </w:rPr>
      </w:pPr>
      <w:r w:rsidRPr="00CE31D4">
        <w:rPr>
          <w:rFonts w:ascii="Times New Roman" w:hAnsi="Times New Roman" w:cs="Times New Roman"/>
          <w:b/>
          <w:sz w:val="28"/>
          <w:szCs w:val="28"/>
        </w:rPr>
        <w:t>Школьная документация:</w:t>
      </w:r>
    </w:p>
    <w:p w:rsidR="00A22D9E" w:rsidRPr="00CE31D4" w:rsidRDefault="00A22D9E" w:rsidP="00A22D9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D4">
        <w:rPr>
          <w:rFonts w:ascii="Times New Roman" w:hAnsi="Times New Roman" w:cs="Times New Roman"/>
          <w:i/>
          <w:sz w:val="28"/>
          <w:szCs w:val="28"/>
        </w:rPr>
        <w:t>ученические дневники</w:t>
      </w:r>
      <w:r w:rsidRPr="00CE31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E31D4">
        <w:rPr>
          <w:rFonts w:ascii="Times New Roman" w:hAnsi="Times New Roman" w:cs="Times New Roman"/>
          <w:sz w:val="28"/>
          <w:szCs w:val="28"/>
        </w:rPr>
        <w:t>ежеурочные</w:t>
      </w:r>
      <w:proofErr w:type="spellEnd"/>
      <w:r w:rsidRPr="00CE31D4">
        <w:rPr>
          <w:rFonts w:ascii="Times New Roman" w:hAnsi="Times New Roman" w:cs="Times New Roman"/>
          <w:sz w:val="28"/>
          <w:szCs w:val="28"/>
        </w:rPr>
        <w:t xml:space="preserve"> росписи преподавателя, выставление отметок  за урок, четверть, а также – годовой и итоговой);</w:t>
      </w:r>
    </w:p>
    <w:p w:rsidR="00A22D9E" w:rsidRPr="00CE31D4" w:rsidRDefault="00A22D9E" w:rsidP="00A22D9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D4">
        <w:rPr>
          <w:rFonts w:ascii="Times New Roman" w:hAnsi="Times New Roman" w:cs="Times New Roman"/>
          <w:i/>
          <w:sz w:val="28"/>
          <w:szCs w:val="28"/>
        </w:rPr>
        <w:t>классный журнал;</w:t>
      </w:r>
    </w:p>
    <w:p w:rsidR="00A22D9E" w:rsidRPr="00CE31D4" w:rsidRDefault="00A22D9E" w:rsidP="00A22D9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D4">
        <w:rPr>
          <w:rFonts w:ascii="Times New Roman" w:hAnsi="Times New Roman" w:cs="Times New Roman"/>
          <w:i/>
          <w:sz w:val="28"/>
          <w:szCs w:val="28"/>
        </w:rPr>
        <w:t>сводная</w:t>
      </w:r>
      <w:r w:rsidRPr="00CE31D4">
        <w:rPr>
          <w:rFonts w:ascii="Times New Roman" w:hAnsi="Times New Roman" w:cs="Times New Roman"/>
          <w:sz w:val="28"/>
          <w:szCs w:val="28"/>
        </w:rPr>
        <w:t xml:space="preserve"> </w:t>
      </w:r>
      <w:r w:rsidRPr="00CE31D4">
        <w:rPr>
          <w:rFonts w:ascii="Times New Roman" w:hAnsi="Times New Roman" w:cs="Times New Roman"/>
          <w:i/>
          <w:sz w:val="28"/>
          <w:szCs w:val="28"/>
        </w:rPr>
        <w:t>ве</w:t>
      </w:r>
      <w:r w:rsidRPr="00CE31D4">
        <w:rPr>
          <w:rFonts w:ascii="Times New Roman" w:hAnsi="Times New Roman" w:cs="Times New Roman"/>
          <w:i/>
          <w:sz w:val="28"/>
          <w:szCs w:val="28"/>
        </w:rPr>
        <w:softHyphen/>
        <w:t>домость успеваемости ДМШ -</w:t>
      </w:r>
      <w:r w:rsidRPr="00CE31D4">
        <w:rPr>
          <w:rFonts w:ascii="Times New Roman" w:hAnsi="Times New Roman" w:cs="Times New Roman"/>
          <w:sz w:val="28"/>
          <w:szCs w:val="28"/>
        </w:rPr>
        <w:t xml:space="preserve"> выставление четвертных, экзаменационных, годовых и итоговых отметок</w:t>
      </w:r>
      <w:r w:rsidRPr="00CE31D4">
        <w:rPr>
          <w:rFonts w:ascii="Times New Roman" w:hAnsi="Times New Roman" w:cs="Times New Roman"/>
          <w:i/>
          <w:sz w:val="28"/>
          <w:szCs w:val="28"/>
        </w:rPr>
        <w:t>;</w:t>
      </w:r>
    </w:p>
    <w:p w:rsidR="00A22D9E" w:rsidRPr="00CE31D4" w:rsidRDefault="00A22D9E" w:rsidP="00A22D9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D4">
        <w:rPr>
          <w:rFonts w:ascii="Times New Roman" w:hAnsi="Times New Roman" w:cs="Times New Roman"/>
          <w:i/>
          <w:sz w:val="28"/>
          <w:szCs w:val="28"/>
        </w:rPr>
        <w:t>расписание уроков;</w:t>
      </w:r>
    </w:p>
    <w:p w:rsidR="00A22D9E" w:rsidRPr="00CE31D4" w:rsidRDefault="00A22D9E" w:rsidP="00A22D9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D4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CE31D4">
        <w:rPr>
          <w:rFonts w:ascii="Times New Roman" w:hAnsi="Times New Roman" w:cs="Times New Roman"/>
          <w:i/>
          <w:sz w:val="28"/>
          <w:szCs w:val="28"/>
        </w:rPr>
        <w:t>календарных –тематических (перспективных) планов</w:t>
      </w:r>
    </w:p>
    <w:p w:rsidR="00A22D9E" w:rsidRPr="00CE31D4" w:rsidRDefault="00A22D9E" w:rsidP="00A22D9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D4">
        <w:rPr>
          <w:rFonts w:ascii="Times New Roman" w:hAnsi="Times New Roman" w:cs="Times New Roman"/>
          <w:i/>
          <w:sz w:val="28"/>
          <w:szCs w:val="28"/>
        </w:rPr>
        <w:t>календарно – тематических рабочих планов;</w:t>
      </w:r>
    </w:p>
    <w:p w:rsidR="00A22D9E" w:rsidRPr="00CE31D4" w:rsidRDefault="00A22D9E" w:rsidP="00A22D9E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1D4">
        <w:rPr>
          <w:rFonts w:ascii="Times New Roman" w:hAnsi="Times New Roman" w:cs="Times New Roman"/>
          <w:i/>
          <w:sz w:val="28"/>
          <w:szCs w:val="28"/>
        </w:rPr>
        <w:t>поурочных планов</w:t>
      </w:r>
      <w:r w:rsidRPr="00CE31D4">
        <w:rPr>
          <w:rFonts w:ascii="Times New Roman" w:hAnsi="Times New Roman" w:cs="Times New Roman"/>
          <w:sz w:val="28"/>
          <w:szCs w:val="28"/>
        </w:rPr>
        <w:t>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>Уроки сольфеджио проходят в форме групповых занятий (8 – 12 человек).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>Учебный план содержит перечень предметов, указывает, в каких классах изучаются они и сколько уроков отводится в неделю.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lastRenderedPageBreak/>
        <w:t>Учебный план также устанавливает, в каком классе должен быть экзамен (зачет), определяет количество учебных недель в году (36) и наполненность групп (от 8 до 12 человек), дает представление об объеме каждого предмета. Например, за весь период обучения в ДМШ предусмотрено 504 часа игры на инструменте и 396 часов сольфеджио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 xml:space="preserve">2 </w:t>
      </w:r>
      <w:proofErr w:type="spellStart"/>
      <w:r w:rsidRPr="00CE31D4">
        <w:rPr>
          <w:szCs w:val="28"/>
        </w:rPr>
        <w:t>х</w:t>
      </w:r>
      <w:proofErr w:type="spellEnd"/>
      <w:r w:rsidRPr="00CE31D4">
        <w:rPr>
          <w:szCs w:val="28"/>
        </w:rPr>
        <w:t xml:space="preserve"> 36 </w:t>
      </w:r>
      <w:proofErr w:type="spellStart"/>
      <w:r w:rsidRPr="00CE31D4">
        <w:rPr>
          <w:szCs w:val="28"/>
        </w:rPr>
        <w:t>х</w:t>
      </w:r>
      <w:proofErr w:type="spellEnd"/>
      <w:r w:rsidRPr="00CE31D4">
        <w:rPr>
          <w:szCs w:val="28"/>
        </w:rPr>
        <w:t xml:space="preserve"> 7 = 504 часа.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>Предметная структура учебного плана делает необходимым создание планов раздельно для обучающихся на фортепиано, оркестровых инструментах, т. к. занятия не идентичны.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 xml:space="preserve">Учебный план, утвержденный Министерством культуры, является </w:t>
      </w:r>
      <w:r w:rsidRPr="00CE31D4">
        <w:rPr>
          <w:i/>
          <w:iCs/>
          <w:szCs w:val="28"/>
        </w:rPr>
        <w:t>обязательным нормативным документом</w:t>
      </w:r>
      <w:r w:rsidRPr="00CE31D4">
        <w:rPr>
          <w:szCs w:val="28"/>
        </w:rPr>
        <w:t xml:space="preserve"> для каждого учебного заведения. 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b/>
          <w:bCs/>
          <w:szCs w:val="28"/>
        </w:rPr>
        <w:t>Учебная программа</w:t>
      </w:r>
      <w:r w:rsidRPr="00CE31D4">
        <w:rPr>
          <w:szCs w:val="28"/>
        </w:rPr>
        <w:t xml:space="preserve"> – создана отдельно для каждого предмета и содержит информацию об учебном материале. Для ведущего свой предмет преподавателя – это главный документ.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>На сегодняшний день – несколько программ для школьных групп ДМШ: 1984, Москва; 1992, Киев (Одесса); 1990, Омск, экспериментальная; 2012г. Москва.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>Весь материал, что проходят по сольфеджио, необходимо планировать, чтобы добиться качества обучения.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>Существует несколько видов планов, которые использует в работе педагог-теоретик.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  <w:lang w:val="en-US"/>
        </w:rPr>
        <w:t>I</w:t>
      </w:r>
      <w:r w:rsidRPr="00CE31D4">
        <w:rPr>
          <w:szCs w:val="28"/>
        </w:rPr>
        <w:t>. Календарно-тематический.</w:t>
      </w:r>
    </w:p>
    <w:p w:rsidR="00A22D9E" w:rsidRPr="00CE31D4" w:rsidRDefault="00A22D9E" w:rsidP="00A22D9E">
      <w:pPr>
        <w:pStyle w:val="3"/>
        <w:numPr>
          <w:ilvl w:val="0"/>
          <w:numId w:val="1"/>
        </w:numPr>
        <w:spacing w:line="240" w:lineRule="auto"/>
        <w:rPr>
          <w:szCs w:val="28"/>
        </w:rPr>
      </w:pPr>
      <w:r w:rsidRPr="00CE31D4">
        <w:rPr>
          <w:szCs w:val="28"/>
        </w:rPr>
        <w:t>Перспективный (один год, полугодие).</w:t>
      </w:r>
    </w:p>
    <w:p w:rsidR="00A22D9E" w:rsidRPr="00CE31D4" w:rsidRDefault="00A22D9E" w:rsidP="00A22D9E">
      <w:pPr>
        <w:pStyle w:val="3"/>
        <w:numPr>
          <w:ilvl w:val="0"/>
          <w:numId w:val="1"/>
        </w:numPr>
        <w:spacing w:line="240" w:lineRule="auto"/>
        <w:rPr>
          <w:szCs w:val="28"/>
        </w:rPr>
      </w:pPr>
      <w:r w:rsidRPr="00CE31D4">
        <w:rPr>
          <w:szCs w:val="28"/>
        </w:rPr>
        <w:t>Рабочий (более подробный, по четвертям).</w:t>
      </w:r>
    </w:p>
    <w:p w:rsidR="00A22D9E" w:rsidRPr="00CE31D4" w:rsidRDefault="00A22D9E" w:rsidP="00A22D9E">
      <w:pPr>
        <w:pStyle w:val="3"/>
        <w:spacing w:line="240" w:lineRule="auto"/>
        <w:ind w:left="709" w:firstLine="0"/>
        <w:rPr>
          <w:szCs w:val="28"/>
        </w:rPr>
      </w:pPr>
      <w:r w:rsidRPr="00CE31D4">
        <w:rPr>
          <w:szCs w:val="28"/>
          <w:lang w:val="en-US"/>
        </w:rPr>
        <w:t>II</w:t>
      </w:r>
      <w:r w:rsidRPr="00CE31D4">
        <w:rPr>
          <w:szCs w:val="28"/>
        </w:rPr>
        <w:t>. Поурочный план (на каждый урок).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i/>
          <w:iCs/>
          <w:szCs w:val="28"/>
        </w:rPr>
        <w:t xml:space="preserve">Календарно-тематический перспективный план </w:t>
      </w:r>
      <w:r w:rsidRPr="00CE31D4">
        <w:rPr>
          <w:szCs w:val="28"/>
        </w:rPr>
        <w:t>– это план предложенный программой по методике преподавания сольфеджио. Он рассчитан на полугодие, год и распределен материал в нем – свободно, по формам работы. Педагог должен выбрать темы и распределить материал более подробно.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i/>
          <w:iCs/>
          <w:szCs w:val="28"/>
        </w:rPr>
        <w:t xml:space="preserve">Календарно-тематический рабочий план </w:t>
      </w:r>
      <w:r w:rsidRPr="00CE31D4">
        <w:rPr>
          <w:szCs w:val="28"/>
        </w:rPr>
        <w:t>– используется сейчас в работе. Он более подробно, поурочно распределяет материал по четвертям, полугодиям (на каждый урок).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>Например, перспективный календарно-тематический план для 3 класса и перспективный рабочий план – см. в Программе по методике.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>Две формы существую и сегодня.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 xml:space="preserve">Другая разновидность – </w:t>
      </w:r>
      <w:r w:rsidRPr="00CE31D4">
        <w:rPr>
          <w:i/>
          <w:iCs/>
          <w:szCs w:val="28"/>
        </w:rPr>
        <w:t>поурочный план</w:t>
      </w:r>
      <w:r w:rsidRPr="00CE31D4">
        <w:rPr>
          <w:szCs w:val="28"/>
        </w:rPr>
        <w:t>, личный план преподавателя. Он пишется и составляется на каждый урок.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>Форма его следующая: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>Тема.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>План урока (ход урока):</w:t>
      </w:r>
    </w:p>
    <w:p w:rsidR="00A22D9E" w:rsidRPr="00CE31D4" w:rsidRDefault="00A22D9E" w:rsidP="00A22D9E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proofErr w:type="spellStart"/>
      <w:r w:rsidRPr="00CE31D4">
        <w:rPr>
          <w:szCs w:val="28"/>
        </w:rPr>
        <w:t>Оргмомент</w:t>
      </w:r>
      <w:proofErr w:type="spellEnd"/>
      <w:r w:rsidRPr="00CE31D4">
        <w:rPr>
          <w:szCs w:val="28"/>
        </w:rPr>
        <w:t>.</w:t>
      </w:r>
    </w:p>
    <w:p w:rsidR="00A22D9E" w:rsidRPr="00CE31D4" w:rsidRDefault="00A22D9E" w:rsidP="00A22D9E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CE31D4">
        <w:rPr>
          <w:szCs w:val="28"/>
        </w:rPr>
        <w:t>Повторение прошлого урока: а) опрос по домашнему заданию; б) повторение теоретической темы.</w:t>
      </w:r>
    </w:p>
    <w:p w:rsidR="00A22D9E" w:rsidRPr="00CE31D4" w:rsidRDefault="00A22D9E" w:rsidP="00A22D9E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CE31D4">
        <w:rPr>
          <w:szCs w:val="28"/>
        </w:rPr>
        <w:lastRenderedPageBreak/>
        <w:t>Изложение нового: Д7 а) определения; б) строение; в) музыкальные примеры.</w:t>
      </w:r>
    </w:p>
    <w:p w:rsidR="00A22D9E" w:rsidRPr="00CE31D4" w:rsidRDefault="00A22D9E" w:rsidP="00A22D9E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CE31D4">
        <w:rPr>
          <w:szCs w:val="28"/>
        </w:rPr>
        <w:t>Диктант.</w:t>
      </w:r>
    </w:p>
    <w:p w:rsidR="00A22D9E" w:rsidRPr="00CE31D4" w:rsidRDefault="00A22D9E" w:rsidP="00A22D9E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CE31D4">
        <w:rPr>
          <w:szCs w:val="28"/>
        </w:rPr>
        <w:t xml:space="preserve">Слуховой анализ. </w:t>
      </w:r>
    </w:p>
    <w:p w:rsidR="00A22D9E" w:rsidRPr="00CE31D4" w:rsidRDefault="00A22D9E" w:rsidP="00A22D9E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CE31D4">
        <w:rPr>
          <w:szCs w:val="28"/>
        </w:rPr>
        <w:t>Чтение с листа.</w:t>
      </w:r>
    </w:p>
    <w:p w:rsidR="00A22D9E" w:rsidRPr="00CE31D4" w:rsidRDefault="00A22D9E" w:rsidP="00A22D9E">
      <w:pPr>
        <w:pStyle w:val="3"/>
        <w:numPr>
          <w:ilvl w:val="0"/>
          <w:numId w:val="2"/>
        </w:numPr>
        <w:spacing w:line="240" w:lineRule="auto"/>
        <w:rPr>
          <w:szCs w:val="28"/>
        </w:rPr>
      </w:pPr>
      <w:r w:rsidRPr="00CE31D4">
        <w:rPr>
          <w:szCs w:val="28"/>
        </w:rPr>
        <w:t>Домашнее задание.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>Планирование организует и стимулирует работу преподавателя.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>Поурочный план составляется с опорой на перспективный календарно-тематический план. В нем отражены практически все формы работы, которые использует педагог на уроке.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  <w:r w:rsidRPr="00CE31D4">
        <w:rPr>
          <w:szCs w:val="28"/>
        </w:rPr>
        <w:t xml:space="preserve">Все планы должны соответствовать 3-м принципам: </w:t>
      </w:r>
    </w:p>
    <w:p w:rsidR="00A22D9E" w:rsidRPr="00CE31D4" w:rsidRDefault="00A22D9E" w:rsidP="00A22D9E">
      <w:pPr>
        <w:pStyle w:val="3"/>
        <w:numPr>
          <w:ilvl w:val="0"/>
          <w:numId w:val="3"/>
        </w:numPr>
        <w:spacing w:line="240" w:lineRule="auto"/>
        <w:rPr>
          <w:szCs w:val="28"/>
        </w:rPr>
      </w:pPr>
      <w:r w:rsidRPr="00CE31D4">
        <w:rPr>
          <w:szCs w:val="28"/>
        </w:rPr>
        <w:t>Последовательность изложения.</w:t>
      </w:r>
    </w:p>
    <w:p w:rsidR="00A22D9E" w:rsidRPr="00CE31D4" w:rsidRDefault="00A22D9E" w:rsidP="00A22D9E">
      <w:pPr>
        <w:pStyle w:val="3"/>
        <w:numPr>
          <w:ilvl w:val="0"/>
          <w:numId w:val="3"/>
        </w:numPr>
        <w:spacing w:line="240" w:lineRule="auto"/>
        <w:rPr>
          <w:szCs w:val="28"/>
        </w:rPr>
      </w:pPr>
      <w:r w:rsidRPr="00CE31D4">
        <w:rPr>
          <w:szCs w:val="28"/>
        </w:rPr>
        <w:t>Постепенность освоения.</w:t>
      </w:r>
    </w:p>
    <w:p w:rsidR="00A22D9E" w:rsidRPr="00CE31D4" w:rsidRDefault="00A22D9E" w:rsidP="00A22D9E">
      <w:pPr>
        <w:pStyle w:val="3"/>
        <w:numPr>
          <w:ilvl w:val="0"/>
          <w:numId w:val="3"/>
        </w:numPr>
        <w:spacing w:line="240" w:lineRule="auto"/>
        <w:rPr>
          <w:szCs w:val="28"/>
        </w:rPr>
      </w:pPr>
      <w:r w:rsidRPr="00CE31D4">
        <w:rPr>
          <w:szCs w:val="28"/>
        </w:rPr>
        <w:t>Доступность восприятия.</w:t>
      </w:r>
    </w:p>
    <w:p w:rsidR="00A22D9E" w:rsidRPr="00CE31D4" w:rsidRDefault="00A22D9E" w:rsidP="00A22D9E">
      <w:pPr>
        <w:pStyle w:val="3"/>
        <w:spacing w:line="240" w:lineRule="auto"/>
        <w:rPr>
          <w:szCs w:val="28"/>
        </w:rPr>
      </w:pPr>
    </w:p>
    <w:p w:rsidR="001C0E0F" w:rsidRPr="000D7214" w:rsidRDefault="00CE31D4" w:rsidP="001C0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F39FE">
        <w:rPr>
          <w:rFonts w:ascii="Times New Roman" w:hAnsi="Times New Roman" w:cs="Times New Roman"/>
          <w:b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прочесть и законспектировать лекцию. </w:t>
      </w:r>
      <w:r w:rsidR="001C0E0F">
        <w:rPr>
          <w:rFonts w:ascii="Times New Roman" w:hAnsi="Times New Roman" w:cs="Times New Roman"/>
          <w:sz w:val="28"/>
          <w:szCs w:val="28"/>
        </w:rPr>
        <w:t>прочесть в учебнике Е.Давыдовой" Методика преподавания сол</w:t>
      </w:r>
      <w:r w:rsidR="00B61DF8">
        <w:rPr>
          <w:rFonts w:ascii="Times New Roman" w:hAnsi="Times New Roman" w:cs="Times New Roman"/>
          <w:sz w:val="28"/>
          <w:szCs w:val="28"/>
        </w:rPr>
        <w:t>ьфеджио"М.,Музыка,1975,т.7,стр 77-90</w:t>
      </w:r>
      <w:r w:rsidR="001C0E0F">
        <w:rPr>
          <w:rFonts w:ascii="Times New Roman" w:hAnsi="Times New Roman" w:cs="Times New Roman"/>
          <w:sz w:val="28"/>
          <w:szCs w:val="28"/>
        </w:rPr>
        <w:t>.</w:t>
      </w:r>
      <w:r w:rsidR="00B61DF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C0E0F">
        <w:rPr>
          <w:rFonts w:ascii="Times New Roman" w:hAnsi="Times New Roman" w:cs="Times New Roman"/>
          <w:sz w:val="28"/>
          <w:szCs w:val="28"/>
        </w:rPr>
        <w:t xml:space="preserve"> лекцию.</w:t>
      </w:r>
    </w:p>
    <w:p w:rsidR="00CE31D4" w:rsidRPr="001C0E0F" w:rsidRDefault="00CE31D4" w:rsidP="00CE3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Прочесть дополнительный материал в кн." Как преподавать сольфеджио в ХХ I веке"</w:t>
      </w:r>
      <w:r w:rsidR="00B61DF8">
        <w:rPr>
          <w:rFonts w:ascii="Times New Roman" w:hAnsi="Times New Roman" w:cs="Times New Roman"/>
          <w:sz w:val="28"/>
          <w:szCs w:val="28"/>
        </w:rPr>
        <w:t>.Классика XXI.</w:t>
      </w:r>
      <w:r w:rsidR="00B61DF8" w:rsidRPr="00B61DF8">
        <w:rPr>
          <w:rFonts w:ascii="Times New Roman" w:hAnsi="Times New Roman" w:cs="Times New Roman"/>
          <w:sz w:val="28"/>
          <w:szCs w:val="28"/>
        </w:rPr>
        <w:t xml:space="preserve"> М.</w:t>
      </w:r>
      <w:r w:rsidR="00B61DF8">
        <w:rPr>
          <w:rFonts w:ascii="Times New Roman" w:hAnsi="Times New Roman" w:cs="Times New Roman"/>
          <w:sz w:val="28"/>
          <w:szCs w:val="28"/>
        </w:rPr>
        <w:t>2</w:t>
      </w:r>
      <w:r w:rsidR="00B61DF8" w:rsidRPr="00B61DF8">
        <w:rPr>
          <w:rFonts w:ascii="Times New Roman" w:hAnsi="Times New Roman" w:cs="Times New Roman"/>
          <w:sz w:val="28"/>
          <w:szCs w:val="28"/>
        </w:rPr>
        <w:t>016</w:t>
      </w:r>
      <w:r w:rsidR="00B61DF8">
        <w:rPr>
          <w:rFonts w:ascii="Times New Roman" w:hAnsi="Times New Roman" w:cs="Times New Roman"/>
          <w:sz w:val="28"/>
          <w:szCs w:val="28"/>
        </w:rPr>
        <w:t>г.,статью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1C0E0F">
        <w:rPr>
          <w:rFonts w:ascii="Times New Roman" w:hAnsi="Times New Roman" w:cs="Times New Roman"/>
          <w:sz w:val="28"/>
          <w:szCs w:val="28"/>
        </w:rPr>
        <w:t xml:space="preserve"> М.Карасёва.</w:t>
      </w:r>
      <w:r w:rsidR="00B61DF8">
        <w:rPr>
          <w:rFonts w:ascii="Times New Roman" w:hAnsi="Times New Roman" w:cs="Times New Roman"/>
          <w:sz w:val="28"/>
          <w:szCs w:val="28"/>
        </w:rPr>
        <w:t xml:space="preserve">" </w:t>
      </w:r>
      <w:r w:rsidR="001C0E0F">
        <w:rPr>
          <w:rFonts w:ascii="Times New Roman" w:hAnsi="Times New Roman" w:cs="Times New Roman"/>
          <w:sz w:val="28"/>
          <w:szCs w:val="28"/>
        </w:rPr>
        <w:t>Со</w:t>
      </w:r>
      <w:r w:rsidR="00B61DF8">
        <w:rPr>
          <w:rFonts w:ascii="Times New Roman" w:hAnsi="Times New Roman" w:cs="Times New Roman"/>
          <w:sz w:val="28"/>
          <w:szCs w:val="28"/>
        </w:rPr>
        <w:t>льфеджио-XXI: между мечтой и пра</w:t>
      </w:r>
      <w:r w:rsidR="001C0E0F">
        <w:rPr>
          <w:rFonts w:ascii="Times New Roman" w:hAnsi="Times New Roman" w:cs="Times New Roman"/>
          <w:sz w:val="28"/>
          <w:szCs w:val="28"/>
        </w:rPr>
        <w:t>гматикой</w:t>
      </w:r>
      <w:r w:rsidR="00B61DF8">
        <w:rPr>
          <w:rFonts w:ascii="Times New Roman" w:hAnsi="Times New Roman" w:cs="Times New Roman"/>
          <w:sz w:val="28"/>
          <w:szCs w:val="28"/>
        </w:rPr>
        <w:t>"</w:t>
      </w:r>
      <w:r w:rsidR="001C0E0F">
        <w:rPr>
          <w:rFonts w:ascii="Times New Roman" w:hAnsi="Times New Roman" w:cs="Times New Roman"/>
          <w:sz w:val="28"/>
          <w:szCs w:val="28"/>
        </w:rPr>
        <w:t>.стр.3-10.</w:t>
      </w:r>
    </w:p>
    <w:p w:rsidR="00A6486A" w:rsidRPr="00A22D9E" w:rsidRDefault="00A6486A" w:rsidP="00A22D9E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sectPr w:rsidR="00A6486A" w:rsidRPr="00A22D9E" w:rsidSect="0086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2ADF"/>
    <w:multiLevelType w:val="singleLevel"/>
    <w:tmpl w:val="135856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80680D"/>
    <w:multiLevelType w:val="hybridMultilevel"/>
    <w:tmpl w:val="309AFB32"/>
    <w:lvl w:ilvl="0" w:tplc="C240CB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A3A5299"/>
    <w:multiLevelType w:val="hybridMultilevel"/>
    <w:tmpl w:val="F17264AE"/>
    <w:lvl w:ilvl="0" w:tplc="404289E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2F33355"/>
    <w:multiLevelType w:val="hybridMultilevel"/>
    <w:tmpl w:val="751070FE"/>
    <w:lvl w:ilvl="0" w:tplc="2354C9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486A"/>
    <w:rsid w:val="001C0E0F"/>
    <w:rsid w:val="00282CC8"/>
    <w:rsid w:val="006D59AB"/>
    <w:rsid w:val="00864311"/>
    <w:rsid w:val="00A22D9E"/>
    <w:rsid w:val="00A6486A"/>
    <w:rsid w:val="00B61DF8"/>
    <w:rsid w:val="00CE31D4"/>
    <w:rsid w:val="00D83CC1"/>
    <w:rsid w:val="00E0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22D9E"/>
    <w:pPr>
      <w:spacing w:after="0" w:line="36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22D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A22D9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22D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22D9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2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784</Words>
  <Characters>4471</Characters>
  <Application>Microsoft Office Word</Application>
  <DocSecurity>0</DocSecurity>
  <Lines>37</Lines>
  <Paragraphs>10</Paragraphs>
  <ScaleCrop>false</ScaleCrop>
  <Company>Microsoft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5</cp:revision>
  <dcterms:created xsi:type="dcterms:W3CDTF">2021-11-08T08:38:00Z</dcterms:created>
  <dcterms:modified xsi:type="dcterms:W3CDTF">2021-11-08T09:04:00Z</dcterms:modified>
</cp:coreProperties>
</file>