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A" w:rsidRDefault="003B17FF" w:rsidP="003B17FF">
      <w:pPr>
        <w:pStyle w:val="a3"/>
        <w:jc w:val="center"/>
        <w:rPr>
          <w:b/>
          <w:szCs w:val="28"/>
        </w:rPr>
      </w:pPr>
      <w:bookmarkStart w:id="0" w:name="_GoBack"/>
      <w:bookmarkEnd w:id="0"/>
      <w:r w:rsidRPr="003B17FF">
        <w:rPr>
          <w:b/>
          <w:szCs w:val="28"/>
        </w:rPr>
        <w:t>Художественные особенности</w:t>
      </w:r>
      <w:r w:rsidR="005C4294" w:rsidRPr="003B17FF">
        <w:rPr>
          <w:b/>
          <w:szCs w:val="28"/>
        </w:rPr>
        <w:t xml:space="preserve"> романа-эпопеи</w:t>
      </w:r>
      <w:r w:rsidR="002F5797" w:rsidRPr="003B17FF">
        <w:rPr>
          <w:b/>
          <w:szCs w:val="28"/>
        </w:rPr>
        <w:t xml:space="preserve"> «Война и мир»</w:t>
      </w:r>
    </w:p>
    <w:p w:rsidR="003B17FF" w:rsidRDefault="003B17FF" w:rsidP="003B17FF">
      <w:pPr>
        <w:pStyle w:val="a3"/>
        <w:jc w:val="center"/>
        <w:rPr>
          <w:b/>
          <w:szCs w:val="28"/>
        </w:rPr>
      </w:pPr>
    </w:p>
    <w:p w:rsidR="003B17FF" w:rsidRPr="003B17FF" w:rsidRDefault="003B17FF" w:rsidP="003B17FF">
      <w:pPr>
        <w:pStyle w:val="a3"/>
        <w:rPr>
          <w:b/>
          <w:szCs w:val="28"/>
        </w:rPr>
      </w:pPr>
      <w:r>
        <w:rPr>
          <w:b/>
          <w:szCs w:val="28"/>
        </w:rPr>
        <w:t>Лекция</w:t>
      </w:r>
    </w:p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Роман «Война и мир» грандиозен не только по замыслу, но и по художественному мастерству, заставляющему нас сопереживать героям, испытывать эмоциональное воздействие. Сам Л. Н. Толстой в статье «Несколько слов по поводу книги „Война и мир“» писал: «Что такое „Война и мир“? Это не роман, еще менее поэма, еще менее историческая хроника, „Война и мир“ есть то, что хотел и мог выразить автор в той форме, в которой оно выразилось».</w:t>
      </w:r>
    </w:p>
    <w:p w:rsidR="003B17FF" w:rsidRPr="003B17FF" w:rsidRDefault="003B17FF" w:rsidP="003B17FF">
      <w:pPr>
        <w:pStyle w:val="a3"/>
        <w:jc w:val="center"/>
        <w:rPr>
          <w:rFonts w:eastAsia="Times New Roman"/>
          <w:szCs w:val="28"/>
          <w:u w:val="single"/>
          <w:lang w:eastAsia="ru-RU"/>
        </w:rPr>
      </w:pPr>
      <w:r w:rsidRPr="003B17FF">
        <w:rPr>
          <w:rFonts w:eastAsia="Times New Roman"/>
          <w:szCs w:val="28"/>
          <w:u w:val="single"/>
          <w:lang w:eastAsia="ru-RU"/>
        </w:rPr>
        <w:t>Жанр романа-эпопеи предполагает несколько аспектов изображения жизни: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− </w:t>
      </w:r>
      <w:r w:rsidRPr="003B17FF">
        <w:rPr>
          <w:rFonts w:eastAsia="Times New Roman"/>
          <w:szCs w:val="28"/>
          <w:lang w:eastAsia="ru-RU"/>
        </w:rPr>
        <w:t>исторический — обращение к реальным историческим событиям;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− </w:t>
      </w:r>
      <w:r w:rsidRPr="003B17FF">
        <w:rPr>
          <w:rFonts w:eastAsia="Times New Roman"/>
          <w:szCs w:val="28"/>
          <w:lang w:eastAsia="ru-RU"/>
        </w:rPr>
        <w:t>философский — раздумья о законах жизни, о месте человека в историческом процессе;</w:t>
      </w:r>
    </w:p>
    <w:p w:rsid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− </w:t>
      </w:r>
      <w:r w:rsidRPr="003B17FF">
        <w:rPr>
          <w:rFonts w:eastAsia="Times New Roman"/>
          <w:szCs w:val="28"/>
          <w:lang w:eastAsia="ru-RU"/>
        </w:rPr>
        <w:t>нравственный — глубокий и многоплановый показ внутреннего мира человека, поиски смысла жизни.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</w:p>
    <w:p w:rsidR="003B17FF" w:rsidRPr="003B17FF" w:rsidRDefault="003B17FF" w:rsidP="003B17FF">
      <w:pPr>
        <w:pStyle w:val="a3"/>
        <w:jc w:val="center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Исходя из этого можно выделить </w:t>
      </w:r>
      <w:r w:rsidRPr="003B17FF">
        <w:rPr>
          <w:rFonts w:eastAsia="Times New Roman"/>
          <w:b/>
          <w:szCs w:val="28"/>
          <w:lang w:eastAsia="ru-RU"/>
        </w:rPr>
        <w:t>особенности творчества</w:t>
      </w:r>
      <w:r w:rsidRPr="003B17FF">
        <w:rPr>
          <w:rFonts w:eastAsia="Times New Roman"/>
          <w:szCs w:val="28"/>
          <w:lang w:eastAsia="ru-RU"/>
        </w:rPr>
        <w:t xml:space="preserve"> Толстого.</w:t>
      </w:r>
    </w:p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1. Историзм.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Сам Толстой писал: «Везде, где в моем романе говорят и действуют исторические лица, я не выдумывал, а пользовался материалами, из которых у меня во время моей работы образовалась целая библиотека». Работая «в историческом роде», он, по его собственным словам, старался быть до мельчайших подробностей верным действительности. Толстой показывает величие и героизм правдиво, не опираясь на легенды и анекдоты. Не правы </w:t>
      </w:r>
      <w:proofErr w:type="gramStart"/>
      <w:r w:rsidRPr="003B17FF">
        <w:rPr>
          <w:rFonts w:eastAsia="Times New Roman"/>
          <w:szCs w:val="28"/>
          <w:lang w:eastAsia="ru-RU"/>
        </w:rPr>
        <w:t>были</w:t>
      </w:r>
      <w:proofErr w:type="gramEnd"/>
      <w:r w:rsidRPr="003B17FF">
        <w:rPr>
          <w:rFonts w:eastAsia="Times New Roman"/>
          <w:szCs w:val="28"/>
          <w:lang w:eastAsia="ru-RU"/>
        </w:rPr>
        <w:t xml:space="preserve"> те, кто упрекал писателя в «</w:t>
      </w:r>
      <w:proofErr w:type="spellStart"/>
      <w:r w:rsidRPr="003B17FF">
        <w:rPr>
          <w:rFonts w:eastAsia="Times New Roman"/>
          <w:szCs w:val="28"/>
          <w:lang w:eastAsia="ru-RU"/>
        </w:rPr>
        <w:t>обесславливании</w:t>
      </w:r>
      <w:proofErr w:type="spellEnd"/>
      <w:r w:rsidRPr="003B17FF">
        <w:rPr>
          <w:rFonts w:eastAsia="Times New Roman"/>
          <w:szCs w:val="28"/>
          <w:lang w:eastAsia="ru-RU"/>
        </w:rPr>
        <w:t>» героического для России времени (генерал А. Норов, князь П. Вяземский).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Сравните: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6"/>
        <w:gridCol w:w="4799"/>
      </w:tblGrid>
      <w:tr w:rsidR="003B17FF" w:rsidRPr="003B17FF" w:rsidTr="003B17FF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bCs/>
                <w:szCs w:val="28"/>
                <w:lang w:eastAsia="ru-RU"/>
              </w:rPr>
              <w:t>Документы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bCs/>
                <w:szCs w:val="28"/>
                <w:lang w:eastAsia="ru-RU"/>
              </w:rPr>
              <w:t>Роман</w:t>
            </w:r>
          </w:p>
        </w:tc>
      </w:tr>
      <w:tr w:rsidR="003B17FF" w:rsidRPr="003B17FF" w:rsidTr="00B2444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bCs/>
                <w:szCs w:val="28"/>
                <w:lang w:eastAsia="ru-RU"/>
              </w:rPr>
              <w:t>От Немана до Смоленска</w:t>
            </w:r>
          </w:p>
        </w:tc>
      </w:tr>
      <w:tr w:rsidR="003B17FF" w:rsidRPr="003B17FF" w:rsidTr="00B244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szCs w:val="28"/>
                <w:lang w:eastAsia="ru-RU"/>
              </w:rPr>
              <w:t xml:space="preserve">Русское командование знало о скоплении французских войск на берегу Немана. Наполеон вечером 9 (21) июня посылает приказ — выдвинуться к Неману. Организация переправы возлагалась на корпус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Даву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 xml:space="preserve">. «Россия, — писал Наполеон, — увлекается роком! Судьба ее должна исполниться... Перейдем Неман, внесем войну в русские пределы». Переправа основных сил началась 12 (24) июня, левым крылом вперед.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Вильна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 xml:space="preserve"> была занята 16 (28) июня без </w:t>
            </w:r>
            <w:r w:rsidRPr="003B17FF">
              <w:rPr>
                <w:rFonts w:eastAsia="Times New Roman"/>
                <w:szCs w:val="28"/>
                <w:lang w:eastAsia="ru-RU"/>
              </w:rPr>
              <w:lastRenderedPageBreak/>
              <w:t>боя.</w:t>
            </w:r>
          </w:p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szCs w:val="28"/>
                <w:lang w:eastAsia="ru-RU"/>
              </w:rPr>
              <w:t xml:space="preserve">Русские не ожидали начала войны. 12 (24) июня Александр I устроил для литовского шляхетства бал в имении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Бенигсена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 xml:space="preserve">. Ночью во время бала было получено известие о начавшейся переправе французов. Александр I послал к Наполеону генерала А. Д.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Балашева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>. Но напрасно. Войска отходили тремя колоннами, уничтожая за собой переправы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szCs w:val="28"/>
                <w:lang w:eastAsia="ru-RU"/>
              </w:rPr>
              <w:lastRenderedPageBreak/>
              <w:t xml:space="preserve">В романе эта ситуация описывается исторически точно. Мы видим и переправу через Неман, и корпус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Даву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 xml:space="preserve">, и разведку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Мюрата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 xml:space="preserve">, описывается и бал в Вильно, и сообщение о переправе французов через Неман, полученное во время бала, и посольство </w:t>
            </w:r>
            <w:proofErr w:type="spellStart"/>
            <w:r w:rsidRPr="003B17FF">
              <w:rPr>
                <w:rFonts w:eastAsia="Times New Roman"/>
                <w:szCs w:val="28"/>
                <w:lang w:eastAsia="ru-RU"/>
              </w:rPr>
              <w:t>Балашева</w:t>
            </w:r>
            <w:proofErr w:type="spellEnd"/>
            <w:r w:rsidRPr="003B17FF">
              <w:rPr>
                <w:rFonts w:eastAsia="Times New Roman"/>
                <w:szCs w:val="28"/>
                <w:lang w:eastAsia="ru-RU"/>
              </w:rPr>
              <w:t>, и отход русских войск тремя колоннами.</w:t>
            </w:r>
          </w:p>
          <w:p w:rsidR="003B17FF" w:rsidRPr="003B17FF" w:rsidRDefault="003B17FF" w:rsidP="003B17F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B17FF">
              <w:rPr>
                <w:rFonts w:eastAsia="Times New Roman"/>
                <w:szCs w:val="28"/>
                <w:lang w:eastAsia="ru-RU"/>
              </w:rPr>
              <w:t>Но Толстой пытается объяснить причины, приведшие к войне, опираясь на мнения историков и противопоставляя им свои взгляды</w:t>
            </w:r>
          </w:p>
        </w:tc>
      </w:tr>
    </w:tbl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lastRenderedPageBreak/>
        <w:t>2. Сопоставление или противопоставление.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Противопоставляются: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два состояния: мир и война;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различные слои общества: народная Россия и великосветское общество, причем и в мирное, и в военное время;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передовое дворянство и светская аристократия;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— отдельные герои: Наташа −</w:t>
      </w:r>
      <w:r w:rsidRPr="003B17FF">
        <w:rPr>
          <w:rFonts w:eastAsia="Times New Roman"/>
          <w:szCs w:val="28"/>
          <w:lang w:eastAsia="ru-RU"/>
        </w:rPr>
        <w:t xml:space="preserve"> Элен, Пьер и Андрей </w:t>
      </w:r>
      <w:r>
        <w:rPr>
          <w:rFonts w:eastAsia="Times New Roman"/>
          <w:szCs w:val="28"/>
          <w:lang w:eastAsia="ru-RU"/>
        </w:rPr>
        <w:t>−</w:t>
      </w:r>
      <w:r w:rsidRPr="003B17FF">
        <w:rPr>
          <w:rFonts w:eastAsia="Times New Roman"/>
          <w:szCs w:val="28"/>
          <w:lang w:eastAsia="ru-RU"/>
        </w:rPr>
        <w:t>Анатоль и Долохов;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— полководцы: Кутузов </w:t>
      </w:r>
      <w:r>
        <w:rPr>
          <w:rFonts w:eastAsia="Times New Roman"/>
          <w:szCs w:val="28"/>
          <w:lang w:eastAsia="ru-RU"/>
        </w:rPr>
        <w:t>−</w:t>
      </w:r>
      <w:r w:rsidRPr="003B17FF">
        <w:rPr>
          <w:rFonts w:eastAsia="Times New Roman"/>
          <w:szCs w:val="28"/>
          <w:lang w:eastAsia="ru-RU"/>
        </w:rPr>
        <w:t xml:space="preserve"> Наполеон;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Кутузов и Александр I;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— события: вечер у А. П. </w:t>
      </w:r>
      <w:proofErr w:type="spellStart"/>
      <w:r w:rsidRPr="003B17FF">
        <w:rPr>
          <w:rFonts w:eastAsia="Times New Roman"/>
          <w:szCs w:val="28"/>
          <w:lang w:eastAsia="ru-RU"/>
        </w:rPr>
        <w:t>Шерер</w:t>
      </w:r>
      <w:proofErr w:type="spellEnd"/>
      <w:r w:rsidRPr="003B17FF">
        <w:rPr>
          <w:rFonts w:eastAsia="Times New Roman"/>
          <w:szCs w:val="28"/>
          <w:lang w:eastAsia="ru-RU"/>
        </w:rPr>
        <w:t xml:space="preserve"> и именины у Ростовых;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— поведение на войне: Тушин, Тимохин </w:t>
      </w:r>
      <w:r>
        <w:rPr>
          <w:rFonts w:eastAsia="Times New Roman"/>
          <w:szCs w:val="28"/>
          <w:lang w:eastAsia="ru-RU"/>
        </w:rPr>
        <w:t>−</w:t>
      </w:r>
      <w:r w:rsidRPr="003B17FF">
        <w:rPr>
          <w:rFonts w:eastAsia="Times New Roman"/>
          <w:szCs w:val="28"/>
          <w:lang w:eastAsia="ru-RU"/>
        </w:rPr>
        <w:t xml:space="preserve"> Долохов, </w:t>
      </w:r>
      <w:proofErr w:type="spellStart"/>
      <w:r w:rsidRPr="003B17FF">
        <w:rPr>
          <w:rFonts w:eastAsia="Times New Roman"/>
          <w:szCs w:val="28"/>
          <w:lang w:eastAsia="ru-RU"/>
        </w:rPr>
        <w:t>Жерков</w:t>
      </w:r>
      <w:proofErr w:type="spellEnd"/>
      <w:r w:rsidRPr="003B17FF">
        <w:rPr>
          <w:rFonts w:eastAsia="Times New Roman"/>
          <w:szCs w:val="28"/>
          <w:lang w:eastAsia="ru-RU"/>
        </w:rPr>
        <w:t>.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Сопоставляются: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— образ жизни: </w:t>
      </w:r>
      <w:proofErr w:type="spellStart"/>
      <w:r w:rsidRPr="003B17FF">
        <w:rPr>
          <w:rFonts w:eastAsia="Times New Roman"/>
          <w:szCs w:val="28"/>
          <w:lang w:eastAsia="ru-RU"/>
        </w:rPr>
        <w:t>Ростовы</w:t>
      </w:r>
      <w:proofErr w:type="spellEnd"/>
      <w:r w:rsidRPr="003B17FF">
        <w:rPr>
          <w:rFonts w:eastAsia="Times New Roman"/>
          <w:szCs w:val="28"/>
          <w:lang w:eastAsia="ru-RU"/>
        </w:rPr>
        <w:t xml:space="preserve"> и Болконские;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герои: Андрей и Пьер;</w:t>
      </w:r>
    </w:p>
    <w:p w:rsidR="003B17FF" w:rsidRPr="003B17FF" w:rsidRDefault="003B17FF" w:rsidP="003B17FF">
      <w:pPr>
        <w:pStyle w:val="a3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— правители: Александр I и Наполеон и др.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 xml:space="preserve">Для сопоставления и противопоставления большую роль играет первая сцена </w:t>
      </w:r>
      <w:r>
        <w:rPr>
          <w:rFonts w:eastAsia="Times New Roman"/>
          <w:szCs w:val="28"/>
          <w:lang w:eastAsia="ru-RU"/>
        </w:rPr>
        <w:t>−</w:t>
      </w:r>
      <w:r w:rsidRPr="003B17FF">
        <w:rPr>
          <w:rFonts w:eastAsia="Times New Roman"/>
          <w:szCs w:val="28"/>
          <w:lang w:eastAsia="ru-RU"/>
        </w:rPr>
        <w:t xml:space="preserve"> вечер у А. П. </w:t>
      </w:r>
      <w:proofErr w:type="spellStart"/>
      <w:r w:rsidRPr="003B17FF">
        <w:rPr>
          <w:rFonts w:eastAsia="Times New Roman"/>
          <w:szCs w:val="28"/>
          <w:lang w:eastAsia="ru-RU"/>
        </w:rPr>
        <w:t>Шерер</w:t>
      </w:r>
      <w:proofErr w:type="spellEnd"/>
      <w:r w:rsidRPr="003B17FF">
        <w:rPr>
          <w:rFonts w:eastAsia="Times New Roman"/>
          <w:szCs w:val="28"/>
          <w:lang w:eastAsia="ru-RU"/>
        </w:rPr>
        <w:t>. Это та неприемлемая норма жизни, с которой Толстой будет сравнивать все последующие сцены (у писателя было 14 вариантов этой сцены).</w:t>
      </w:r>
    </w:p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3. «Диалектика души», умение глубоко показать внутренний мир героя.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Портреты героев показаны в развитии, изменчивы, и это говорит о формировании личности. Можно проследить, как меняется портрет Андрея Болконского или Наташи Ростовой.</w:t>
      </w:r>
    </w:p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4. Изображение природы, психологический пейзаж.</w:t>
      </w:r>
    </w:p>
    <w:p w:rsidR="003B17FF" w:rsidRPr="003B17FF" w:rsidRDefault="003B17FF" w:rsidP="003B17FF">
      <w:pPr>
        <w:pStyle w:val="a3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Сын Толстого писал, что «отец, как очень немногие, любил и чувствовал красоту лесов, полей, лугов, неба. Он, бывало, говорил: „Природа бесконечно разнообразна; каждый день отличается от предыдущего, каждый год бывает неожиданная погода“</w:t>
      </w:r>
      <w:r>
        <w:rPr>
          <w:rFonts w:eastAsia="Times New Roman"/>
          <w:szCs w:val="28"/>
          <w:lang w:eastAsia="ru-RU"/>
        </w:rPr>
        <w:t xml:space="preserve">. </w:t>
      </w:r>
      <w:r w:rsidRPr="003B17FF">
        <w:rPr>
          <w:rFonts w:eastAsia="Times New Roman"/>
          <w:szCs w:val="28"/>
          <w:lang w:eastAsia="ru-RU"/>
        </w:rPr>
        <w:t xml:space="preserve">В романе своеобразно связаны природа и война. Во время Аустерлица природа мешает, войска не могут ориентироваться, что вызывает страшную неразбериху. Природа в романе связана с жизнью людей, их деятельностью, помогает понять психологию героев, показана в развитии, в движении, изображается реалистически. Мы видим зимнюю природу </w:t>
      </w:r>
      <w:r w:rsidRPr="003B17FF">
        <w:rPr>
          <w:rFonts w:eastAsia="Times New Roman"/>
          <w:szCs w:val="28"/>
          <w:lang w:eastAsia="ru-RU"/>
        </w:rPr>
        <w:lastRenderedPageBreak/>
        <w:t xml:space="preserve">(Святки), весеннюю (лунная ночь, пробуждающийся дуб), осеннюю (охота). Мир, где царит единство человека и природы, гармоничен. Война </w:t>
      </w:r>
      <w:r>
        <w:rPr>
          <w:rFonts w:eastAsia="Times New Roman"/>
          <w:szCs w:val="28"/>
          <w:lang w:eastAsia="ru-RU"/>
        </w:rPr>
        <w:t>−</w:t>
      </w:r>
      <w:r w:rsidRPr="003B17FF">
        <w:rPr>
          <w:rFonts w:eastAsia="Times New Roman"/>
          <w:szCs w:val="28"/>
          <w:lang w:eastAsia="ru-RU"/>
        </w:rPr>
        <w:t xml:space="preserve"> разрушение гармонии мира.</w:t>
      </w:r>
    </w:p>
    <w:p w:rsidR="003B17FF" w:rsidRP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5. Особенности языка романа.</w:t>
      </w:r>
    </w:p>
    <w:p w:rsidR="003B17FF" w:rsidRDefault="003B17FF" w:rsidP="003B17FF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3B17FF">
        <w:rPr>
          <w:rFonts w:eastAsia="Times New Roman"/>
          <w:szCs w:val="28"/>
          <w:lang w:eastAsia="ru-RU"/>
        </w:rPr>
        <w:t>В толстовском повествовании преобладают сложные синтаксические конструкции. Это отражение сложной мыслительной деятельности, сложной внутренней жизни. Для стиля писателя характерны сила и выразительность, богатство и разнообразие лексики, средств художественной изобразительности (эпитеты, метафоры, сравнения, олицетворения и пр.), индивидуальность языка каждого героя.</w:t>
      </w:r>
    </w:p>
    <w:p w:rsidR="003B17FF" w:rsidRPr="00B45756" w:rsidRDefault="003B17FF" w:rsidP="003B17FF">
      <w:pPr>
        <w:pStyle w:val="a3"/>
        <w:ind w:firstLine="708"/>
        <w:jc w:val="both"/>
        <w:rPr>
          <w:rFonts w:eastAsia="Times New Roman"/>
          <w:b/>
          <w:szCs w:val="28"/>
          <w:lang w:eastAsia="ru-RU"/>
        </w:rPr>
      </w:pPr>
      <w:r w:rsidRPr="00B45756">
        <w:rPr>
          <w:rFonts w:eastAsia="Times New Roman"/>
          <w:b/>
          <w:szCs w:val="28"/>
          <w:lang w:eastAsia="ru-RU"/>
        </w:rPr>
        <w:t>Домашнее задание.</w:t>
      </w:r>
    </w:p>
    <w:p w:rsidR="003B17FF" w:rsidRDefault="003B17FF" w:rsidP="003B17FF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Прочитать лекцию, законспектировать.</w:t>
      </w:r>
    </w:p>
    <w:p w:rsidR="00A20A3C" w:rsidRPr="00A20A3C" w:rsidRDefault="00A20A3C" w:rsidP="00A20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20A3C">
        <w:rPr>
          <w:rFonts w:ascii="Times New Roman" w:eastAsia="Times New Roman" w:hAnsi="Times New Roman" w:cstheme="minorBidi"/>
          <w:sz w:val="28"/>
          <w:szCs w:val="28"/>
          <w:lang w:eastAsia="ru-RU"/>
        </w:rPr>
        <w:t>Прочитайте главу «Пение Наташи» (т. 2, ч. 1, гл. XV). Выпишите из главы слова,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словосочетания, </w:t>
      </w:r>
      <w:r w:rsidRPr="00A20A3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которые</w:t>
      </w:r>
      <w:proofErr w:type="gramEnd"/>
      <w:r w:rsidRPr="00A20A3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иллюстрируют художественный принцип Л.Н. Толстого «диалектика души» (см.пункт 3 лекции)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3B17FF" w:rsidRPr="003B17FF" w:rsidRDefault="003B17FF" w:rsidP="00A20A3C">
      <w:pPr>
        <w:pStyle w:val="a3"/>
        <w:ind w:left="1068"/>
        <w:jc w:val="both"/>
        <w:rPr>
          <w:rFonts w:eastAsia="Times New Roman"/>
          <w:szCs w:val="28"/>
          <w:lang w:eastAsia="ru-RU"/>
        </w:rPr>
      </w:pPr>
    </w:p>
    <w:p w:rsidR="003B17FF" w:rsidRPr="003B17FF" w:rsidRDefault="003B17FF" w:rsidP="003B17FF">
      <w:pPr>
        <w:pStyle w:val="a3"/>
        <w:jc w:val="both"/>
        <w:rPr>
          <w:szCs w:val="28"/>
        </w:rPr>
      </w:pPr>
    </w:p>
    <w:p w:rsidR="003B17FF" w:rsidRPr="003B17FF" w:rsidRDefault="003B17FF" w:rsidP="003B17FF">
      <w:pPr>
        <w:pStyle w:val="a3"/>
        <w:jc w:val="both"/>
        <w:rPr>
          <w:szCs w:val="28"/>
        </w:rPr>
      </w:pPr>
    </w:p>
    <w:sectPr w:rsidR="003B17FF" w:rsidRPr="003B17FF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D6B29"/>
    <w:multiLevelType w:val="hybridMultilevel"/>
    <w:tmpl w:val="44527E92"/>
    <w:lvl w:ilvl="0" w:tplc="F9361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4"/>
    <w:rsid w:val="000218BA"/>
    <w:rsid w:val="00047CE8"/>
    <w:rsid w:val="00105675"/>
    <w:rsid w:val="00116572"/>
    <w:rsid w:val="00124CAA"/>
    <w:rsid w:val="002F5797"/>
    <w:rsid w:val="003B17FF"/>
    <w:rsid w:val="003E6839"/>
    <w:rsid w:val="00545CAC"/>
    <w:rsid w:val="005C4294"/>
    <w:rsid w:val="00A20A3C"/>
    <w:rsid w:val="00AC5DB9"/>
    <w:rsid w:val="00B45756"/>
    <w:rsid w:val="00BA7DDA"/>
    <w:rsid w:val="00BD1ADC"/>
    <w:rsid w:val="00F9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8B19-B0EA-42A7-862B-3125C9A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3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2</cp:revision>
  <dcterms:created xsi:type="dcterms:W3CDTF">2020-05-09T09:39:00Z</dcterms:created>
  <dcterms:modified xsi:type="dcterms:W3CDTF">2020-05-09T09:39:00Z</dcterms:modified>
</cp:coreProperties>
</file>