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FD8" w:rsidRDefault="00030FD8" w:rsidP="00030FD8">
      <w:pPr>
        <w:pStyle w:val="a7"/>
        <w:rPr>
          <w:b/>
          <w:sz w:val="28"/>
          <w:szCs w:val="28"/>
        </w:rPr>
      </w:pPr>
      <w:r>
        <w:rPr>
          <w:b/>
          <w:sz w:val="28"/>
          <w:szCs w:val="28"/>
        </w:rPr>
        <w:t>Расписание история  мировой культуры 1 курс</w:t>
      </w:r>
    </w:p>
    <w:p w:rsidR="00030FD8" w:rsidRDefault="00030FD8" w:rsidP="00030FD8">
      <w:pPr>
        <w:pStyle w:val="a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1.03.22</w:t>
      </w:r>
      <w:r>
        <w:rPr>
          <w:color w:val="000000"/>
          <w:sz w:val="27"/>
          <w:szCs w:val="27"/>
        </w:rPr>
        <w:t xml:space="preserve"> – ФП-1-15.45-17.20</w:t>
      </w:r>
    </w:p>
    <w:p w:rsidR="00030FD8" w:rsidRDefault="00030FD8" w:rsidP="00030FD8">
      <w:pPr>
        <w:pStyle w:val="a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</w:t>
      </w:r>
      <w:r w:rsidR="00782BD6">
        <w:rPr>
          <w:color w:val="000000"/>
          <w:sz w:val="27"/>
          <w:szCs w:val="27"/>
        </w:rPr>
        <w:t xml:space="preserve">       </w:t>
      </w:r>
      <w:r>
        <w:rPr>
          <w:color w:val="000000"/>
          <w:sz w:val="27"/>
          <w:szCs w:val="27"/>
        </w:rPr>
        <w:t>ДС-1—14.00-15.35</w:t>
      </w:r>
    </w:p>
    <w:p w:rsidR="00030FD8" w:rsidRPr="00F4616F" w:rsidRDefault="00782BD6" w:rsidP="00030FD8">
      <w:pPr>
        <w:pStyle w:val="a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</w:t>
      </w:r>
      <w:r w:rsidR="00030FD8">
        <w:rPr>
          <w:color w:val="000000"/>
          <w:sz w:val="27"/>
          <w:szCs w:val="27"/>
        </w:rPr>
        <w:t>2.03</w:t>
      </w:r>
      <w:r w:rsidR="00030FD8">
        <w:rPr>
          <w:color w:val="000000"/>
          <w:sz w:val="27"/>
          <w:szCs w:val="27"/>
        </w:rPr>
        <w:t>.22.-НХТ-1 – 9.45-11.2</w:t>
      </w:r>
    </w:p>
    <w:p w:rsidR="00030FD8" w:rsidRDefault="00030FD8" w:rsidP="00030FD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25B73" w:rsidRDefault="00444746" w:rsidP="00125B73">
      <w:pPr>
        <w:spacing w:after="15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</w:t>
      </w:r>
      <w:r w:rsidR="00C200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Эпоха Ренессанса. </w:t>
      </w:r>
      <w:r w:rsidR="00125B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Гуманизм.</w:t>
      </w:r>
    </w:p>
    <w:p w:rsidR="005024E9" w:rsidRDefault="005024E9" w:rsidP="005024E9">
      <w:pPr>
        <w:tabs>
          <w:tab w:val="left" w:pos="3261"/>
          <w:tab w:val="left" w:pos="609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74414">
        <w:rPr>
          <w:rFonts w:ascii="Times New Roman" w:hAnsi="Times New Roman" w:cs="Times New Roman"/>
          <w:b/>
          <w:sz w:val="28"/>
          <w:szCs w:val="28"/>
        </w:rPr>
        <w:t xml:space="preserve">Ренессансом </w:t>
      </w:r>
      <w:r w:rsidRPr="00E74414">
        <w:rPr>
          <w:rFonts w:ascii="Times New Roman" w:hAnsi="Times New Roman" w:cs="Times New Roman"/>
          <w:sz w:val="28"/>
          <w:szCs w:val="28"/>
        </w:rPr>
        <w:t xml:space="preserve">называют </w:t>
      </w:r>
      <w:r w:rsidRPr="00FE63D4">
        <w:rPr>
          <w:rFonts w:ascii="Times New Roman" w:hAnsi="Times New Roman" w:cs="Times New Roman"/>
          <w:b/>
          <w:sz w:val="28"/>
          <w:szCs w:val="28"/>
        </w:rPr>
        <w:t>особый тип  культуры</w:t>
      </w:r>
      <w:r w:rsidRPr="00E74414">
        <w:rPr>
          <w:rFonts w:ascii="Times New Roman" w:hAnsi="Times New Roman" w:cs="Times New Roman"/>
          <w:sz w:val="28"/>
          <w:szCs w:val="28"/>
        </w:rPr>
        <w:t xml:space="preserve">, сложившийся  </w:t>
      </w:r>
      <w:r w:rsidRPr="00FE63D4">
        <w:rPr>
          <w:rFonts w:ascii="Times New Roman" w:hAnsi="Times New Roman" w:cs="Times New Roman"/>
          <w:b/>
          <w:sz w:val="28"/>
          <w:szCs w:val="28"/>
        </w:rPr>
        <w:t>в Италии в 14</w:t>
      </w:r>
      <w:r w:rsidRPr="00E74414">
        <w:rPr>
          <w:rFonts w:ascii="Times New Roman" w:hAnsi="Times New Roman" w:cs="Times New Roman"/>
          <w:sz w:val="28"/>
          <w:szCs w:val="28"/>
        </w:rPr>
        <w:t xml:space="preserve"> </w:t>
      </w:r>
      <w:r w:rsidRPr="00FE63D4">
        <w:rPr>
          <w:rFonts w:ascii="Times New Roman" w:hAnsi="Times New Roman" w:cs="Times New Roman"/>
          <w:b/>
          <w:sz w:val="28"/>
          <w:szCs w:val="28"/>
        </w:rPr>
        <w:t>ст.</w:t>
      </w:r>
      <w:r w:rsidRPr="00E74414">
        <w:rPr>
          <w:rFonts w:ascii="Times New Roman" w:hAnsi="Times New Roman" w:cs="Times New Roman"/>
          <w:sz w:val="28"/>
          <w:szCs w:val="28"/>
        </w:rPr>
        <w:t>, а затем распространившийся на знач</w:t>
      </w:r>
      <w:r w:rsidR="003F53AA">
        <w:rPr>
          <w:rFonts w:ascii="Times New Roman" w:hAnsi="Times New Roman" w:cs="Times New Roman"/>
          <w:sz w:val="28"/>
          <w:szCs w:val="28"/>
        </w:rPr>
        <w:t xml:space="preserve">ительную часть Европы. Основа </w:t>
      </w:r>
      <w:r>
        <w:rPr>
          <w:rFonts w:ascii="Times New Roman" w:hAnsi="Times New Roman" w:cs="Times New Roman"/>
          <w:sz w:val="28"/>
          <w:szCs w:val="28"/>
        </w:rPr>
        <w:t xml:space="preserve"> идеологии, ключевое понятие   </w:t>
      </w:r>
      <w:r w:rsidRPr="00E74414">
        <w:rPr>
          <w:rFonts w:ascii="Times New Roman" w:hAnsi="Times New Roman" w:cs="Times New Roman"/>
          <w:sz w:val="28"/>
          <w:szCs w:val="28"/>
        </w:rPr>
        <w:t xml:space="preserve">ренессанса – </w:t>
      </w:r>
      <w:r w:rsidRPr="00E74414">
        <w:rPr>
          <w:rFonts w:ascii="Times New Roman" w:hAnsi="Times New Roman" w:cs="Times New Roman"/>
          <w:b/>
          <w:sz w:val="28"/>
          <w:szCs w:val="28"/>
        </w:rPr>
        <w:t>«гуманизм»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4414">
        <w:rPr>
          <w:rFonts w:ascii="Times New Roman" w:hAnsi="Times New Roman" w:cs="Times New Roman"/>
          <w:sz w:val="28"/>
          <w:szCs w:val="28"/>
        </w:rPr>
        <w:t xml:space="preserve"> (термин введен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4414">
        <w:rPr>
          <w:rFonts w:ascii="Times New Roman" w:hAnsi="Times New Roman" w:cs="Times New Roman"/>
          <w:sz w:val="28"/>
          <w:szCs w:val="28"/>
        </w:rPr>
        <w:t>мыслителями, отсылающими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4414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4414">
        <w:rPr>
          <w:rFonts w:ascii="Times New Roman" w:hAnsi="Times New Roman" w:cs="Times New Roman"/>
          <w:sz w:val="28"/>
          <w:szCs w:val="28"/>
        </w:rPr>
        <w:t xml:space="preserve">понятию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63D4">
        <w:rPr>
          <w:rFonts w:ascii="Times New Roman" w:hAnsi="Times New Roman" w:cs="Times New Roman"/>
          <w:b/>
          <w:sz w:val="28"/>
          <w:szCs w:val="28"/>
        </w:rPr>
        <w:t xml:space="preserve">Цицерона  « </w:t>
      </w:r>
      <w:proofErr w:type="spellStart"/>
      <w:r w:rsidRPr="00FE63D4">
        <w:rPr>
          <w:rFonts w:ascii="Times New Roman" w:hAnsi="Times New Roman" w:cs="Times New Roman"/>
          <w:b/>
          <w:sz w:val="28"/>
          <w:szCs w:val="28"/>
          <w:lang w:val="en-US"/>
        </w:rPr>
        <w:t>humanitas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E744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63D4">
        <w:rPr>
          <w:rFonts w:ascii="Times New Roman" w:hAnsi="Times New Roman" w:cs="Times New Roman"/>
          <w:b/>
          <w:sz w:val="28"/>
          <w:szCs w:val="28"/>
        </w:rPr>
        <w:t>«человечность»).</w:t>
      </w:r>
      <w:r w:rsidRPr="00E74414">
        <w:rPr>
          <w:rFonts w:ascii="Times New Roman" w:hAnsi="Times New Roman" w:cs="Times New Roman"/>
          <w:sz w:val="28"/>
          <w:szCs w:val="28"/>
        </w:rPr>
        <w:t xml:space="preserve"> Гуманизм – учение, признающее  </w:t>
      </w:r>
      <w:proofErr w:type="spellStart"/>
      <w:r w:rsidRPr="00FE63D4">
        <w:rPr>
          <w:rFonts w:ascii="Times New Roman" w:hAnsi="Times New Roman" w:cs="Times New Roman"/>
          <w:b/>
          <w:sz w:val="28"/>
          <w:szCs w:val="28"/>
        </w:rPr>
        <w:t>самоценность</w:t>
      </w:r>
      <w:proofErr w:type="spellEnd"/>
      <w:r w:rsidRPr="00FE63D4">
        <w:rPr>
          <w:rFonts w:ascii="Times New Roman" w:hAnsi="Times New Roman" w:cs="Times New Roman"/>
          <w:b/>
          <w:sz w:val="28"/>
          <w:szCs w:val="28"/>
        </w:rPr>
        <w:t xml:space="preserve">  человека</w:t>
      </w:r>
      <w:r w:rsidRPr="00E74414">
        <w:rPr>
          <w:rFonts w:ascii="Times New Roman" w:hAnsi="Times New Roman" w:cs="Times New Roman"/>
          <w:sz w:val="28"/>
          <w:szCs w:val="28"/>
        </w:rPr>
        <w:t xml:space="preserve"> в мире, его </w:t>
      </w:r>
      <w:r w:rsidRPr="00FE63D4">
        <w:rPr>
          <w:rFonts w:ascii="Times New Roman" w:hAnsi="Times New Roman" w:cs="Times New Roman"/>
          <w:b/>
          <w:sz w:val="28"/>
          <w:szCs w:val="28"/>
        </w:rPr>
        <w:t>право на свободное развитие</w:t>
      </w:r>
      <w:r w:rsidRPr="00E74414">
        <w:rPr>
          <w:rFonts w:ascii="Times New Roman" w:hAnsi="Times New Roman" w:cs="Times New Roman"/>
          <w:sz w:val="28"/>
          <w:szCs w:val="28"/>
        </w:rPr>
        <w:t xml:space="preserve"> и </w:t>
      </w:r>
      <w:r w:rsidRPr="00FE63D4">
        <w:rPr>
          <w:rFonts w:ascii="Times New Roman" w:hAnsi="Times New Roman" w:cs="Times New Roman"/>
          <w:b/>
          <w:sz w:val="28"/>
          <w:szCs w:val="28"/>
        </w:rPr>
        <w:t>проявление</w:t>
      </w:r>
      <w:r w:rsidR="00C200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63D4">
        <w:rPr>
          <w:rFonts w:ascii="Times New Roman" w:hAnsi="Times New Roman" w:cs="Times New Roman"/>
          <w:b/>
          <w:sz w:val="28"/>
          <w:szCs w:val="28"/>
        </w:rPr>
        <w:t xml:space="preserve"> своих</w:t>
      </w:r>
      <w:r w:rsidRPr="00E74414">
        <w:rPr>
          <w:rFonts w:ascii="Times New Roman" w:hAnsi="Times New Roman" w:cs="Times New Roman"/>
          <w:sz w:val="28"/>
          <w:szCs w:val="28"/>
        </w:rPr>
        <w:t xml:space="preserve"> </w:t>
      </w:r>
      <w:r w:rsidRPr="00FE63D4">
        <w:rPr>
          <w:rFonts w:ascii="Times New Roman" w:hAnsi="Times New Roman" w:cs="Times New Roman"/>
          <w:b/>
          <w:sz w:val="28"/>
          <w:szCs w:val="28"/>
        </w:rPr>
        <w:t>способностей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E63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24E9" w:rsidRDefault="005024E9" w:rsidP="005024E9">
      <w:pPr>
        <w:tabs>
          <w:tab w:val="left" w:pos="3261"/>
          <w:tab w:val="left" w:pos="609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74414">
        <w:rPr>
          <w:rFonts w:ascii="Times New Roman" w:hAnsi="Times New Roman" w:cs="Times New Roman"/>
          <w:sz w:val="28"/>
          <w:szCs w:val="28"/>
        </w:rPr>
        <w:t xml:space="preserve">Происходит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4414">
        <w:rPr>
          <w:rFonts w:ascii="Times New Roman" w:hAnsi="Times New Roman" w:cs="Times New Roman"/>
          <w:sz w:val="28"/>
          <w:szCs w:val="28"/>
        </w:rPr>
        <w:t xml:space="preserve"> обращение к </w:t>
      </w:r>
      <w:r w:rsidRPr="00FE63D4">
        <w:rPr>
          <w:rFonts w:ascii="Times New Roman" w:hAnsi="Times New Roman" w:cs="Times New Roman"/>
          <w:b/>
          <w:sz w:val="28"/>
          <w:szCs w:val="28"/>
        </w:rPr>
        <w:t>античной культуре</w:t>
      </w:r>
      <w:r w:rsidRPr="00E74414">
        <w:rPr>
          <w:rFonts w:ascii="Times New Roman" w:hAnsi="Times New Roman" w:cs="Times New Roman"/>
          <w:sz w:val="28"/>
          <w:szCs w:val="28"/>
        </w:rPr>
        <w:t xml:space="preserve">, в которой </w:t>
      </w:r>
      <w:r>
        <w:rPr>
          <w:rFonts w:ascii="Times New Roman" w:hAnsi="Times New Roman" w:cs="Times New Roman"/>
          <w:sz w:val="28"/>
          <w:szCs w:val="28"/>
        </w:rPr>
        <w:t xml:space="preserve">мыслители </w:t>
      </w:r>
      <w:r w:rsidRPr="00E74414">
        <w:rPr>
          <w:rFonts w:ascii="Times New Roman" w:hAnsi="Times New Roman" w:cs="Times New Roman"/>
          <w:sz w:val="28"/>
          <w:szCs w:val="28"/>
        </w:rPr>
        <w:t xml:space="preserve">видели </w:t>
      </w:r>
      <w:r w:rsidR="003F53AA" w:rsidRPr="003F53AA">
        <w:rPr>
          <w:rFonts w:ascii="Times New Roman" w:hAnsi="Times New Roman" w:cs="Times New Roman"/>
          <w:b/>
          <w:sz w:val="28"/>
          <w:szCs w:val="28"/>
        </w:rPr>
        <w:t>наи</w:t>
      </w:r>
      <w:r w:rsidRPr="00FE63D4">
        <w:rPr>
          <w:rFonts w:ascii="Times New Roman" w:hAnsi="Times New Roman" w:cs="Times New Roman"/>
          <w:b/>
          <w:sz w:val="28"/>
          <w:szCs w:val="28"/>
        </w:rPr>
        <w:t xml:space="preserve">высшее выражение  и  раскрытие сил  </w:t>
      </w:r>
      <w:r w:rsidR="008F64FB">
        <w:rPr>
          <w:rFonts w:ascii="Times New Roman" w:hAnsi="Times New Roman" w:cs="Times New Roman"/>
          <w:b/>
          <w:sz w:val="28"/>
          <w:szCs w:val="28"/>
        </w:rPr>
        <w:t xml:space="preserve"> и  </w:t>
      </w:r>
      <w:r w:rsidRPr="00FE63D4">
        <w:rPr>
          <w:rFonts w:ascii="Times New Roman" w:hAnsi="Times New Roman" w:cs="Times New Roman"/>
          <w:b/>
          <w:sz w:val="28"/>
          <w:szCs w:val="28"/>
        </w:rPr>
        <w:t>возможностей человека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FE63D4">
        <w:rPr>
          <w:rFonts w:ascii="Times New Roman" w:hAnsi="Times New Roman" w:cs="Times New Roman"/>
          <w:b/>
          <w:sz w:val="28"/>
          <w:szCs w:val="28"/>
        </w:rPr>
        <w:t>разностороннее развитие</w:t>
      </w:r>
      <w:r>
        <w:rPr>
          <w:rFonts w:ascii="Times New Roman" w:hAnsi="Times New Roman" w:cs="Times New Roman"/>
          <w:sz w:val="28"/>
          <w:szCs w:val="28"/>
        </w:rPr>
        <w:t xml:space="preserve"> его духовных и физических сторон.</w:t>
      </w:r>
      <w:r w:rsidRPr="00E74414">
        <w:rPr>
          <w:rFonts w:ascii="Times New Roman" w:hAnsi="Times New Roman" w:cs="Times New Roman"/>
          <w:sz w:val="28"/>
          <w:szCs w:val="28"/>
        </w:rPr>
        <w:t xml:space="preserve"> Человек становится </w:t>
      </w:r>
      <w:r w:rsidRPr="00FE63D4">
        <w:rPr>
          <w:rFonts w:ascii="Times New Roman" w:hAnsi="Times New Roman" w:cs="Times New Roman"/>
          <w:b/>
          <w:sz w:val="28"/>
          <w:szCs w:val="28"/>
        </w:rPr>
        <w:t>центром философских размышлений, научных изысканий, темой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63D4">
        <w:rPr>
          <w:rFonts w:ascii="Times New Roman" w:hAnsi="Times New Roman" w:cs="Times New Roman"/>
          <w:b/>
          <w:sz w:val="28"/>
          <w:szCs w:val="28"/>
        </w:rPr>
        <w:t>произведений искусства</w:t>
      </w:r>
      <w:r>
        <w:rPr>
          <w:rFonts w:ascii="Times New Roman" w:hAnsi="Times New Roman" w:cs="Times New Roman"/>
          <w:sz w:val="28"/>
          <w:szCs w:val="28"/>
        </w:rPr>
        <w:t>. Старый, средневековый  идеал презрения к земному миру уступает место идеалу человека  с</w:t>
      </w:r>
      <w:r w:rsidRPr="00E744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его земными проблемами и   деятельностью, направленной на их разрешение.  Даже в живописи начинает преобладать прямая  геометрическая перспектива, усиленная цветовой и воздушной перспективой, ставившая в центр точку зрения человека и организующая мир в соответствии с тем, что человек находится в его центре. Человек и человеческий быт становились  </w:t>
      </w:r>
      <w:r w:rsidRPr="00FE63D4">
        <w:rPr>
          <w:rFonts w:ascii="Times New Roman" w:hAnsi="Times New Roman" w:cs="Times New Roman"/>
          <w:b/>
          <w:sz w:val="28"/>
          <w:szCs w:val="28"/>
        </w:rPr>
        <w:t>основным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63D4">
        <w:rPr>
          <w:rFonts w:ascii="Times New Roman" w:hAnsi="Times New Roman" w:cs="Times New Roman"/>
          <w:b/>
          <w:sz w:val="28"/>
          <w:szCs w:val="28"/>
        </w:rPr>
        <w:t xml:space="preserve"> предметом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63D4">
        <w:rPr>
          <w:rFonts w:ascii="Times New Roman" w:hAnsi="Times New Roman" w:cs="Times New Roman"/>
          <w:b/>
          <w:sz w:val="28"/>
          <w:szCs w:val="28"/>
        </w:rPr>
        <w:t xml:space="preserve"> искусства</w:t>
      </w:r>
      <w:r>
        <w:rPr>
          <w:rFonts w:ascii="Times New Roman" w:hAnsi="Times New Roman" w:cs="Times New Roman"/>
          <w:sz w:val="28"/>
          <w:szCs w:val="28"/>
        </w:rPr>
        <w:t xml:space="preserve"> эпохи Возрождения даже в произведениях, посвященных религиозной тематике   (эта тенденция носит название </w:t>
      </w:r>
      <w:r w:rsidRPr="00183114">
        <w:rPr>
          <w:rFonts w:ascii="Times New Roman" w:hAnsi="Times New Roman" w:cs="Times New Roman"/>
          <w:b/>
          <w:sz w:val="28"/>
          <w:szCs w:val="28"/>
        </w:rPr>
        <w:t>антропоцентризм</w:t>
      </w:r>
      <w:r>
        <w:rPr>
          <w:rFonts w:ascii="Times New Roman" w:hAnsi="Times New Roman" w:cs="Times New Roman"/>
          <w:sz w:val="28"/>
          <w:szCs w:val="28"/>
        </w:rPr>
        <w:t>).                                                                           Но в то же время  такая тенденция порой приво</w:t>
      </w:r>
      <w:r w:rsidR="00A17474">
        <w:rPr>
          <w:rFonts w:ascii="Times New Roman" w:hAnsi="Times New Roman" w:cs="Times New Roman"/>
          <w:sz w:val="28"/>
          <w:szCs w:val="28"/>
        </w:rPr>
        <w:t>дила к негативным результатам (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А.А.Лосеву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,- </w:t>
      </w:r>
      <w:r w:rsidR="00A17474">
        <w:rPr>
          <w:rFonts w:ascii="Times New Roman" w:hAnsi="Times New Roman" w:cs="Times New Roman"/>
          <w:sz w:val="28"/>
          <w:szCs w:val="28"/>
        </w:rPr>
        <w:t xml:space="preserve"> это </w:t>
      </w:r>
      <w:r w:rsidRPr="00451F8E">
        <w:rPr>
          <w:rFonts w:ascii="Times New Roman" w:hAnsi="Times New Roman" w:cs="Times New Roman"/>
          <w:b/>
          <w:sz w:val="28"/>
          <w:szCs w:val="28"/>
        </w:rPr>
        <w:t>«обратная сторона возрожденческого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1F8E">
        <w:rPr>
          <w:rFonts w:ascii="Times New Roman" w:hAnsi="Times New Roman" w:cs="Times New Roman"/>
          <w:b/>
          <w:sz w:val="28"/>
          <w:szCs w:val="28"/>
        </w:rPr>
        <w:lastRenderedPageBreak/>
        <w:t>титанизма</w:t>
      </w:r>
      <w:proofErr w:type="spellEnd"/>
      <w:r w:rsidRPr="00451F8E">
        <w:rPr>
          <w:rFonts w:ascii="Times New Roman" w:hAnsi="Times New Roman" w:cs="Times New Roman"/>
          <w:b/>
          <w:sz w:val="28"/>
          <w:szCs w:val="28"/>
        </w:rPr>
        <w:t>»).</w:t>
      </w:r>
      <w:r w:rsidR="0036171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Человек, освобожденный о</w:t>
      </w:r>
      <w:r w:rsidR="00B07338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религиозной догматики, часто раскрывал в себе негативные стороны натуры, что  приводило к </w:t>
      </w:r>
      <w:r w:rsidRPr="00451F8E">
        <w:rPr>
          <w:rFonts w:ascii="Times New Roman" w:hAnsi="Times New Roman" w:cs="Times New Roman"/>
          <w:b/>
          <w:sz w:val="28"/>
          <w:szCs w:val="28"/>
        </w:rPr>
        <w:t>утрате нравственных ориентиров.</w:t>
      </w:r>
      <w:r>
        <w:rPr>
          <w:rFonts w:ascii="Times New Roman" w:hAnsi="Times New Roman" w:cs="Times New Roman"/>
          <w:sz w:val="28"/>
          <w:szCs w:val="28"/>
        </w:rPr>
        <w:t xml:space="preserve">  Антропоцентризм доходил до своего логического завершения, переходя в  тенденции прямо пр</w:t>
      </w:r>
      <w:r w:rsidR="00A17474">
        <w:rPr>
          <w:rFonts w:ascii="Times New Roman" w:hAnsi="Times New Roman" w:cs="Times New Roman"/>
          <w:sz w:val="28"/>
          <w:szCs w:val="28"/>
        </w:rPr>
        <w:t>отивоположные                 (</w:t>
      </w:r>
      <w:r w:rsidRPr="00451F8E">
        <w:rPr>
          <w:rFonts w:ascii="Times New Roman" w:hAnsi="Times New Roman" w:cs="Times New Roman"/>
          <w:b/>
          <w:sz w:val="28"/>
          <w:szCs w:val="28"/>
        </w:rPr>
        <w:t>гелиоцентрическая система Коперника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51F8E">
        <w:rPr>
          <w:rFonts w:ascii="Times New Roman" w:hAnsi="Times New Roman" w:cs="Times New Roman"/>
          <w:b/>
          <w:sz w:val="28"/>
          <w:szCs w:val="28"/>
        </w:rPr>
        <w:t>учение о множественности миров</w:t>
      </w:r>
      <w:r>
        <w:rPr>
          <w:rFonts w:ascii="Times New Roman" w:hAnsi="Times New Roman" w:cs="Times New Roman"/>
          <w:sz w:val="28"/>
          <w:szCs w:val="28"/>
        </w:rPr>
        <w:t xml:space="preserve">, о котором говорили  </w:t>
      </w:r>
      <w:proofErr w:type="spellStart"/>
      <w:r w:rsidRPr="00451F8E">
        <w:rPr>
          <w:rFonts w:ascii="Times New Roman" w:hAnsi="Times New Roman" w:cs="Times New Roman"/>
          <w:b/>
          <w:sz w:val="28"/>
          <w:szCs w:val="28"/>
        </w:rPr>
        <w:t>Дж</w:t>
      </w:r>
      <w:proofErr w:type="gramStart"/>
      <w:r w:rsidRPr="00451F8E">
        <w:rPr>
          <w:rFonts w:ascii="Times New Roman" w:hAnsi="Times New Roman" w:cs="Times New Roman"/>
          <w:b/>
          <w:sz w:val="28"/>
          <w:szCs w:val="28"/>
        </w:rPr>
        <w:t>.Б</w:t>
      </w:r>
      <w:proofErr w:type="gramEnd"/>
      <w:r w:rsidRPr="00451F8E">
        <w:rPr>
          <w:rFonts w:ascii="Times New Roman" w:hAnsi="Times New Roman" w:cs="Times New Roman"/>
          <w:b/>
          <w:sz w:val="28"/>
          <w:szCs w:val="28"/>
        </w:rPr>
        <w:t>руно</w:t>
      </w:r>
      <w:proofErr w:type="spellEnd"/>
      <w:r w:rsidRPr="00451F8E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451F8E">
        <w:rPr>
          <w:rFonts w:ascii="Times New Roman" w:hAnsi="Times New Roman" w:cs="Times New Roman"/>
          <w:b/>
          <w:sz w:val="28"/>
          <w:szCs w:val="28"/>
        </w:rPr>
        <w:t>Н.Кузанский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452E8F">
        <w:rPr>
          <w:rFonts w:ascii="Times New Roman" w:hAnsi="Times New Roman" w:cs="Times New Roman"/>
          <w:sz w:val="28"/>
          <w:szCs w:val="28"/>
        </w:rPr>
        <w:t>перемещали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2E8F">
        <w:rPr>
          <w:rFonts w:ascii="Times New Roman" w:hAnsi="Times New Roman" w:cs="Times New Roman"/>
          <w:sz w:val="28"/>
          <w:szCs w:val="28"/>
        </w:rPr>
        <w:t xml:space="preserve"> человека   </w:t>
      </w:r>
      <w:r>
        <w:rPr>
          <w:rFonts w:ascii="Times New Roman" w:hAnsi="Times New Roman" w:cs="Times New Roman"/>
          <w:sz w:val="28"/>
          <w:szCs w:val="28"/>
        </w:rPr>
        <w:t xml:space="preserve">из центрального положения в мире, где  он , согласно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Аристотелевско-Птолемеевской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космологии находился,   </w:t>
      </w:r>
      <w:r w:rsidRPr="007C3393">
        <w:rPr>
          <w:rFonts w:ascii="Times New Roman" w:hAnsi="Times New Roman" w:cs="Times New Roman"/>
          <w:b/>
          <w:sz w:val="28"/>
          <w:szCs w:val="28"/>
        </w:rPr>
        <w:t>на периферию</w:t>
      </w:r>
      <w:r w:rsidRPr="00452E8F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3393">
        <w:rPr>
          <w:rFonts w:ascii="Times New Roman" w:hAnsi="Times New Roman" w:cs="Times New Roman"/>
          <w:b/>
          <w:sz w:val="28"/>
          <w:szCs w:val="28"/>
        </w:rPr>
        <w:t xml:space="preserve">Трагизм </w:t>
      </w:r>
      <w:r>
        <w:rPr>
          <w:rFonts w:ascii="Times New Roman" w:hAnsi="Times New Roman" w:cs="Times New Roman"/>
          <w:sz w:val="28"/>
          <w:szCs w:val="28"/>
        </w:rPr>
        <w:t xml:space="preserve">человеческого существования получил яркое воплощение в искусстве того времени – </w:t>
      </w:r>
      <w:r w:rsidR="00A17474">
        <w:rPr>
          <w:rFonts w:ascii="Times New Roman" w:hAnsi="Times New Roman" w:cs="Times New Roman"/>
          <w:b/>
          <w:sz w:val="28"/>
          <w:szCs w:val="28"/>
        </w:rPr>
        <w:t>скульптурах Микеланджело, произведен</w:t>
      </w:r>
      <w:r w:rsidRPr="007C3393">
        <w:rPr>
          <w:rFonts w:ascii="Times New Roman" w:hAnsi="Times New Roman" w:cs="Times New Roman"/>
          <w:b/>
          <w:sz w:val="28"/>
          <w:szCs w:val="28"/>
        </w:rPr>
        <w:t>иях Шекспира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25B73" w:rsidRPr="00B07338" w:rsidRDefault="00B07338" w:rsidP="00B458CC">
      <w:pPr>
        <w:spacing w:after="15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B0733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Т.о</w:t>
      </w:r>
      <w:proofErr w:type="spellEnd"/>
      <w:r w:rsidRPr="00B0733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, к</w:t>
      </w:r>
      <w:r w:rsidR="00125B73" w:rsidRPr="00B0733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 </w:t>
      </w:r>
      <w:r w:rsidR="00361718" w:rsidRPr="00B0733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="00125B73" w:rsidRPr="00B0733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основным чертам </w:t>
      </w:r>
      <w:r w:rsidR="00125B73" w:rsidRPr="00B0733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гуманизма</w:t>
      </w:r>
      <w:r w:rsidR="00125B73" w:rsidRPr="00125B7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="00BE7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следует  отнести </w:t>
      </w:r>
      <w:r w:rsidR="0044474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125B73" w:rsidRPr="00125B7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B073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антицерковную  и </w:t>
      </w:r>
      <w:proofErr w:type="spellStart"/>
      <w:r w:rsidRPr="00B073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антисхоластическую</w:t>
      </w:r>
      <w:proofErr w:type="spellEnd"/>
      <w:r w:rsidRPr="00B073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458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направленность,</w:t>
      </w:r>
      <w:r w:rsidR="00125B73" w:rsidRPr="00B07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стремление уменьшить всемогущество Бога и доказать </w:t>
      </w:r>
      <w:proofErr w:type="spellStart"/>
      <w:r w:rsidR="006B3589" w:rsidRPr="00B073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само</w:t>
      </w:r>
      <w:r w:rsidR="00B458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ценность</w:t>
      </w:r>
      <w:proofErr w:type="spellEnd"/>
      <w:r w:rsidR="00B458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человека,</w:t>
      </w:r>
      <w:r w:rsidR="00444746" w:rsidRPr="00B07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458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антропоцентризм,</w:t>
      </w:r>
      <w:r w:rsidR="00B458CC" w:rsidRPr="00B458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458CC" w:rsidRPr="00B073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оптимизм</w:t>
      </w:r>
      <w:r w:rsidR="00A174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B458CC" w:rsidRPr="00B07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458CC" w:rsidRPr="00B073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жизнеутверждающий характер</w:t>
      </w:r>
      <w:r w:rsidR="00B458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125B73" w:rsidRPr="00125B73" w:rsidRDefault="00125B73" w:rsidP="00125B73">
      <w:pPr>
        <w:spacing w:after="15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5B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своему жанру гуманистическая философия сливалась с литературой, излагалась иносказательно и в художественной форме. Наиболее известные философы-гуманисты</w:t>
      </w:r>
      <w:r w:rsidR="00BE7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частности, </w:t>
      </w:r>
      <w:r w:rsidR="00BE7FDA" w:rsidRPr="00125B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Данте Алигьери, Франческо Петрарка</w:t>
      </w:r>
      <w:r w:rsidR="00BE7FDA" w:rsidRPr="00125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B07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Лоренцо </w:t>
      </w:r>
      <w:proofErr w:type="spellStart"/>
      <w:r w:rsidR="001B07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BE7FDA" w:rsidRPr="00125B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алла</w:t>
      </w:r>
      <w:proofErr w:type="spellEnd"/>
      <w:r w:rsidRPr="00125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одновременно были писателями</w:t>
      </w:r>
      <w:proofErr w:type="gramStart"/>
      <w:r w:rsidRPr="00125B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25B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gramEnd"/>
    </w:p>
    <w:p w:rsidR="00125B73" w:rsidRPr="00125B73" w:rsidRDefault="00125B73" w:rsidP="00125B73">
      <w:pPr>
        <w:spacing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средневековом обществе были очень сильны корпоративные и сословные связи между людьми, поэтому даже выдающиеся люди выступали, как правило, в качестве представителей той корпорации, той системы, которую они возглавляли, подобно главам феодального государства и церкви. В эпоху Возрождения, напротив, </w:t>
      </w:r>
      <w:r w:rsidRPr="00B073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индивид приобретает </w:t>
      </w:r>
      <w:proofErr w:type="gramStart"/>
      <w:r w:rsidRPr="00B073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гораздо</w:t>
      </w:r>
      <w:r w:rsidR="00A174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073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44746" w:rsidRPr="00B073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073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большую</w:t>
      </w:r>
      <w:proofErr w:type="gramEnd"/>
      <w:r w:rsidRPr="00B073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самостоятельность</w:t>
      </w:r>
      <w:r w:rsidRPr="00125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он все чаще представляет не тот или иной союз, а самого себя. Отсюда вырастает </w:t>
      </w:r>
      <w:r w:rsidRPr="00B073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новое самосознание человека и его новая общественная позиция: гордость и самоутверждение, сознание собственной силы и таланта</w:t>
      </w:r>
      <w:r w:rsidRPr="00125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становятся от</w:t>
      </w:r>
      <w:r w:rsidR="00C823F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личительными качествами людей</w:t>
      </w:r>
      <w:r w:rsidRPr="00125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противоположность сознанию средневекового человека, который считал себя всецело обязанным традиции, - даже в том случае, когда он как </w:t>
      </w:r>
      <w:r w:rsidRPr="00125B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художник, ученый или философ вносил существенный вклад в нее, - индивид эпохи Возрождения склонен приписывать все свои заслуги самому себе.</w:t>
      </w:r>
    </w:p>
    <w:p w:rsidR="00B458CC" w:rsidRDefault="00125B73" w:rsidP="00125B73">
      <w:pPr>
        <w:spacing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B73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Именно эпоха Возрождения дала миру ряд выдающихся индивидуальностей, обладавших ярким темпераментом, всесторонней образованностью, выделявшихся среди остальных своей волей, целеустремленностью, огромной энергией.</w:t>
      </w:r>
      <w:r w:rsidR="00B458CC" w:rsidRPr="00B45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25B73" w:rsidRPr="00125B73" w:rsidRDefault="00B458CC" w:rsidP="00125B73">
      <w:pPr>
        <w:spacing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отличие от средневекового мастера, который принадлежал к своей корпорации, цеху и т.д. и достигал мастерства именно в этой сфере, ренессансный мастер, освобожденный от корпорации и вынужденный сам отстаивать свою честь и свои интересы, видит высшую заслугу именно во </w:t>
      </w:r>
      <w:r w:rsidRPr="00B073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всесторонности своих знаний и умений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125B73" w:rsidRPr="00125B73" w:rsidRDefault="00125B73" w:rsidP="00125B73">
      <w:pPr>
        <w:spacing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3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Разносторонност</w:t>
      </w:r>
      <w:r w:rsidR="00B458CC" w:rsidRPr="00B458CC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444746" w:rsidRPr="00B45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474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25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B458C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деал возрожденческого человека.</w:t>
      </w:r>
      <w:r w:rsidR="00B458C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gramStart"/>
      <w:r w:rsidR="00B458C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</w:t>
      </w:r>
      <w:r w:rsidR="00B458CC" w:rsidRPr="00B93ED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апример</w:t>
      </w:r>
      <w:r w:rsidR="00B458C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, кругом </w:t>
      </w:r>
      <w:r w:rsidR="00B458CC" w:rsidRPr="00B93ED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занятий</w:t>
      </w:r>
      <w:r w:rsidR="00B458C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</w:t>
      </w:r>
      <w:r w:rsidR="00B458CC" w:rsidRPr="00B93ED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флорентийского </w:t>
      </w:r>
      <w:r w:rsidR="00B458C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B458CC" w:rsidRPr="00B93ED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художника и гуманиста</w:t>
      </w:r>
      <w:r w:rsidR="00B458CC" w:rsidRPr="00125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58CC" w:rsidRPr="00B93E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Леона</w:t>
      </w:r>
      <w:r w:rsidR="00B458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B458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Баттисты</w:t>
      </w:r>
      <w:proofErr w:type="spellEnd"/>
      <w:r w:rsidR="00B458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Альберти (1404-1472) </w:t>
      </w:r>
      <w:r w:rsidR="00B458CC" w:rsidRPr="00B458CC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</w:t>
      </w:r>
      <w:r w:rsidR="00B45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458CC" w:rsidRPr="00B93ED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B458C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</w:t>
      </w:r>
      <w:r w:rsidRPr="00B93ED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еория архитектуры, </w:t>
      </w:r>
      <w:r w:rsidR="0044474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B93ED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живописи и ваяния, математика, механика, картография, философия, эти</w:t>
      </w:r>
      <w:r w:rsidR="00DE5C9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ка, эстетика, педагогика.</w:t>
      </w:r>
      <w:proofErr w:type="gramEnd"/>
    </w:p>
    <w:p w:rsidR="00125B73" w:rsidRPr="00125B73" w:rsidRDefault="00B93ED7" w:rsidP="00125B73">
      <w:pPr>
        <w:spacing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Новая</w:t>
      </w:r>
      <w:r w:rsidR="00125B73" w:rsidRPr="00125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атмосфера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была </w:t>
      </w:r>
      <w:r w:rsidR="00125B73" w:rsidRPr="00125B7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 характерна для</w:t>
      </w:r>
      <w:r w:rsidR="0044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5B73" w:rsidRPr="00125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125B73" w:rsidRPr="00B93E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кружков</w:t>
      </w:r>
      <w:proofErr w:type="gramEnd"/>
      <w:r w:rsidR="00125B73" w:rsidRPr="00B93E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25B73" w:rsidRPr="00125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называемых </w:t>
      </w:r>
      <w:r w:rsidR="00125B73" w:rsidRPr="00B93E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гуманистов</w:t>
      </w:r>
      <w:r w:rsidR="00125B73" w:rsidRPr="00125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Эти кружки раньше возникли в </w:t>
      </w:r>
      <w:r w:rsidR="00125B73" w:rsidRPr="00BA78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Италии - во Флоренции</w:t>
      </w:r>
      <w:r w:rsidR="00125B73" w:rsidRPr="00B93ED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, </w:t>
      </w:r>
      <w:r w:rsidR="00125B73" w:rsidRPr="00BA78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Неаполе, Риме</w:t>
      </w:r>
      <w:r w:rsidR="00125B73" w:rsidRPr="00125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Их особенностью было оппозиционное </w:t>
      </w:r>
      <w:r w:rsidR="00A17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125B73" w:rsidRPr="00125B7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отношение</w:t>
      </w:r>
      <w:proofErr w:type="gramEnd"/>
      <w:r w:rsidR="00BE7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5B73" w:rsidRPr="00125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к церкви, так и к университетам, этим традиционным центрам средневековой учености.</w:t>
      </w:r>
    </w:p>
    <w:p w:rsidR="00125B73" w:rsidRPr="00DE5C97" w:rsidRDefault="00B93ED7" w:rsidP="00125B73">
      <w:pPr>
        <w:spacing w:after="15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Итальянский гуманист </w:t>
      </w:r>
      <w:r w:rsidR="00125B73" w:rsidRPr="00B93E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Джованни</w:t>
      </w:r>
      <w:proofErr w:type="gramStart"/>
      <w:r w:rsidR="00125B73" w:rsidRPr="00B93E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</w:t>
      </w:r>
      <w:proofErr w:type="gramEnd"/>
      <w:r w:rsidR="00125B73" w:rsidRPr="00B93E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ико </w:t>
      </w:r>
      <w:proofErr w:type="spellStart"/>
      <w:r w:rsidR="00125B73" w:rsidRPr="00B93E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</w:t>
      </w:r>
      <w:r w:rsidRPr="00B93E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лла</w:t>
      </w:r>
      <w:proofErr w:type="spellEnd"/>
      <w:r w:rsidRPr="00B93E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B93E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Мирандола</w:t>
      </w:r>
      <w:proofErr w:type="spellEnd"/>
      <w:r w:rsidRPr="00B93E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(1463-1494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в </w:t>
      </w:r>
      <w:r w:rsidR="00125B73" w:rsidRPr="00125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знаменитой "</w:t>
      </w:r>
      <w:r w:rsidR="00125B73" w:rsidRPr="00B93E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Речи о достоинстве человека</w:t>
      </w:r>
      <w:r w:rsidR="001B3F02">
        <w:rPr>
          <w:rFonts w:ascii="Times New Roman" w:eastAsia="Times New Roman" w:hAnsi="Times New Roman" w:cs="Times New Roman"/>
          <w:sz w:val="28"/>
          <w:szCs w:val="28"/>
          <w:lang w:eastAsia="ru-RU"/>
        </w:rPr>
        <w:t>" заявляет</w:t>
      </w:r>
      <w:r w:rsidR="001B3F02" w:rsidRPr="001B3F0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5B73" w:rsidRPr="00125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25B73" w:rsidRPr="00DE5C9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Сотворив </w:t>
      </w:r>
      <w:r w:rsidR="00444746" w:rsidRPr="00DE5C9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125B73" w:rsidRPr="00DE5C9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человека и "поставив его в центре мир</w:t>
      </w:r>
      <w:r w:rsidR="00687FE1" w:rsidRPr="00DE5C9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а", Бог </w:t>
      </w:r>
      <w:r w:rsidR="00125B73" w:rsidRPr="00DE5C9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обратился к нему с такими словами: "Не даем мы тебе, </w:t>
      </w:r>
      <w:proofErr w:type="gramStart"/>
      <w:r w:rsidR="00125B73" w:rsidRPr="00DE5C9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</w:t>
      </w:r>
      <w:proofErr w:type="gramEnd"/>
      <w:r w:rsidR="00125B73" w:rsidRPr="00DE5C9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gramStart"/>
      <w:r w:rsidR="00125B73" w:rsidRPr="00DE5C9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Адам</w:t>
      </w:r>
      <w:proofErr w:type="gramEnd"/>
      <w:r w:rsidR="00125B73" w:rsidRPr="00DE5C9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, ни определенного места, ни собственного образа, ни особой обязанности, чтобы и место, и лицо, и обязанность ты имел по собственному желанию, согласно твоей воле и твоему решению. Образ прочих творений определен в пределах </w:t>
      </w:r>
      <w:r w:rsidR="00125B73" w:rsidRPr="00DE5C9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установленных нами законов. Ты же, не стесненный никакими пределами, определишь свой образ по своему решению, во власть которого я тебя предоставляю" </w:t>
      </w:r>
    </w:p>
    <w:p w:rsidR="00125B73" w:rsidRPr="00687FE1" w:rsidRDefault="00125B73" w:rsidP="00125B73">
      <w:pPr>
        <w:spacing w:after="15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25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совсем не античное представление о человеке. В </w:t>
      </w:r>
      <w:r w:rsidRPr="00687FE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античности</w:t>
      </w:r>
      <w:r w:rsidRPr="00125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был </w:t>
      </w:r>
      <w:r w:rsidRPr="00687FE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природным существом</w:t>
      </w:r>
      <w:r w:rsidRPr="00125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смысле, что </w:t>
      </w:r>
      <w:r w:rsidRPr="00687FE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его границы </w:t>
      </w:r>
      <w:r w:rsidR="0044474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687FE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были определены</w:t>
      </w:r>
      <w:r w:rsidR="00687FE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125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7FE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природой</w:t>
      </w:r>
      <w:r w:rsidR="0044474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,</w:t>
      </w:r>
      <w:r w:rsidRPr="00125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от него зависело только то, последует ли он природе или же отклонится от нее. Отсюда и </w:t>
      </w:r>
      <w:proofErr w:type="spellStart"/>
      <w:r w:rsidRPr="00687FE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интеллектуалистский</w:t>
      </w:r>
      <w:proofErr w:type="spellEnd"/>
      <w:r w:rsidRPr="00687FE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, рационалистический характер древнегреческой этики</w:t>
      </w:r>
      <w:r w:rsidRPr="00125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Знание, по мнению Сократа, необходимо для нравственного действия; человек должен познать, в чем состоит добро, а познав это, он обязательно последует доброму. Образно говоря, </w:t>
      </w:r>
      <w:r w:rsidRPr="00687FE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античный человек признает природу своей владычицей, а не себя</w:t>
      </w:r>
      <w:r w:rsidRPr="00125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687FE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владыкой природы.</w:t>
      </w:r>
    </w:p>
    <w:p w:rsidR="00125B73" w:rsidRPr="004842C3" w:rsidRDefault="00125B73" w:rsidP="00125B73">
      <w:pPr>
        <w:spacing w:after="15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5B7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Start"/>
      <w:r w:rsidRPr="00125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7F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687F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ико</w:t>
      </w:r>
      <w:r w:rsidRPr="00125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7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Человек </w:t>
      </w:r>
      <w:r w:rsidRPr="00125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не просто природное существо, он </w:t>
      </w:r>
      <w:r w:rsidRPr="004842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творец самого себя</w:t>
      </w:r>
      <w:r w:rsidRPr="00125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этим отличается от прочих природных существ. Он </w:t>
      </w:r>
      <w:r w:rsidRPr="004842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господин над всей природой.</w:t>
      </w:r>
      <w:r w:rsidRPr="00125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Этот библейский мотив теперь существенно преобразован: в эпоху Возрождения постепе</w:t>
      </w:r>
      <w:r w:rsidR="00444746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 ослабевает характерное для С</w:t>
      </w:r>
      <w:r w:rsidRPr="00125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редневековья убеждение в греховности человека и испорченности человеческой природы, а в результате </w:t>
      </w:r>
      <w:r w:rsidRPr="00687FE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человек уже не нуждается в божественной благодати для своего спасения. </w:t>
      </w:r>
      <w:r w:rsidRPr="00125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мере того как человек осознает себя в качестве </w:t>
      </w:r>
      <w:r w:rsidRPr="004842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творца собственной жизни и судьбы,</w:t>
      </w:r>
      <w:r w:rsidRPr="00687FE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125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оказывается и </w:t>
      </w:r>
      <w:r w:rsidRPr="004842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неограниченным господином над природой.</w:t>
      </w:r>
    </w:p>
    <w:p w:rsidR="00125B73" w:rsidRPr="004842C3" w:rsidRDefault="00125B73" w:rsidP="00125B73">
      <w:pPr>
        <w:spacing w:after="15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5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Такой силы, такой власти своей над всем существующим, в том числе и над самим собой, человек не чувствовал ни в античности, ни в средние века. Ему не нужна теперь милость Бога, без которой, в силу своей греховности, он, как полагали в средние века, не мог бы справиться с недостатками собственной "поврежденной" природы. Он сам - творец, а потому </w:t>
      </w:r>
      <w:r w:rsidRPr="004842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фигура художника-творца становится как бы символом Ренессанса.</w:t>
      </w:r>
    </w:p>
    <w:p w:rsidR="00125B73" w:rsidRPr="00125B73" w:rsidRDefault="00125B73" w:rsidP="00125B73">
      <w:pPr>
        <w:spacing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Всякая </w:t>
      </w:r>
      <w:r w:rsidRPr="00DE5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деятельность -</w:t>
      </w:r>
      <w:r w:rsidRPr="00125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будь то деятельность живописца, скульптора, архитектора или инженера, мореплавателя или поэта - восп</w:t>
      </w:r>
      <w:r w:rsidR="00C36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ринимается </w:t>
      </w:r>
      <w:r w:rsidR="00C362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теперь иначе, чем в  Античности и в Средневековье</w:t>
      </w:r>
      <w:r w:rsidRPr="00125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8E16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У </w:t>
      </w:r>
      <w:r w:rsidRPr="007744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древних греков</w:t>
      </w:r>
      <w:r w:rsidRPr="008E16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7744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созерцание ставилось выше деятельности</w:t>
      </w:r>
      <w:r w:rsidRPr="008E16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A1747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(исключение составляла только государственная деятельность). Это и понятно: созерцание (</w:t>
      </w:r>
      <w:proofErr w:type="gramStart"/>
      <w:r w:rsidRPr="00A1747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по- </w:t>
      </w:r>
      <w:proofErr w:type="spellStart"/>
      <w:r w:rsidRPr="00A1747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гречески</w:t>
      </w:r>
      <w:proofErr w:type="spellEnd"/>
      <w:proofErr w:type="gramEnd"/>
      <w:r w:rsidRPr="00A1747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- "теория") приобщает человека к тому, что вечно, то есть к самой сущности природы, в то время как деятельность погружает его в преходящий, суетный мир "мнения".</w:t>
      </w:r>
      <w:r w:rsidRPr="00125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средние века отношение к деятельности несколько меняется. </w:t>
      </w:r>
      <w:r w:rsidRPr="007744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Христианство рассматривает труд как своего рода искупление за грехи</w:t>
      </w:r>
      <w:r w:rsidRPr="00774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5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("в поте лица твоего будешь есть хлеб твой") и не считает больше труд, в том числе и физический, занятием рабским. Однако </w:t>
      </w:r>
      <w:r w:rsidRPr="00A1747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высшей формой деятельности признается здесь та, что ведет к спасению души</w:t>
      </w:r>
      <w:r w:rsidRPr="008E16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Pr="00125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она во многом сродни созерцанию: это </w:t>
      </w:r>
      <w:r w:rsidRPr="008E16B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молитва, богослужебный </w:t>
      </w:r>
      <w:r w:rsidR="00DE5C9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8E16B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ритуал, чтение священных книг</w:t>
      </w:r>
      <w:r w:rsidRPr="00125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 только </w:t>
      </w:r>
      <w:r w:rsidRPr="00A1747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 эпоху Возрождения</w:t>
      </w:r>
      <w:r w:rsidRPr="00A174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40D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творческая деятельность</w:t>
      </w:r>
      <w:r w:rsidRPr="00125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приобретает своего рода </w:t>
      </w:r>
      <w:r w:rsidRPr="00340D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сакральный (священный) характер</w:t>
      </w:r>
      <w:r w:rsidRPr="00125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 ее помощью </w:t>
      </w:r>
      <w:r w:rsidRPr="007744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человек не просто удовлетворяет свои сугубо земные нужды, он созидает новый мир, создает красоту, творит самое высокое, что есть в мире, - самого себя</w:t>
      </w:r>
      <w:r w:rsidRPr="00125B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25B73" w:rsidRPr="00125B73" w:rsidRDefault="00125B73" w:rsidP="00125B73">
      <w:pPr>
        <w:spacing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не случайно именно в </w:t>
      </w:r>
      <w:r w:rsidRPr="00E706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эпоху Возрождения</w:t>
      </w:r>
      <w:r w:rsidRPr="00125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впервые </w:t>
      </w:r>
      <w:r w:rsidRPr="007744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размывается та грань</w:t>
      </w:r>
      <w:r w:rsidRPr="00774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которая раньше существовала </w:t>
      </w:r>
      <w:r w:rsidRPr="007744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между наукой (как постижением бытия), практически-технической деятельностью,</w:t>
      </w:r>
      <w:r w:rsidRPr="00774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которую именовали "</w:t>
      </w:r>
      <w:r w:rsidRPr="007744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искусством" и художественной фантазией</w:t>
      </w:r>
      <w:r w:rsidRPr="007744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25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06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Инженер и художник</w:t>
      </w:r>
      <w:r w:rsidRPr="00125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теперь - это не просто "искусник", "техник", каким он был для античности и средних веков, а </w:t>
      </w:r>
      <w:r w:rsidRPr="00E706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творец</w:t>
      </w:r>
      <w:r w:rsidRPr="00125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Отныне художник </w:t>
      </w:r>
      <w:r w:rsidRPr="00144F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подражает не просто созданиям Бога, но самому божественному творчеству</w:t>
      </w:r>
      <w:r w:rsidRPr="00125B73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творении Бога, то есть природных вещах, он стремится увидеть закон их построения. В науке такой подход мы находим у И. Кеплера, Г. Галилея, Б. Кавальери.</w:t>
      </w:r>
    </w:p>
    <w:p w:rsidR="00125B73" w:rsidRPr="00144F9A" w:rsidRDefault="00125B73" w:rsidP="00125B73">
      <w:pPr>
        <w:spacing w:after="15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5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Ясно, что подобное понимание человека весьма далеко от античного, хотя гуманисты и осознают себя </w:t>
      </w:r>
      <w:proofErr w:type="gramStart"/>
      <w:r w:rsidRPr="00125B7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возрождающими</w:t>
      </w:r>
      <w:proofErr w:type="gramEnd"/>
      <w:r w:rsidRPr="00125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5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античность. </w:t>
      </w:r>
      <w:r w:rsidR="00C362A5" w:rsidRPr="00A1747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Водораздел между Ренессансом и А</w:t>
      </w:r>
      <w:r w:rsidRPr="00A1747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нтичностью был проведен христианством</w:t>
      </w:r>
      <w:r w:rsidRPr="00A174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которое </w:t>
      </w:r>
      <w:r w:rsidRPr="00A1747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вырвало человека из космической стихии, связав его с трансцендентным </w:t>
      </w:r>
      <w:r w:rsidRPr="00A1747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Творцом мира</w:t>
      </w:r>
      <w:r w:rsidRPr="00A174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proofErr w:type="gramStart"/>
      <w:r w:rsidRPr="00E706A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Личный,</w:t>
      </w:r>
      <w:r w:rsidR="00A1747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</w:t>
      </w:r>
      <w:r w:rsidRPr="00E706A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основанный </w:t>
      </w:r>
      <w:r w:rsidR="00144F9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BE7FD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E706A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 свободе союз с Т</w:t>
      </w:r>
      <w:r w:rsidR="00C362A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ворцом встал на место прежней   (языческой)</w:t>
      </w:r>
      <w:r w:rsidR="00DE5C9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C362A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E706A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укорененности</w:t>
      </w:r>
      <w:proofErr w:type="spellEnd"/>
      <w:r w:rsidRPr="00E706A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144F9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E706A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человека в космосе</w:t>
      </w:r>
      <w:r w:rsidRPr="00125B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125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06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Человеческая личность ("внутренний человек") приобрела невиданную ранее ценность.</w:t>
      </w:r>
      <w:r w:rsidRPr="00125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6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вся эта ценность личности </w:t>
      </w:r>
      <w:r w:rsidR="00C362A5" w:rsidRPr="00144F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</w:t>
      </w:r>
      <w:r w:rsidRPr="00144F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редние века</w:t>
      </w:r>
      <w:r w:rsidRPr="00125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покоилась на союзе человека с Богом, то есть не была автономной: </w:t>
      </w:r>
      <w:r w:rsidRPr="00144F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 по себе, в оторванности от Бога человек никакой ценности не имел.</w:t>
      </w:r>
    </w:p>
    <w:p w:rsidR="00125B73" w:rsidRDefault="00125B73" w:rsidP="00125B73">
      <w:pPr>
        <w:spacing w:after="15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5B73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эпоху</w:t>
      </w:r>
      <w:r w:rsidR="00B92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5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Возрождения</w:t>
      </w:r>
      <w:r w:rsidR="00C36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5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</w:t>
      </w:r>
      <w:r w:rsidR="00BE7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4F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стремится</w:t>
      </w:r>
      <w:r w:rsidR="00144F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44F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освободиться от своего</w:t>
      </w:r>
      <w:r w:rsidRPr="00144F9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144F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трансцендентного </w:t>
      </w:r>
      <w:r w:rsidR="00B92DB6" w:rsidRPr="00144F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44F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корня</w:t>
      </w:r>
      <w:r w:rsidRPr="00144F9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, </w:t>
      </w:r>
      <w:r w:rsidRPr="00144F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ища точку опоры</w:t>
      </w:r>
      <w:r w:rsidRPr="00125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только в космосе, из которого он за это время как бы вырос, сколько </w:t>
      </w:r>
      <w:r w:rsidRPr="00144F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себе самом</w:t>
      </w:r>
      <w:r w:rsidRPr="00E706A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, </w:t>
      </w:r>
      <w:r w:rsidRPr="00144F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своей углубившейся душе и в своем - открывшемся ему теперь в новом свете - теле, </w:t>
      </w:r>
      <w:r w:rsidRPr="00F25F42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которое ему отныне по-иному видится и телесность вообще</w:t>
      </w:r>
      <w:r w:rsidRPr="00125B73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Как ни парадоксально, но именно средневековое учение о воскресении человека</w:t>
      </w:r>
      <w:r w:rsidR="00F25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5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25B73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125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плоти привело к той "</w:t>
      </w:r>
      <w:r w:rsidRPr="00F25F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реабилитации" человека со всей его материальной телесностью, которая так характерна для Возрождения.</w:t>
      </w:r>
    </w:p>
    <w:p w:rsidR="00460E15" w:rsidRPr="00125B73" w:rsidRDefault="00460E15" w:rsidP="00460E1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B7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мыслителя-гуманиста</w:t>
      </w:r>
      <w:proofErr w:type="gramStart"/>
      <w:r w:rsidRPr="00125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49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0049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ико </w:t>
      </w:r>
      <w:proofErr w:type="spellStart"/>
      <w:r w:rsidRPr="000049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делла</w:t>
      </w:r>
      <w:proofErr w:type="spellEnd"/>
      <w:r w:rsidRPr="000049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0049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Мирандола</w:t>
      </w:r>
      <w:proofErr w:type="spellEnd"/>
      <w:r w:rsidRPr="000049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(1463— 1494</w:t>
      </w:r>
      <w:r w:rsidRPr="00125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основной была </w:t>
      </w:r>
      <w:r w:rsidRPr="0000496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идея воз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вышения человека в силу причаст</w:t>
      </w:r>
      <w:r w:rsidRPr="0000496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ности его всему земному и небесному.</w:t>
      </w:r>
      <w:r w:rsidRPr="00125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Наличие у человека свободы выбора делает его космически не закрепленным, утверждая его </w:t>
      </w:r>
      <w:r w:rsidRPr="00522A7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творческую способность самоопределения</w:t>
      </w:r>
      <w:r w:rsidRPr="00125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522A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Пико </w:t>
      </w:r>
      <w:proofErr w:type="spellStart"/>
      <w:r w:rsidRPr="00522A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делла</w:t>
      </w:r>
      <w:proofErr w:type="spellEnd"/>
      <w:r w:rsidRPr="00522A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522A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Мирандола</w:t>
      </w:r>
      <w:proofErr w:type="spellEnd"/>
      <w:r w:rsidRPr="00125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исходил из идеи </w:t>
      </w:r>
      <w:r w:rsidRPr="00522A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платонизма и неоплатонизма</w:t>
      </w:r>
      <w:r w:rsidRPr="00125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«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срединном» по</w:t>
      </w:r>
      <w:r w:rsidRPr="00522A7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ложении человека между миро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 земным, материальным, и боже</w:t>
      </w:r>
      <w:r w:rsidRPr="00522A7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ственным</w:t>
      </w:r>
      <w:r w:rsidRPr="00125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Человек, созданный Богом, обладая свободой воли, может стать своим собственным скульптором: </w:t>
      </w:r>
      <w:r w:rsidRPr="00522A7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человек сам творит свою судьбу</w:t>
      </w:r>
      <w:proofErr w:type="gramStart"/>
      <w:r w:rsidRPr="00522A7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r w:rsidRPr="00125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End"/>
      <w:r w:rsidRPr="00125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утверждал, что </w:t>
      </w:r>
      <w:r w:rsidRPr="009813C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человек есть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соединительная связь всей  при</w:t>
      </w:r>
      <w:r w:rsidRPr="009813C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роды</w:t>
      </w:r>
      <w:r w:rsidRPr="00125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как бы эссенция, составленная из всех ее соков. Поэтому </w:t>
      </w:r>
      <w:r w:rsidRPr="009813C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тот, кто познает себя, познает в себе все</w:t>
      </w:r>
      <w:r w:rsidRPr="00125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5163D" w:rsidRDefault="001B07CF" w:rsidP="001B07CF">
      <w:pPr>
        <w:spacing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Лоренцо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="00125B73" w:rsidRPr="00125B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алла</w:t>
      </w:r>
      <w:proofErr w:type="spellEnd"/>
      <w:r w:rsidR="00125B73" w:rsidRPr="00125B73">
        <w:rPr>
          <w:rFonts w:ascii="Times New Roman" w:eastAsia="Times New Roman" w:hAnsi="Times New Roman" w:cs="Times New Roman"/>
          <w:sz w:val="28"/>
          <w:szCs w:val="28"/>
          <w:lang w:eastAsia="ru-RU"/>
        </w:rPr>
        <w:t> (1507 - 1557), автор трактата "</w:t>
      </w:r>
      <w:r w:rsidR="00125B73" w:rsidRPr="000049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наслаждении как об истинном благе":</w:t>
      </w:r>
      <w:r w:rsidR="00D84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25B73" w:rsidRPr="00125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5B73" w:rsidRPr="0000496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ниспровергал церковные авторитеты;</w:t>
      </w:r>
      <w:r w:rsidR="00BC7E7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                                             </w:t>
      </w:r>
      <w:r w:rsidR="00125B73" w:rsidRPr="0000496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критиковал схоластику за </w:t>
      </w:r>
      <w:r w:rsidR="00BC7E7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искусственность, надуманность и  </w:t>
      </w:r>
      <w:r w:rsidR="00125B73" w:rsidRPr="0000496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неистинность;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                                                                                                    </w:t>
      </w:r>
      <w:r w:rsidR="00125B73" w:rsidRPr="0000496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125B73" w:rsidRPr="0000496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в центр мироздания ставил человека;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                                                                                      </w:t>
      </w:r>
      <w:r w:rsidR="00125B73" w:rsidRPr="0000496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верил в возможности человека и его разум;</w:t>
      </w:r>
      <w:r w:rsidR="009E748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125B73" w:rsidRPr="0000496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отвергал аскетизм и </w:t>
      </w:r>
      <w:proofErr w:type="spellStart"/>
      <w:r w:rsidR="00125B73" w:rsidRPr="0000496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самоотрешение</w:t>
      </w:r>
      <w:proofErr w:type="spellEnd"/>
      <w:r w:rsidR="00125B73" w:rsidRPr="0000496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                                                                                              </w:t>
      </w:r>
      <w:r w:rsidR="00125B73" w:rsidRPr="0000496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призывал к активному действию, борьбе, смелости в изменении мира; был сторонником равенства мужчины и женщины;</w:t>
      </w:r>
      <w:proofErr w:type="gramEnd"/>
      <w:r w:rsidR="009E748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125B73" w:rsidRPr="0000496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                                                            </w:t>
      </w:r>
      <w:r w:rsidR="00125B73" w:rsidRPr="0000496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высшим благом считал наслаждение, которое понимал как удовлетворение материальных и моральных запросов</w:t>
      </w:r>
      <w:r w:rsidR="00125B73" w:rsidRPr="00125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человека.</w:t>
      </w:r>
      <w:r w:rsidR="009E7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15163D" w:rsidRPr="00F4627D" w:rsidRDefault="0015163D" w:rsidP="001516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F4627D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Задание.</w:t>
      </w:r>
    </w:p>
    <w:p w:rsidR="0015163D" w:rsidRPr="00EA14D5" w:rsidRDefault="0015163D" w:rsidP="001516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A14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1.Законспектировать и выучить материал.</w:t>
      </w:r>
    </w:p>
    <w:p w:rsidR="0015163D" w:rsidRPr="00EA14D5" w:rsidRDefault="0015163D" w:rsidP="001516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2.Прочитать Кравченко Ку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льтурология, с.136-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140</w:t>
      </w:r>
    </w:p>
    <w:p w:rsidR="0015163D" w:rsidRPr="00F4627D" w:rsidRDefault="0015163D" w:rsidP="0015163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25B73" w:rsidRPr="00125B73" w:rsidRDefault="009E748D" w:rsidP="001B07CF">
      <w:pPr>
        <w:spacing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125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25B73" w:rsidRPr="00125B73" w:rsidRDefault="00125B73" w:rsidP="00125B73">
      <w:pPr>
        <w:spacing w:line="360" w:lineRule="auto"/>
        <w:jc w:val="center"/>
        <w:rPr>
          <w:rFonts w:ascii="Times New Roman" w:hAnsi="Times New Roman" w:cs="Times New Roman"/>
          <w:vanish/>
          <w:color w:val="FFFFFF"/>
          <w:sz w:val="28"/>
          <w:szCs w:val="28"/>
        </w:rPr>
      </w:pPr>
    </w:p>
    <w:sectPr w:rsidR="00125B73" w:rsidRPr="00125B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alt="Описание: https://myfilology.ru/images/calendar.png" style="width:6.65pt;height:7.6pt;visibility:visible;mso-wrap-style:square" o:bullet="t">
        <v:imagedata r:id="rId1" o:title="calendar"/>
      </v:shape>
    </w:pict>
  </w:numPicBullet>
  <w:abstractNum w:abstractNumId="0">
    <w:nsid w:val="040E3578"/>
    <w:multiLevelType w:val="multilevel"/>
    <w:tmpl w:val="E23A6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D90682"/>
    <w:multiLevelType w:val="multilevel"/>
    <w:tmpl w:val="C7CEB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6532A3"/>
    <w:multiLevelType w:val="hybridMultilevel"/>
    <w:tmpl w:val="9BCEAADA"/>
    <w:lvl w:ilvl="0" w:tplc="0154476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FB8838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A94796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1BACC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8F87D4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820C3A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BA837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4BAF4A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D7E9C8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54B26EEE"/>
    <w:multiLevelType w:val="multilevel"/>
    <w:tmpl w:val="E8C08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5CF1088"/>
    <w:multiLevelType w:val="multilevel"/>
    <w:tmpl w:val="BBAC2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EBB"/>
    <w:rsid w:val="00004969"/>
    <w:rsid w:val="00030FD8"/>
    <w:rsid w:val="00125B73"/>
    <w:rsid w:val="00144F9A"/>
    <w:rsid w:val="0015163D"/>
    <w:rsid w:val="001B07CF"/>
    <w:rsid w:val="001B3F02"/>
    <w:rsid w:val="002659C2"/>
    <w:rsid w:val="0031067F"/>
    <w:rsid w:val="00340DC5"/>
    <w:rsid w:val="00361718"/>
    <w:rsid w:val="003B5A57"/>
    <w:rsid w:val="003F53AA"/>
    <w:rsid w:val="00444746"/>
    <w:rsid w:val="00460E15"/>
    <w:rsid w:val="004842C3"/>
    <w:rsid w:val="005024E9"/>
    <w:rsid w:val="00522A79"/>
    <w:rsid w:val="005F43F7"/>
    <w:rsid w:val="00687FE1"/>
    <w:rsid w:val="006B3589"/>
    <w:rsid w:val="0077440D"/>
    <w:rsid w:val="00782BD6"/>
    <w:rsid w:val="0086437F"/>
    <w:rsid w:val="008E16BD"/>
    <w:rsid w:val="008F64FB"/>
    <w:rsid w:val="009813CD"/>
    <w:rsid w:val="009975F0"/>
    <w:rsid w:val="009A0EBB"/>
    <w:rsid w:val="009E748D"/>
    <w:rsid w:val="00A17474"/>
    <w:rsid w:val="00B07338"/>
    <w:rsid w:val="00B458CC"/>
    <w:rsid w:val="00B92DB6"/>
    <w:rsid w:val="00B93ED7"/>
    <w:rsid w:val="00BA78FB"/>
    <w:rsid w:val="00BC7E73"/>
    <w:rsid w:val="00BE7E21"/>
    <w:rsid w:val="00BE7FDA"/>
    <w:rsid w:val="00C2003B"/>
    <w:rsid w:val="00C362A5"/>
    <w:rsid w:val="00C823F2"/>
    <w:rsid w:val="00D84777"/>
    <w:rsid w:val="00DE5C97"/>
    <w:rsid w:val="00E706A2"/>
    <w:rsid w:val="00F25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B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25B73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25B7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125B7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25B7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125B7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List Paragraph"/>
    <w:basedOn w:val="a"/>
    <w:uiPriority w:val="34"/>
    <w:qFormat/>
    <w:rsid w:val="00125B73"/>
    <w:pPr>
      <w:ind w:left="720"/>
      <w:contextualSpacing/>
    </w:pPr>
  </w:style>
  <w:style w:type="character" w:customStyle="1" w:styleId="pathway">
    <w:name w:val="pathway"/>
    <w:basedOn w:val="a0"/>
    <w:rsid w:val="00125B73"/>
  </w:style>
  <w:style w:type="paragraph" w:styleId="a5">
    <w:name w:val="Balloon Text"/>
    <w:basedOn w:val="a"/>
    <w:link w:val="a6"/>
    <w:uiPriority w:val="99"/>
    <w:semiHidden/>
    <w:unhideWhenUsed/>
    <w:rsid w:val="00125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5B73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030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B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25B73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25B7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125B7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25B7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125B7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List Paragraph"/>
    <w:basedOn w:val="a"/>
    <w:uiPriority w:val="34"/>
    <w:qFormat/>
    <w:rsid w:val="00125B73"/>
    <w:pPr>
      <w:ind w:left="720"/>
      <w:contextualSpacing/>
    </w:pPr>
  </w:style>
  <w:style w:type="character" w:customStyle="1" w:styleId="pathway">
    <w:name w:val="pathway"/>
    <w:basedOn w:val="a0"/>
    <w:rsid w:val="00125B73"/>
  </w:style>
  <w:style w:type="paragraph" w:styleId="a5">
    <w:name w:val="Balloon Text"/>
    <w:basedOn w:val="a"/>
    <w:link w:val="a6"/>
    <w:uiPriority w:val="99"/>
    <w:semiHidden/>
    <w:unhideWhenUsed/>
    <w:rsid w:val="00125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5B73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030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7</Pages>
  <Words>1767</Words>
  <Characters>10074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333</dc:creator>
  <cp:keywords/>
  <dc:description/>
  <cp:lastModifiedBy>User</cp:lastModifiedBy>
  <cp:revision>33</cp:revision>
  <dcterms:created xsi:type="dcterms:W3CDTF">2021-01-05T06:22:00Z</dcterms:created>
  <dcterms:modified xsi:type="dcterms:W3CDTF">2022-02-26T10:33:00Z</dcterms:modified>
</cp:coreProperties>
</file>