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A9158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A9158D" w:rsidRPr="00007EAA" w:rsidRDefault="006A5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13</w:t>
      </w:r>
      <w:r w:rsidR="00C07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58D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C07141" w:rsidRPr="006A54F4" w:rsidRDefault="00A9158D" w:rsidP="00EF0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6A54F4" w:rsidRPr="006A54F4">
        <w:rPr>
          <w:rFonts w:ascii="Times New Roman" w:hAnsi="Times New Roman" w:cs="Times New Roman"/>
          <w:b/>
          <w:sz w:val="28"/>
          <w:szCs w:val="28"/>
        </w:rPr>
        <w:t>Мажоро</w:t>
      </w:r>
      <w:proofErr w:type="spellEnd"/>
      <w:r w:rsidR="006A54F4" w:rsidRPr="006A54F4">
        <w:rPr>
          <w:rFonts w:ascii="Times New Roman" w:hAnsi="Times New Roman" w:cs="Times New Roman"/>
          <w:b/>
          <w:sz w:val="28"/>
          <w:szCs w:val="28"/>
        </w:rPr>
        <w:t xml:space="preserve"> – минорные гармонические обороты. Эллиптические обороты в слуховом анализе и интонировании.</w:t>
      </w:r>
    </w:p>
    <w:p w:rsidR="00C07141" w:rsidRPr="00007EAA" w:rsidRDefault="00C07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A9158D" w:rsidRPr="00007EAA" w:rsidRDefault="00266BAA" w:rsidP="00007EAA">
      <w:pPr>
        <w:tabs>
          <w:tab w:val="left" w:pos="1848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007EAA"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266BAA" w:rsidRDefault="00266B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BAA" w:rsidRDefault="00266BAA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Постепенные </w:t>
      </w:r>
      <w:r w:rsidR="0089518E">
        <w:rPr>
          <w:rFonts w:ascii="Times New Roman" w:hAnsi="Times New Roman" w:cs="Times New Roman"/>
          <w:sz w:val="28"/>
          <w:szCs w:val="28"/>
        </w:rPr>
        <w:t>фа диез мино</w:t>
      </w:r>
      <w:proofErr w:type="gramStart"/>
      <w:r w:rsidR="0089518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9518E">
        <w:rPr>
          <w:rFonts w:ascii="Times New Roman" w:hAnsi="Times New Roman" w:cs="Times New Roman"/>
          <w:sz w:val="28"/>
          <w:szCs w:val="28"/>
        </w:rPr>
        <w:t xml:space="preserve"> ми</w:t>
      </w:r>
      <w:r w:rsidR="00B07ED3">
        <w:rPr>
          <w:rFonts w:ascii="Times New Roman" w:hAnsi="Times New Roman" w:cs="Times New Roman"/>
          <w:sz w:val="28"/>
          <w:szCs w:val="28"/>
        </w:rPr>
        <w:t xml:space="preserve"> мажор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9518E">
        <w:rPr>
          <w:rFonts w:ascii="Times New Roman" w:hAnsi="Times New Roman" w:cs="Times New Roman"/>
          <w:sz w:val="28"/>
          <w:szCs w:val="28"/>
        </w:rPr>
        <w:t>первая степень родства, предпочтительно через до диез минор, сам фа диез</w:t>
      </w:r>
      <w:r>
        <w:rPr>
          <w:rFonts w:ascii="Times New Roman" w:hAnsi="Times New Roman" w:cs="Times New Roman"/>
          <w:sz w:val="28"/>
          <w:szCs w:val="28"/>
        </w:rPr>
        <w:t xml:space="preserve"> минор</w:t>
      </w:r>
      <w:r w:rsidR="0089518E">
        <w:rPr>
          <w:rFonts w:ascii="Times New Roman" w:hAnsi="Times New Roman" w:cs="Times New Roman"/>
          <w:sz w:val="28"/>
          <w:szCs w:val="28"/>
        </w:rPr>
        <w:t>, мя мажор, возможно через ми мажор</w:t>
      </w:r>
      <w:r w:rsidR="00B07E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518E">
        <w:rPr>
          <w:rFonts w:ascii="Times New Roman" w:hAnsi="Times New Roman" w:cs="Times New Roman"/>
          <w:sz w:val="28"/>
          <w:szCs w:val="28"/>
        </w:rPr>
        <w:t xml:space="preserve">Ми </w:t>
      </w:r>
      <w:r w:rsidR="00B07ED3">
        <w:rPr>
          <w:rFonts w:ascii="Times New Roman" w:hAnsi="Times New Roman" w:cs="Times New Roman"/>
          <w:sz w:val="28"/>
          <w:szCs w:val="28"/>
        </w:rPr>
        <w:t xml:space="preserve"> мажор – до</w:t>
      </w:r>
      <w:r w:rsidR="0089518E">
        <w:rPr>
          <w:rFonts w:ascii="Times New Roman" w:hAnsi="Times New Roman" w:cs="Times New Roman"/>
          <w:sz w:val="28"/>
          <w:szCs w:val="28"/>
        </w:rPr>
        <w:t xml:space="preserve"> диез минор</w:t>
      </w:r>
      <w:r w:rsidR="00B07ED3">
        <w:rPr>
          <w:rFonts w:ascii="Times New Roman" w:hAnsi="Times New Roman" w:cs="Times New Roman"/>
          <w:sz w:val="28"/>
          <w:szCs w:val="28"/>
        </w:rPr>
        <w:t xml:space="preserve"> (</w:t>
      </w:r>
      <w:r w:rsidR="0089518E">
        <w:rPr>
          <w:rFonts w:ascii="Times New Roman" w:hAnsi="Times New Roman" w:cs="Times New Roman"/>
          <w:sz w:val="28"/>
          <w:szCs w:val="28"/>
        </w:rPr>
        <w:t>первая</w:t>
      </w:r>
      <w:r w:rsidR="00B07ED3">
        <w:rPr>
          <w:rFonts w:ascii="Times New Roman" w:hAnsi="Times New Roman" w:cs="Times New Roman"/>
          <w:sz w:val="28"/>
          <w:szCs w:val="28"/>
        </w:rPr>
        <w:t xml:space="preserve"> степень родства, </w:t>
      </w:r>
      <w:r w:rsidR="0089518E">
        <w:rPr>
          <w:rFonts w:ascii="Times New Roman" w:hAnsi="Times New Roman" w:cs="Times New Roman"/>
          <w:sz w:val="28"/>
          <w:szCs w:val="28"/>
        </w:rPr>
        <w:t>предпочтительно через фа диез минор, ля мажор, сам до диез</w:t>
      </w:r>
      <w:r w:rsidR="00B07ED3">
        <w:rPr>
          <w:rFonts w:ascii="Times New Roman" w:hAnsi="Times New Roman" w:cs="Times New Roman"/>
          <w:sz w:val="28"/>
          <w:szCs w:val="28"/>
        </w:rPr>
        <w:t xml:space="preserve"> минор</w:t>
      </w:r>
      <w:r w:rsidR="0089518E">
        <w:rPr>
          <w:rFonts w:ascii="Times New Roman" w:hAnsi="Times New Roman" w:cs="Times New Roman"/>
          <w:sz w:val="28"/>
          <w:szCs w:val="28"/>
        </w:rPr>
        <w:t>, возможно через ми мажор</w:t>
      </w:r>
      <w:r w:rsidR="00B07ED3">
        <w:rPr>
          <w:rFonts w:ascii="Times New Roman" w:hAnsi="Times New Roman" w:cs="Times New Roman"/>
          <w:sz w:val="28"/>
          <w:szCs w:val="28"/>
        </w:rPr>
        <w:t>);</w:t>
      </w:r>
    </w:p>
    <w:p w:rsidR="00266BAA" w:rsidRDefault="00266BAA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Энгармонические. Проверяем общий аккорд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фото 1</w:t>
      </w: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Пение модуляций</w:t>
      </w: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89518E">
        <w:rPr>
          <w:rFonts w:ascii="Times New Roman" w:hAnsi="Times New Roman" w:cs="Times New Roman"/>
          <w:sz w:val="28"/>
          <w:szCs w:val="28"/>
          <w:u w:val="single"/>
        </w:rPr>
        <w:t xml:space="preserve"> (разбор на его примере темы урока)</w:t>
      </w:r>
    </w:p>
    <w:p w:rsidR="00A81F84" w:rsidRDefault="0089518E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№ 730, 732</w:t>
      </w:r>
      <w:r w:rsidR="00C113FA">
        <w:rPr>
          <w:rFonts w:ascii="Times New Roman" w:hAnsi="Times New Roman" w:cs="Times New Roman"/>
          <w:sz w:val="28"/>
          <w:szCs w:val="28"/>
        </w:rPr>
        <w:t xml:space="preserve"> см. фото 2</w:t>
      </w:r>
    </w:p>
    <w:p w:rsidR="00A81F84" w:rsidRDefault="00C113FA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проигрывание, </w:t>
      </w:r>
      <w:r w:rsidR="00B95758">
        <w:rPr>
          <w:rFonts w:ascii="Times New Roman" w:hAnsi="Times New Roman" w:cs="Times New Roman"/>
          <w:sz w:val="28"/>
          <w:szCs w:val="28"/>
        </w:rPr>
        <w:t>пение линии баса. Р</w:t>
      </w:r>
      <w:r w:rsidR="00A81F84">
        <w:rPr>
          <w:rFonts w:ascii="Times New Roman" w:hAnsi="Times New Roman" w:cs="Times New Roman"/>
          <w:sz w:val="28"/>
          <w:szCs w:val="28"/>
        </w:rPr>
        <w:t xml:space="preserve">азбор </w:t>
      </w:r>
      <w:proofErr w:type="spellStart"/>
      <w:r w:rsidR="00B95758"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95758">
        <w:rPr>
          <w:rFonts w:ascii="Times New Roman" w:hAnsi="Times New Roman" w:cs="Times New Roman"/>
          <w:sz w:val="28"/>
          <w:szCs w:val="28"/>
        </w:rPr>
        <w:t xml:space="preserve"> анализ употреблений аккордов </w:t>
      </w:r>
      <w:proofErr w:type="spellStart"/>
      <w:proofErr w:type="gramStart"/>
      <w:r w:rsidR="00B95758">
        <w:rPr>
          <w:rFonts w:ascii="Times New Roman" w:hAnsi="Times New Roman" w:cs="Times New Roman"/>
          <w:sz w:val="28"/>
          <w:szCs w:val="28"/>
        </w:rPr>
        <w:t>мажоро-минора</w:t>
      </w:r>
      <w:proofErr w:type="spellEnd"/>
      <w:proofErr w:type="gramEnd"/>
      <w:r w:rsidR="00B95758">
        <w:rPr>
          <w:rFonts w:ascii="Times New Roman" w:hAnsi="Times New Roman" w:cs="Times New Roman"/>
          <w:sz w:val="28"/>
          <w:szCs w:val="28"/>
        </w:rPr>
        <w:t>, сверить</w:t>
      </w:r>
      <w:r>
        <w:rPr>
          <w:rFonts w:ascii="Times New Roman" w:hAnsi="Times New Roman" w:cs="Times New Roman"/>
          <w:sz w:val="28"/>
          <w:szCs w:val="28"/>
        </w:rPr>
        <w:t xml:space="preserve"> с  фото 3</w:t>
      </w:r>
      <w:r w:rsidR="00A81F84">
        <w:rPr>
          <w:rFonts w:ascii="Times New Roman" w:hAnsi="Times New Roman" w:cs="Times New Roman"/>
          <w:sz w:val="28"/>
          <w:szCs w:val="28"/>
        </w:rPr>
        <w:t>.</w:t>
      </w: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 xml:space="preserve">диктант </w:t>
      </w:r>
      <w:r w:rsidR="00E73137">
        <w:rPr>
          <w:rFonts w:ascii="Times New Roman" w:hAnsi="Times New Roman" w:cs="Times New Roman"/>
          <w:sz w:val="28"/>
          <w:szCs w:val="28"/>
          <w:u w:val="single"/>
        </w:rPr>
        <w:t xml:space="preserve"> аудио приложение</w:t>
      </w:r>
    </w:p>
    <w:p w:rsidR="00A81F84" w:rsidRDefault="00E73137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диктант в Ля мажоре 10 прослушиваний, время написания 30 минут</w:t>
      </w:r>
    </w:p>
    <w:p w:rsidR="00A81F84" w:rsidRDefault="00A81F84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разбор особенностей: метр, размер, тип 2хголосия, вступление голосов, строение, цезуры, кадансы, секвенци</w:t>
      </w:r>
      <w:r w:rsidR="001E30F6">
        <w:rPr>
          <w:rFonts w:ascii="Times New Roman" w:hAnsi="Times New Roman" w:cs="Times New Roman"/>
          <w:sz w:val="28"/>
          <w:szCs w:val="28"/>
        </w:rPr>
        <w:t>и, отклонения, типы фигурации.</w:t>
      </w:r>
      <w:proofErr w:type="gramEnd"/>
    </w:p>
    <w:p w:rsidR="00E73137" w:rsidRDefault="00E73137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</w:p>
    <w:p w:rsidR="00A81F84" w:rsidRPr="00007EAA" w:rsidRDefault="00007EAA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 xml:space="preserve"> (устные</w:t>
      </w:r>
      <w:r w:rsidR="00263DF1">
        <w:rPr>
          <w:rFonts w:ascii="Times New Roman" w:hAnsi="Times New Roman" w:cs="Times New Roman"/>
          <w:sz w:val="28"/>
          <w:szCs w:val="28"/>
          <w:u w:val="single"/>
        </w:rPr>
        <w:t xml:space="preserve"> задания прислать аудио или виде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>о файлом, письменные - фото)</w:t>
      </w:r>
    </w:p>
    <w:p w:rsidR="00007EAA" w:rsidRDefault="001E30F6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E73137">
        <w:rPr>
          <w:rFonts w:ascii="Times New Roman" w:hAnsi="Times New Roman" w:cs="Times New Roman"/>
          <w:sz w:val="28"/>
          <w:szCs w:val="28"/>
        </w:rPr>
        <w:t>льфеджирование</w:t>
      </w:r>
      <w:proofErr w:type="spellEnd"/>
      <w:r w:rsidR="00E73137">
        <w:rPr>
          <w:rFonts w:ascii="Times New Roman" w:hAnsi="Times New Roman" w:cs="Times New Roman"/>
          <w:sz w:val="28"/>
          <w:szCs w:val="28"/>
        </w:rPr>
        <w:t>: Качалина № 74-75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диктант </w:t>
      </w:r>
      <w:r w:rsidR="00E73137">
        <w:rPr>
          <w:rFonts w:ascii="Times New Roman" w:hAnsi="Times New Roman" w:cs="Times New Roman"/>
          <w:sz w:val="28"/>
          <w:szCs w:val="28"/>
        </w:rPr>
        <w:t>на проверку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петь модуляци</w:t>
      </w:r>
      <w:r w:rsidR="00E73137">
        <w:rPr>
          <w:rFonts w:ascii="Times New Roman" w:hAnsi="Times New Roman" w:cs="Times New Roman"/>
          <w:sz w:val="28"/>
          <w:szCs w:val="28"/>
        </w:rPr>
        <w:t>ю постепенную</w:t>
      </w:r>
      <w:r w:rsidR="00135394">
        <w:rPr>
          <w:rFonts w:ascii="Times New Roman" w:hAnsi="Times New Roman" w:cs="Times New Roman"/>
          <w:sz w:val="28"/>
          <w:szCs w:val="28"/>
        </w:rPr>
        <w:t xml:space="preserve">  ми мажор</w:t>
      </w:r>
      <w:r w:rsidR="00E73137">
        <w:rPr>
          <w:rFonts w:ascii="Times New Roman" w:hAnsi="Times New Roman" w:cs="Times New Roman"/>
          <w:sz w:val="28"/>
          <w:szCs w:val="28"/>
        </w:rPr>
        <w:t>- до диез мажор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35394">
        <w:rPr>
          <w:rFonts w:ascii="Times New Roman" w:hAnsi="Times New Roman" w:cs="Times New Roman"/>
          <w:sz w:val="28"/>
          <w:szCs w:val="28"/>
        </w:rPr>
        <w:t xml:space="preserve"> модуляци</w:t>
      </w:r>
      <w:r w:rsidR="00E73137">
        <w:rPr>
          <w:rFonts w:ascii="Times New Roman" w:hAnsi="Times New Roman" w:cs="Times New Roman"/>
          <w:sz w:val="28"/>
          <w:szCs w:val="28"/>
        </w:rPr>
        <w:t>ю</w:t>
      </w:r>
      <w:r w:rsidR="00135394">
        <w:rPr>
          <w:rFonts w:ascii="Times New Roman" w:hAnsi="Times New Roman" w:cs="Times New Roman"/>
          <w:sz w:val="28"/>
          <w:szCs w:val="28"/>
        </w:rPr>
        <w:t xml:space="preserve"> энгармоническ</w:t>
      </w:r>
      <w:r w:rsidR="00E73137">
        <w:rPr>
          <w:rFonts w:ascii="Times New Roman" w:hAnsi="Times New Roman" w:cs="Times New Roman"/>
          <w:sz w:val="28"/>
          <w:szCs w:val="28"/>
        </w:rPr>
        <w:t>ую</w:t>
      </w:r>
      <w:proofErr w:type="gramStart"/>
      <w:r w:rsidR="00135394">
        <w:rPr>
          <w:rFonts w:ascii="Times New Roman" w:hAnsi="Times New Roman" w:cs="Times New Roman"/>
          <w:sz w:val="28"/>
          <w:szCs w:val="28"/>
        </w:rPr>
        <w:t xml:space="preserve"> </w:t>
      </w:r>
      <w:r w:rsidR="00E731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73137">
        <w:rPr>
          <w:rFonts w:ascii="Times New Roman" w:hAnsi="Times New Roman" w:cs="Times New Roman"/>
          <w:sz w:val="28"/>
          <w:szCs w:val="28"/>
        </w:rPr>
        <w:t>о диез мажор-</w:t>
      </w:r>
      <w:r w:rsidR="0013539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мажор. В показах тональности использовать </w:t>
      </w:r>
      <w:r w:rsidR="00E73137">
        <w:rPr>
          <w:rFonts w:ascii="Times New Roman" w:hAnsi="Times New Roman" w:cs="Times New Roman"/>
          <w:sz w:val="28"/>
          <w:szCs w:val="28"/>
        </w:rPr>
        <w:t xml:space="preserve">аккордовые средства </w:t>
      </w:r>
      <w:proofErr w:type="spellStart"/>
      <w:proofErr w:type="gramStart"/>
      <w:r w:rsidR="00E73137">
        <w:rPr>
          <w:rFonts w:ascii="Times New Roman" w:hAnsi="Times New Roman" w:cs="Times New Roman"/>
          <w:sz w:val="28"/>
          <w:szCs w:val="28"/>
        </w:rPr>
        <w:t>мажоро-минора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3137" w:rsidRDefault="00E73137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классной работы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Построить, определить тональности и разрешить от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5394">
        <w:rPr>
          <w:rFonts w:ascii="Times New Roman" w:hAnsi="Times New Roman" w:cs="Times New Roman"/>
          <w:sz w:val="28"/>
          <w:szCs w:val="28"/>
        </w:rPr>
        <w:t xml:space="preserve"> вверх ув</w:t>
      </w:r>
      <w:proofErr w:type="gramStart"/>
      <w:r w:rsidR="001353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35394">
        <w:rPr>
          <w:rFonts w:ascii="Times New Roman" w:hAnsi="Times New Roman" w:cs="Times New Roman"/>
          <w:sz w:val="28"/>
          <w:szCs w:val="28"/>
        </w:rPr>
        <w:t>, ув5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F84" w:rsidRPr="00266BAA" w:rsidRDefault="00007E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F84" w:rsidRPr="00266BAA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5C4D"/>
    <w:multiLevelType w:val="hybridMultilevel"/>
    <w:tmpl w:val="6DD4B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4618F"/>
    <w:multiLevelType w:val="hybridMultilevel"/>
    <w:tmpl w:val="4ED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B31BC"/>
    <w:multiLevelType w:val="hybridMultilevel"/>
    <w:tmpl w:val="5E2C2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58D"/>
    <w:rsid w:val="00007EAA"/>
    <w:rsid w:val="00135394"/>
    <w:rsid w:val="001E2246"/>
    <w:rsid w:val="001E30F6"/>
    <w:rsid w:val="00263DF1"/>
    <w:rsid w:val="00266BAA"/>
    <w:rsid w:val="00315CAA"/>
    <w:rsid w:val="003376A9"/>
    <w:rsid w:val="003C0D15"/>
    <w:rsid w:val="00536298"/>
    <w:rsid w:val="006A54F4"/>
    <w:rsid w:val="006F4291"/>
    <w:rsid w:val="0089518E"/>
    <w:rsid w:val="00A81F84"/>
    <w:rsid w:val="00A9158D"/>
    <w:rsid w:val="00B07ED3"/>
    <w:rsid w:val="00B95758"/>
    <w:rsid w:val="00BA425D"/>
    <w:rsid w:val="00C07141"/>
    <w:rsid w:val="00C113FA"/>
    <w:rsid w:val="00CA0469"/>
    <w:rsid w:val="00E73137"/>
    <w:rsid w:val="00EF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2020-04-13T07:34:00Z</dcterms:created>
  <dcterms:modified xsi:type="dcterms:W3CDTF">2020-04-13T09:39:00Z</dcterms:modified>
</cp:coreProperties>
</file>