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53" w:rsidRDefault="00117353" w:rsidP="00F35387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30"/>
          <w:szCs w:val="30"/>
          <w:shd w:val="clear" w:color="auto" w:fill="FFFFFF"/>
        </w:rPr>
      </w:pPr>
      <w:r>
        <w:rPr>
          <w:b w:val="0"/>
          <w:color w:val="333333"/>
          <w:sz w:val="30"/>
          <w:szCs w:val="30"/>
          <w:shd w:val="clear" w:color="auto" w:fill="FFFFFF"/>
        </w:rPr>
        <w:t xml:space="preserve">Задание по МЛ ДЛЯ 3 курса исполнителей специализации </w:t>
      </w:r>
    </w:p>
    <w:p w:rsidR="00117353" w:rsidRDefault="00117353" w:rsidP="00F35387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30"/>
          <w:szCs w:val="30"/>
          <w:shd w:val="clear" w:color="auto" w:fill="FFFFFF"/>
        </w:rPr>
      </w:pPr>
    </w:p>
    <w:p w:rsidR="00683129" w:rsidRDefault="00117353" w:rsidP="00F35387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30"/>
          <w:szCs w:val="30"/>
          <w:shd w:val="clear" w:color="auto" w:fill="FFFFFF"/>
        </w:rPr>
      </w:pPr>
      <w:r>
        <w:rPr>
          <w:b w:val="0"/>
          <w:color w:val="333333"/>
          <w:sz w:val="30"/>
          <w:szCs w:val="30"/>
          <w:shd w:val="clear" w:color="auto" w:fill="FFFFFF"/>
        </w:rPr>
        <w:t>«Оркестровые струнные инструменты», «Вокальное искусство», «Оркестровые духовые и вокальные инструменты»</w:t>
      </w:r>
      <w:r w:rsidR="00683129">
        <w:rPr>
          <w:b w:val="0"/>
          <w:color w:val="333333"/>
          <w:sz w:val="30"/>
          <w:szCs w:val="30"/>
          <w:shd w:val="clear" w:color="auto" w:fill="FFFFFF"/>
        </w:rPr>
        <w:t>.</w:t>
      </w:r>
    </w:p>
    <w:p w:rsidR="00AA1146" w:rsidRDefault="00AA1146" w:rsidP="00F35387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30"/>
          <w:szCs w:val="30"/>
          <w:shd w:val="clear" w:color="auto" w:fill="FFFFFF"/>
        </w:rPr>
      </w:pPr>
      <w:r>
        <w:rPr>
          <w:b w:val="0"/>
          <w:color w:val="333333"/>
          <w:sz w:val="30"/>
          <w:szCs w:val="30"/>
          <w:shd w:val="clear" w:color="auto" w:fill="FFFFFF"/>
        </w:rPr>
        <w:t xml:space="preserve"> Преподаватель Пронина Н.В.</w:t>
      </w:r>
    </w:p>
    <w:p w:rsidR="00683129" w:rsidRDefault="00683129" w:rsidP="00F35387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30"/>
          <w:szCs w:val="30"/>
          <w:shd w:val="clear" w:color="auto" w:fill="FFFFFF"/>
        </w:rPr>
      </w:pPr>
    </w:p>
    <w:p w:rsidR="00AA1146" w:rsidRDefault="00AA1146" w:rsidP="00F35387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30"/>
          <w:szCs w:val="30"/>
          <w:shd w:val="clear" w:color="auto" w:fill="FFFFFF"/>
        </w:rPr>
      </w:pPr>
      <w:r>
        <w:rPr>
          <w:b w:val="0"/>
          <w:color w:val="333333"/>
          <w:sz w:val="30"/>
          <w:szCs w:val="30"/>
          <w:shd w:val="clear" w:color="auto" w:fill="FFFFFF"/>
        </w:rPr>
        <w:t>Тема «</w:t>
      </w:r>
      <w:proofErr w:type="spellStart"/>
      <w:r>
        <w:rPr>
          <w:b w:val="0"/>
          <w:color w:val="333333"/>
          <w:sz w:val="30"/>
          <w:szCs w:val="30"/>
          <w:shd w:val="clear" w:color="auto" w:fill="FFFFFF"/>
        </w:rPr>
        <w:t>Н.А.Римский-Корсаков</w:t>
      </w:r>
      <w:proofErr w:type="spellEnd"/>
      <w:r>
        <w:rPr>
          <w:b w:val="0"/>
          <w:color w:val="333333"/>
          <w:sz w:val="30"/>
          <w:szCs w:val="30"/>
          <w:shd w:val="clear" w:color="auto" w:fill="FFFFFF"/>
        </w:rPr>
        <w:t xml:space="preserve">». Обзорное знакомство с операми «Золотой петушок», «Сказка о царе </w:t>
      </w:r>
      <w:proofErr w:type="spellStart"/>
      <w:r>
        <w:rPr>
          <w:b w:val="0"/>
          <w:color w:val="333333"/>
          <w:sz w:val="30"/>
          <w:szCs w:val="30"/>
          <w:shd w:val="clear" w:color="auto" w:fill="FFFFFF"/>
        </w:rPr>
        <w:t>Салтане</w:t>
      </w:r>
      <w:proofErr w:type="spellEnd"/>
      <w:r>
        <w:rPr>
          <w:b w:val="0"/>
          <w:color w:val="333333"/>
          <w:sz w:val="30"/>
          <w:szCs w:val="30"/>
          <w:shd w:val="clear" w:color="auto" w:fill="FFFFFF"/>
        </w:rPr>
        <w:t>»</w:t>
      </w:r>
      <w:proofErr w:type="gramStart"/>
      <w:r>
        <w:rPr>
          <w:b w:val="0"/>
          <w:color w:val="333333"/>
          <w:sz w:val="30"/>
          <w:szCs w:val="30"/>
          <w:shd w:val="clear" w:color="auto" w:fill="FFFFFF"/>
        </w:rPr>
        <w:t>,С</w:t>
      </w:r>
      <w:proofErr w:type="gramEnd"/>
      <w:r>
        <w:rPr>
          <w:b w:val="0"/>
          <w:color w:val="333333"/>
          <w:sz w:val="30"/>
          <w:szCs w:val="30"/>
          <w:shd w:val="clear" w:color="auto" w:fill="FFFFFF"/>
        </w:rPr>
        <w:t>казание о невидимом граде Китеже».</w:t>
      </w:r>
    </w:p>
    <w:p w:rsidR="00AA1146" w:rsidRDefault="00AA1146" w:rsidP="00F35387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30"/>
          <w:szCs w:val="30"/>
          <w:shd w:val="clear" w:color="auto" w:fill="FFFFFF"/>
        </w:rPr>
      </w:pPr>
      <w:r>
        <w:rPr>
          <w:b w:val="0"/>
          <w:color w:val="333333"/>
          <w:sz w:val="30"/>
          <w:szCs w:val="30"/>
          <w:shd w:val="clear" w:color="auto" w:fill="FFFFFF"/>
        </w:rPr>
        <w:t>1.Изучить опорный конспект по теме. Опера «Золотой петушок».</w:t>
      </w:r>
    </w:p>
    <w:p w:rsidR="00683129" w:rsidRDefault="00683129" w:rsidP="0068312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Жанр оперы – небылица в лицах. Композиция  – три </w:t>
      </w:r>
      <w:proofErr w:type="spellStart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действия</w:t>
      </w:r>
      <w:proofErr w:type="gramStart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.Л</w:t>
      </w:r>
      <w:proofErr w:type="gramEnd"/>
      <w:r w:rsidR="00F35387" w:rsidRPr="00683129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ибретто</w:t>
      </w:r>
      <w:proofErr w:type="spellEnd"/>
      <w:r w:rsidR="00F35387" w:rsidRPr="00683129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В.И. Бельского, основанное на стихотворной «Сказке о золотом петушке» А.С. Пушкина, которую тот, в свою очередь, услышал от своей няни Арины Родионовны</w:t>
      </w:r>
      <w:r w:rsidR="00F35387" w:rsidRPr="00F35387">
        <w:rPr>
          <w:color w:val="333333"/>
          <w:sz w:val="28"/>
          <w:szCs w:val="28"/>
          <w:shd w:val="clear" w:color="auto" w:fill="FFFFFF"/>
        </w:rPr>
        <w:t>.</w:t>
      </w:r>
      <w:r w:rsidR="00F35387" w:rsidRPr="00F35387">
        <w:rPr>
          <w:color w:val="333333"/>
          <w:sz w:val="28"/>
          <w:szCs w:val="28"/>
        </w:rPr>
        <w:t xml:space="preserve"> </w:t>
      </w:r>
      <w:r w:rsidRPr="00F35387">
        <w:rPr>
          <w:rFonts w:ascii="Times New Roman" w:eastAsia="Times New Roman" w:hAnsi="Times New Roman" w:cs="Times New Roman"/>
          <w:color w:val="333333"/>
          <w:sz w:val="30"/>
          <w:szCs w:val="30"/>
        </w:rPr>
        <w:t>Время действия: мифическое.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Pr="00F35387">
        <w:rPr>
          <w:rFonts w:ascii="Times New Roman" w:eastAsia="Times New Roman" w:hAnsi="Times New Roman" w:cs="Times New Roman"/>
          <w:color w:val="333333"/>
          <w:sz w:val="30"/>
          <w:szCs w:val="30"/>
        </w:rPr>
        <w:t>Место действия: «тридевятое ца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рство, тридесятое государство»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  <w:r w:rsidRPr="00F35387">
        <w:rPr>
          <w:rFonts w:ascii="Times New Roman" w:eastAsia="Times New Roman" w:hAnsi="Times New Roman" w:cs="Times New Roman"/>
          <w:color w:val="333333"/>
          <w:sz w:val="30"/>
          <w:szCs w:val="30"/>
        </w:rPr>
        <w:t>П</w:t>
      </w:r>
      <w:proofErr w:type="gramEnd"/>
      <w:r w:rsidRPr="00F35387">
        <w:rPr>
          <w:rFonts w:ascii="Times New Roman" w:eastAsia="Times New Roman" w:hAnsi="Times New Roman" w:cs="Times New Roman"/>
          <w:color w:val="333333"/>
          <w:sz w:val="30"/>
          <w:szCs w:val="30"/>
        </w:rPr>
        <w:t>ервое исполнение: Москва, 7 октября 1909 года.</w:t>
      </w:r>
    </w:p>
    <w:p w:rsidR="00F35387" w:rsidRPr="00F35387" w:rsidRDefault="00F35387" w:rsidP="00F35387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33333"/>
          <w:sz w:val="28"/>
          <w:szCs w:val="28"/>
        </w:rPr>
      </w:pPr>
      <w:r w:rsidRPr="00F35387">
        <w:rPr>
          <w:b w:val="0"/>
          <w:bCs w:val="0"/>
          <w:color w:val="333333"/>
          <w:sz w:val="28"/>
          <w:szCs w:val="28"/>
        </w:rPr>
        <w:t>Действующие лица:</w:t>
      </w:r>
    </w:p>
    <w:p w:rsidR="00F35387" w:rsidRPr="00F35387" w:rsidRDefault="00F35387" w:rsidP="00F3538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35387">
        <w:rPr>
          <w:rFonts w:ascii="Times New Roman" w:eastAsia="Times New Roman" w:hAnsi="Times New Roman" w:cs="Times New Roman"/>
          <w:color w:val="333333"/>
          <w:sz w:val="28"/>
          <w:szCs w:val="28"/>
        </w:rPr>
        <w:t>ЦАРЬ ДОДОН (бас)</w:t>
      </w:r>
      <w:r w:rsidRPr="00F353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ЦАРЕВИЧ ГВИДОН (тенор)</w:t>
      </w:r>
      <w:r w:rsidRPr="00F353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ЦАРЕВИЧ АФРОН (баритон)</w:t>
      </w:r>
      <w:r w:rsidRPr="00F353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ВОЕВОДА ПОЛКАН (бас)</w:t>
      </w:r>
      <w:r w:rsidRPr="00F353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КЛЮЧНИЦА АМЕЛФА (контральто)</w:t>
      </w:r>
      <w:r w:rsidRPr="00F353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ЗВЕЗДОЧЕТ (</w:t>
      </w:r>
      <w:proofErr w:type="spellStart"/>
      <w:r w:rsidRPr="00F35387">
        <w:rPr>
          <w:rFonts w:ascii="Times New Roman" w:eastAsia="Times New Roman" w:hAnsi="Times New Roman" w:cs="Times New Roman"/>
          <w:color w:val="333333"/>
          <w:sz w:val="28"/>
          <w:szCs w:val="28"/>
        </w:rPr>
        <w:t>тенор-альтино</w:t>
      </w:r>
      <w:proofErr w:type="spellEnd"/>
      <w:r w:rsidRPr="00F35387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F353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ШЕМАХАНСКАЯ ЦАРИЦА (сопрано)</w:t>
      </w:r>
      <w:r w:rsidRPr="00F353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ЗОЛОТОЙ ПЕТУШОК (сопрано)</w:t>
      </w:r>
      <w:proofErr w:type="gramEnd"/>
    </w:p>
    <w:p w:rsidR="00F35387" w:rsidRDefault="00683129" w:rsidP="00F35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</w:rPr>
        <w:t xml:space="preserve"> «Золотой петушок» — последняя из (пятнадцати) </w:t>
      </w:r>
      <w:r w:rsidR="00F35387">
        <w:rPr>
          <w:color w:val="333333"/>
          <w:sz w:val="30"/>
          <w:szCs w:val="30"/>
        </w:rPr>
        <w:t xml:space="preserve"> опера Н.А. Римского-Корсакова. Первые музыкальные эскизы к ней появились в записных книжках композитора в октябре 1906 года. В августе следующего - 1907 года - партитура оперы была закончена. Последний год жизни композитор боролся с запретом цензуры на ее постановку.</w:t>
      </w:r>
      <w:r w:rsidR="00B7786B" w:rsidRPr="00B7786B">
        <w:rPr>
          <w:color w:val="333333"/>
          <w:sz w:val="30"/>
          <w:szCs w:val="30"/>
          <w:shd w:val="clear" w:color="auto" w:fill="FFFFFF"/>
        </w:rPr>
        <w:t xml:space="preserve"> </w:t>
      </w:r>
      <w:r w:rsidR="00B7786B">
        <w:rPr>
          <w:color w:val="333333"/>
          <w:sz w:val="30"/>
          <w:szCs w:val="30"/>
          <w:shd w:val="clear" w:color="auto" w:fill="FFFFFF"/>
        </w:rPr>
        <w:t>Опера в ее оригинальном виде, запрещенная к постановке цензурой, так и не была исполнена при жизни композитора. Премьера состоялась в театре С.И.Зимина в Москве 7 октября 1909 года.</w:t>
      </w:r>
    </w:p>
    <w:p w:rsidR="0022334F" w:rsidRDefault="0022334F" w:rsidP="00F35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 Изменения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либретто</w:t>
      </w:r>
      <w:proofErr w:type="gramStart"/>
      <w:r>
        <w:rPr>
          <w:color w:val="333333"/>
          <w:sz w:val="30"/>
          <w:szCs w:val="30"/>
          <w:shd w:val="clear" w:color="auto" w:fill="FFFFFF"/>
        </w:rPr>
        <w:t>.В</w:t>
      </w:r>
      <w:proofErr w:type="gramEnd"/>
      <w:r>
        <w:rPr>
          <w:color w:val="333333"/>
          <w:sz w:val="30"/>
          <w:szCs w:val="30"/>
          <w:shd w:val="clear" w:color="auto" w:fill="FFFFFF"/>
        </w:rPr>
        <w:t>оспользовавшись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пушкинским текстом, Бельский дополнил его большими сценами, рельефно обрисовал действующих лиц оперы. Так, например, он ввел новый персонаж — ключницу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Амелфу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, которая занята домашними делами царя, тогда как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Полкан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— его сторожевой пес — делами государственными. Кстати, имени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Полкана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нет у Пушкина — он называется Воеводой, и речь его ограничивается </w:t>
      </w:r>
      <w:proofErr w:type="gramStart"/>
      <w:r>
        <w:rPr>
          <w:color w:val="333333"/>
          <w:sz w:val="30"/>
          <w:szCs w:val="30"/>
          <w:shd w:val="clear" w:color="auto" w:fill="FFFFFF"/>
        </w:rPr>
        <w:t>произнесением</w:t>
      </w:r>
      <w:proofErr w:type="gramEnd"/>
      <w:r>
        <w:rPr>
          <w:color w:val="333333"/>
          <w:sz w:val="30"/>
          <w:szCs w:val="30"/>
          <w:shd w:val="clear" w:color="auto" w:fill="FFFFFF"/>
        </w:rPr>
        <w:t xml:space="preserve"> только нескольких фраз. И сыновья </w:t>
      </w:r>
      <w:proofErr w:type="spellStart"/>
      <w:r>
        <w:rPr>
          <w:color w:val="333333"/>
          <w:sz w:val="30"/>
          <w:szCs w:val="30"/>
          <w:shd w:val="clear" w:color="auto" w:fill="FFFFFF"/>
        </w:rPr>
        <w:lastRenderedPageBreak/>
        <w:t>Додона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—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Гвидон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и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Афрон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— лишь упомянуты поэтом. Все эти добавления сделаны Бельским талантливо, в духе Пушкина. Свободно развит в опере и образ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Шемаханской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царицы или, иначе говоря, дополнено все содержание второго акта. Это — сложный фантастический образ. Жестокость царицы — не просто черта ее характера. Авторы оперы стремились к тому, чтобы показать все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погубные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соблазны чувственной красоты.</w:t>
      </w:r>
    </w:p>
    <w:p w:rsidR="00536DCE" w:rsidRDefault="00683129" w:rsidP="00536DC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  <w:shd w:val="clear" w:color="auto" w:fill="FFFFFF"/>
        </w:rPr>
        <w:t xml:space="preserve">«Золотой петушок» являет собой редкий в мировой классике пример сатирической оперы. В соответствии со своим замыслом композитор показал здесь два мира. Остро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шаржированно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color w:val="333333"/>
          <w:sz w:val="30"/>
          <w:szCs w:val="30"/>
          <w:shd w:val="clear" w:color="auto" w:fill="FFFFFF"/>
        </w:rPr>
        <w:t>охарактеризованы</w:t>
      </w:r>
      <w:proofErr w:type="gramEnd"/>
      <w:r>
        <w:rPr>
          <w:color w:val="333333"/>
          <w:sz w:val="30"/>
          <w:szCs w:val="30"/>
          <w:shd w:val="clear" w:color="auto" w:fill="FFFFFF"/>
        </w:rPr>
        <w:t xml:space="preserve"> царь и его свита. Пародией на героику звучат высказывания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Додона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, лающей речью охарактеризован воевода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Полкан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, причетом — ключница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Амелфа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. В противовес им образы и загадочного мудреца Звездочета и жестоко-обольстительной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Шемаханской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царицы окутаны фантастикой. Вместе с тем музыкальный язык оперы глубоко национален: в нем отражены самобытные особенности русской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песенности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и бытовых жанров.</w:t>
      </w:r>
      <w:r w:rsidR="00C83CAA">
        <w:rPr>
          <w:color w:val="333333"/>
          <w:sz w:val="30"/>
          <w:szCs w:val="30"/>
          <w:shd w:val="clear" w:color="auto" w:fill="FFFFFF"/>
        </w:rPr>
        <w:t xml:space="preserve"> Основные номера 1 действия.</w:t>
      </w:r>
      <w:r w:rsidR="00C83CAA" w:rsidRPr="00C83CAA">
        <w:rPr>
          <w:color w:val="333333"/>
          <w:sz w:val="30"/>
          <w:szCs w:val="30"/>
          <w:shd w:val="clear" w:color="auto" w:fill="FFFFFF"/>
        </w:rPr>
        <w:t xml:space="preserve"> </w:t>
      </w:r>
      <w:r w:rsidR="00C83CAA">
        <w:rPr>
          <w:color w:val="333333"/>
          <w:sz w:val="30"/>
          <w:szCs w:val="30"/>
          <w:shd w:val="clear" w:color="auto" w:fill="FFFFFF"/>
        </w:rPr>
        <w:t xml:space="preserve">В первом действии </w:t>
      </w:r>
      <w:r w:rsidR="00536DCE">
        <w:rPr>
          <w:color w:val="333333"/>
          <w:sz w:val="30"/>
          <w:szCs w:val="30"/>
          <w:shd w:val="clear" w:color="auto" w:fill="FFFFFF"/>
        </w:rPr>
        <w:t xml:space="preserve">обрисовано </w:t>
      </w:r>
      <w:proofErr w:type="spellStart"/>
      <w:r w:rsidR="00536DCE">
        <w:rPr>
          <w:color w:val="333333"/>
          <w:sz w:val="30"/>
          <w:szCs w:val="30"/>
          <w:shd w:val="clear" w:color="auto" w:fill="FFFFFF"/>
        </w:rPr>
        <w:t>Додоново</w:t>
      </w:r>
      <w:proofErr w:type="spellEnd"/>
      <w:r w:rsidR="00536DCE">
        <w:rPr>
          <w:color w:val="333333"/>
          <w:sz w:val="30"/>
          <w:szCs w:val="30"/>
          <w:shd w:val="clear" w:color="auto" w:fill="FFFFFF"/>
        </w:rPr>
        <w:t xml:space="preserve"> царство: ухарски-победный, сатирический </w:t>
      </w:r>
      <w:r w:rsidR="00C83CAA">
        <w:rPr>
          <w:color w:val="333333"/>
          <w:sz w:val="30"/>
          <w:szCs w:val="30"/>
          <w:shd w:val="clear" w:color="auto" w:fill="FFFFFF"/>
        </w:rPr>
        <w:t xml:space="preserve"> марш становится его характеристикой. Переломный момент ознаменован появлением Звездочета. Восточный рисунок мелодии сближает его с </w:t>
      </w:r>
      <w:proofErr w:type="spellStart"/>
      <w:r w:rsidR="00C83CAA">
        <w:rPr>
          <w:color w:val="333333"/>
          <w:sz w:val="30"/>
          <w:szCs w:val="30"/>
          <w:shd w:val="clear" w:color="auto" w:fill="FFFFFF"/>
        </w:rPr>
        <w:t>Шемаханской</w:t>
      </w:r>
      <w:proofErr w:type="spellEnd"/>
      <w:r w:rsidR="00C83CAA">
        <w:rPr>
          <w:color w:val="333333"/>
          <w:sz w:val="30"/>
          <w:szCs w:val="30"/>
          <w:shd w:val="clear" w:color="auto" w:fill="FFFFFF"/>
        </w:rPr>
        <w:t xml:space="preserve"> царицей — фантастические образы будто связаны невидимыми нитями. Петушок наделен двумя кличами — спокойным, возвещающим о благополучии в стране </w:t>
      </w:r>
      <w:proofErr w:type="spellStart"/>
      <w:r w:rsidR="00C83CAA">
        <w:rPr>
          <w:color w:val="333333"/>
          <w:sz w:val="30"/>
          <w:szCs w:val="30"/>
          <w:shd w:val="clear" w:color="auto" w:fill="FFFFFF"/>
        </w:rPr>
        <w:t>Додона</w:t>
      </w:r>
      <w:proofErr w:type="spellEnd"/>
      <w:r w:rsidR="00C83CAA">
        <w:rPr>
          <w:color w:val="333333"/>
          <w:sz w:val="30"/>
          <w:szCs w:val="30"/>
          <w:shd w:val="clear" w:color="auto" w:fill="FFFFFF"/>
        </w:rPr>
        <w:t xml:space="preserve">, и тревожным, предупреждающим о грозящей опасности. Народного склада напевы свойственны ключнице </w:t>
      </w:r>
      <w:proofErr w:type="spellStart"/>
      <w:r w:rsidR="00C83CAA">
        <w:rPr>
          <w:color w:val="333333"/>
          <w:sz w:val="30"/>
          <w:szCs w:val="30"/>
          <w:shd w:val="clear" w:color="auto" w:fill="FFFFFF"/>
        </w:rPr>
        <w:t>Амелфе</w:t>
      </w:r>
      <w:proofErr w:type="spellEnd"/>
      <w:r w:rsidR="00C83CAA">
        <w:rPr>
          <w:color w:val="333333"/>
          <w:sz w:val="30"/>
          <w:szCs w:val="30"/>
          <w:shd w:val="clear" w:color="auto" w:fill="FFFFFF"/>
        </w:rPr>
        <w:t xml:space="preserve">. </w:t>
      </w:r>
      <w:r w:rsidR="00536DCE">
        <w:rPr>
          <w:color w:val="333333"/>
          <w:sz w:val="30"/>
          <w:szCs w:val="30"/>
          <w:shd w:val="clear" w:color="auto" w:fill="FFFFFF"/>
        </w:rPr>
        <w:t xml:space="preserve">В центре 2 действия – загадочный облик </w:t>
      </w:r>
      <w:proofErr w:type="spellStart"/>
      <w:r w:rsidR="00536DCE">
        <w:rPr>
          <w:color w:val="333333"/>
          <w:sz w:val="30"/>
          <w:szCs w:val="30"/>
          <w:shd w:val="clear" w:color="auto" w:fill="FFFFFF"/>
        </w:rPr>
        <w:t>Шемаханской</w:t>
      </w:r>
      <w:proofErr w:type="spellEnd"/>
      <w:r w:rsidR="00536DCE">
        <w:rPr>
          <w:color w:val="333333"/>
          <w:sz w:val="30"/>
          <w:szCs w:val="30"/>
          <w:shd w:val="clear" w:color="auto" w:fill="FFFFFF"/>
        </w:rPr>
        <w:t xml:space="preserve"> царицы.</w:t>
      </w:r>
      <w:r w:rsidR="00536DCE" w:rsidRPr="00536DCE">
        <w:rPr>
          <w:color w:val="333333"/>
          <w:sz w:val="30"/>
          <w:szCs w:val="30"/>
          <w:shd w:val="clear" w:color="auto" w:fill="FFFFFF"/>
        </w:rPr>
        <w:t xml:space="preserve"> </w:t>
      </w:r>
      <w:r w:rsidR="00536DCE">
        <w:rPr>
          <w:color w:val="333333"/>
          <w:sz w:val="30"/>
          <w:szCs w:val="30"/>
          <w:shd w:val="clear" w:color="auto" w:fill="FFFFFF"/>
        </w:rPr>
        <w:t xml:space="preserve">Музыка оркестрового вступления  рисует зловещую картину ущелья, где лежат убитые сыновья </w:t>
      </w:r>
      <w:proofErr w:type="spellStart"/>
      <w:r w:rsidR="00536DCE">
        <w:rPr>
          <w:color w:val="333333"/>
          <w:sz w:val="30"/>
          <w:szCs w:val="30"/>
          <w:shd w:val="clear" w:color="auto" w:fill="FFFFFF"/>
        </w:rPr>
        <w:t>Додона</w:t>
      </w:r>
      <w:proofErr w:type="spellEnd"/>
      <w:r w:rsidR="00536DCE">
        <w:rPr>
          <w:color w:val="333333"/>
          <w:sz w:val="30"/>
          <w:szCs w:val="30"/>
          <w:shd w:val="clear" w:color="auto" w:fill="FFFFFF"/>
        </w:rPr>
        <w:t xml:space="preserve">. Изменился и облик марша — ранее ухарский, победный, он звучит теперь неуверенно, робко. При </w:t>
      </w:r>
      <w:proofErr w:type="spellStart"/>
      <w:r w:rsidR="00536DCE">
        <w:rPr>
          <w:color w:val="333333"/>
          <w:sz w:val="30"/>
          <w:szCs w:val="30"/>
          <w:shd w:val="clear" w:color="auto" w:fill="FFFFFF"/>
        </w:rPr>
        <w:t>оплакивании</w:t>
      </w:r>
      <w:proofErr w:type="spellEnd"/>
      <w:r w:rsidR="00536DCE">
        <w:rPr>
          <w:color w:val="333333"/>
          <w:sz w:val="30"/>
          <w:szCs w:val="30"/>
          <w:shd w:val="clear" w:color="auto" w:fill="FFFFFF"/>
        </w:rPr>
        <w:t xml:space="preserve"> сыновей вновь воскрешаются комически-скорбные, причитающие интонации. Напевы </w:t>
      </w:r>
      <w:proofErr w:type="spellStart"/>
      <w:r w:rsidR="00536DCE">
        <w:rPr>
          <w:color w:val="333333"/>
          <w:sz w:val="30"/>
          <w:szCs w:val="30"/>
          <w:shd w:val="clear" w:color="auto" w:fill="FFFFFF"/>
        </w:rPr>
        <w:t>Шемаханской</w:t>
      </w:r>
      <w:proofErr w:type="spellEnd"/>
      <w:r w:rsidR="00536DCE">
        <w:rPr>
          <w:color w:val="333333"/>
          <w:sz w:val="30"/>
          <w:szCs w:val="30"/>
          <w:shd w:val="clear" w:color="auto" w:fill="FFFFFF"/>
        </w:rPr>
        <w:t xml:space="preserve"> царицы предвосхищают ее появление. Ария «Ответь мне, зоркое светило» — характеристика томной восточной красавицы; ее прозрачная, светлая музыка относится к лучшим страницам оперы. Чарующий облик царицы раскрывается во второй арии: «Сброшу чопорные ткани». В ответ </w:t>
      </w:r>
      <w:proofErr w:type="spellStart"/>
      <w:r w:rsidR="00536DCE">
        <w:rPr>
          <w:color w:val="333333"/>
          <w:sz w:val="30"/>
          <w:szCs w:val="30"/>
          <w:shd w:val="clear" w:color="auto" w:fill="FFFFFF"/>
        </w:rPr>
        <w:t>Додон</w:t>
      </w:r>
      <w:proofErr w:type="spellEnd"/>
      <w:r w:rsidR="00536DCE">
        <w:rPr>
          <w:color w:val="333333"/>
          <w:sz w:val="30"/>
          <w:szCs w:val="30"/>
          <w:shd w:val="clear" w:color="auto" w:fill="FFFFFF"/>
        </w:rPr>
        <w:t xml:space="preserve"> запевает свою любовную песнь «Буду век тебя любить, постараюсь не забыть» (на мотив «Чижика»). Здесь вокальная партия царя </w:t>
      </w:r>
      <w:proofErr w:type="spellStart"/>
      <w:r w:rsidR="00536DCE">
        <w:rPr>
          <w:color w:val="333333"/>
          <w:sz w:val="30"/>
          <w:szCs w:val="30"/>
          <w:shd w:val="clear" w:color="auto" w:fill="FFFFFF"/>
        </w:rPr>
        <w:t>Додона</w:t>
      </w:r>
      <w:proofErr w:type="spellEnd"/>
      <w:r w:rsidR="00536DCE">
        <w:rPr>
          <w:color w:val="333333"/>
          <w:sz w:val="30"/>
          <w:szCs w:val="30"/>
          <w:shd w:val="clear" w:color="auto" w:fill="FFFFFF"/>
        </w:rPr>
        <w:t xml:space="preserve"> имеет ярко </w:t>
      </w:r>
      <w:proofErr w:type="spellStart"/>
      <w:r w:rsidR="00536DCE">
        <w:rPr>
          <w:color w:val="333333"/>
          <w:sz w:val="30"/>
          <w:szCs w:val="30"/>
          <w:shd w:val="clear" w:color="auto" w:fill="FFFFFF"/>
        </w:rPr>
        <w:t>сатирический</w:t>
      </w:r>
      <w:proofErr w:type="gramStart"/>
      <w:r w:rsidR="00536DCE">
        <w:rPr>
          <w:color w:val="333333"/>
          <w:sz w:val="30"/>
          <w:szCs w:val="30"/>
          <w:shd w:val="clear" w:color="auto" w:fill="FFFFFF"/>
        </w:rPr>
        <w:t>,г</w:t>
      </w:r>
      <w:proofErr w:type="gramEnd"/>
      <w:r w:rsidR="00536DCE">
        <w:rPr>
          <w:color w:val="333333"/>
          <w:sz w:val="30"/>
          <w:szCs w:val="30"/>
          <w:shd w:val="clear" w:color="auto" w:fill="FFFFFF"/>
        </w:rPr>
        <w:t>ротескный</w:t>
      </w:r>
      <w:proofErr w:type="spellEnd"/>
      <w:r w:rsidR="00536DCE">
        <w:rPr>
          <w:color w:val="333333"/>
          <w:sz w:val="30"/>
          <w:szCs w:val="30"/>
          <w:shd w:val="clear" w:color="auto" w:fill="FFFFFF"/>
        </w:rPr>
        <w:t xml:space="preserve"> характер. Контрастом служит третья ария </w:t>
      </w:r>
      <w:proofErr w:type="spellStart"/>
      <w:r w:rsidR="00536DCE">
        <w:rPr>
          <w:color w:val="333333"/>
          <w:sz w:val="30"/>
          <w:szCs w:val="30"/>
          <w:shd w:val="clear" w:color="auto" w:fill="FFFFFF"/>
        </w:rPr>
        <w:t>Шемаханской</w:t>
      </w:r>
      <w:proofErr w:type="spellEnd"/>
      <w:r w:rsidR="00536DCE">
        <w:rPr>
          <w:color w:val="333333"/>
          <w:sz w:val="30"/>
          <w:szCs w:val="30"/>
          <w:shd w:val="clear" w:color="auto" w:fill="FFFFFF"/>
        </w:rPr>
        <w:t xml:space="preserve">  царицы «Как доедешь до Востока, там и есть моя страна», мелодии которой завораживают чудесной, словно парящей красотой. 3 </w:t>
      </w:r>
      <w:proofErr w:type="spellStart"/>
      <w:r w:rsidR="00536DCE">
        <w:rPr>
          <w:color w:val="333333"/>
          <w:sz w:val="30"/>
          <w:szCs w:val="30"/>
          <w:shd w:val="clear" w:color="auto" w:fill="FFFFFF"/>
        </w:rPr>
        <w:t>дествие</w:t>
      </w:r>
      <w:proofErr w:type="spellEnd"/>
      <w:r w:rsidR="00536DCE">
        <w:rPr>
          <w:color w:val="333333"/>
          <w:sz w:val="30"/>
          <w:szCs w:val="30"/>
          <w:shd w:val="clear" w:color="auto" w:fill="FFFFFF"/>
        </w:rPr>
        <w:t>. М</w:t>
      </w:r>
      <w:r w:rsidR="00536DCE">
        <w:rPr>
          <w:color w:val="333333"/>
          <w:sz w:val="30"/>
          <w:szCs w:val="30"/>
        </w:rPr>
        <w:t xml:space="preserve">узыка оркестрового вступления к третьему действию передает чувство нарастающей </w:t>
      </w:r>
      <w:r w:rsidR="00536DCE">
        <w:rPr>
          <w:color w:val="333333"/>
          <w:sz w:val="30"/>
          <w:szCs w:val="30"/>
        </w:rPr>
        <w:lastRenderedPageBreak/>
        <w:t xml:space="preserve">тревоги  и прерывается грозным кличем Петушка. В центре 2 действия – оркестровое шествие царя </w:t>
      </w:r>
      <w:proofErr w:type="spellStart"/>
      <w:r w:rsidR="00536DCE">
        <w:rPr>
          <w:color w:val="333333"/>
          <w:sz w:val="30"/>
          <w:szCs w:val="30"/>
        </w:rPr>
        <w:t>Додона</w:t>
      </w:r>
      <w:proofErr w:type="spellEnd"/>
      <w:r w:rsidR="00536DCE">
        <w:rPr>
          <w:color w:val="333333"/>
          <w:sz w:val="30"/>
          <w:szCs w:val="30"/>
        </w:rPr>
        <w:t xml:space="preserve"> и </w:t>
      </w:r>
      <w:proofErr w:type="spellStart"/>
      <w:r w:rsidR="00536DCE">
        <w:rPr>
          <w:color w:val="333333"/>
          <w:sz w:val="30"/>
          <w:szCs w:val="30"/>
        </w:rPr>
        <w:t>Шемаханской</w:t>
      </w:r>
      <w:proofErr w:type="spellEnd"/>
      <w:r w:rsidR="00536DCE">
        <w:rPr>
          <w:color w:val="333333"/>
          <w:sz w:val="30"/>
          <w:szCs w:val="30"/>
        </w:rPr>
        <w:t xml:space="preserve"> </w:t>
      </w:r>
      <w:proofErr w:type="spellStart"/>
      <w:r w:rsidR="00536DCE">
        <w:rPr>
          <w:color w:val="333333"/>
          <w:sz w:val="30"/>
          <w:szCs w:val="30"/>
        </w:rPr>
        <w:t>царицы</w:t>
      </w:r>
      <w:proofErr w:type="gramStart"/>
      <w:r w:rsidR="00536DCE">
        <w:rPr>
          <w:color w:val="333333"/>
          <w:sz w:val="30"/>
          <w:szCs w:val="30"/>
        </w:rPr>
        <w:t>.К</w:t>
      </w:r>
      <w:proofErr w:type="gramEnd"/>
      <w:r w:rsidR="00536DCE">
        <w:rPr>
          <w:color w:val="333333"/>
          <w:sz w:val="30"/>
          <w:szCs w:val="30"/>
        </w:rPr>
        <w:t>ак</w:t>
      </w:r>
      <w:proofErr w:type="spellEnd"/>
      <w:r w:rsidR="00536DCE">
        <w:rPr>
          <w:color w:val="333333"/>
          <w:sz w:val="30"/>
          <w:szCs w:val="30"/>
        </w:rPr>
        <w:t xml:space="preserve"> и в первом действии , — переломный момент наступает с появлением Звездочета. В его арии «Подари ты мне девицу, </w:t>
      </w:r>
      <w:proofErr w:type="spellStart"/>
      <w:r w:rsidR="00536DCE">
        <w:rPr>
          <w:color w:val="333333"/>
          <w:sz w:val="30"/>
          <w:szCs w:val="30"/>
        </w:rPr>
        <w:t>Шемаханскую</w:t>
      </w:r>
      <w:proofErr w:type="spellEnd"/>
      <w:r w:rsidR="00536DCE">
        <w:rPr>
          <w:color w:val="333333"/>
          <w:sz w:val="30"/>
          <w:szCs w:val="30"/>
        </w:rPr>
        <w:t xml:space="preserve"> царицу» снова возникает фантастический колорит. В момент гибели Звездочета </w:t>
      </w:r>
      <w:proofErr w:type="spellStart"/>
      <w:proofErr w:type="gramStart"/>
      <w:r w:rsidR="00536DCE">
        <w:rPr>
          <w:color w:val="333333"/>
          <w:sz w:val="30"/>
          <w:szCs w:val="30"/>
        </w:rPr>
        <w:t>Звездочета</w:t>
      </w:r>
      <w:proofErr w:type="spellEnd"/>
      <w:proofErr w:type="gramEnd"/>
      <w:r w:rsidR="00536DCE">
        <w:rPr>
          <w:color w:val="333333"/>
          <w:sz w:val="30"/>
          <w:szCs w:val="30"/>
        </w:rPr>
        <w:t>, повторяется зловещая музыка оркестрового вступления и лейтмотив петушка.</w:t>
      </w:r>
      <w:r w:rsidR="00F04F42">
        <w:rPr>
          <w:color w:val="333333"/>
          <w:sz w:val="30"/>
          <w:szCs w:val="30"/>
        </w:rPr>
        <w:t xml:space="preserve"> </w:t>
      </w:r>
      <w:r w:rsidR="00536DCE">
        <w:rPr>
          <w:color w:val="333333"/>
          <w:sz w:val="30"/>
          <w:szCs w:val="30"/>
        </w:rPr>
        <w:t>Заключительный</w:t>
      </w:r>
      <w:r w:rsidR="00F04F42">
        <w:rPr>
          <w:color w:val="333333"/>
          <w:sz w:val="30"/>
          <w:szCs w:val="30"/>
        </w:rPr>
        <w:t xml:space="preserve"> хор народа — хор-плач; в его мелодии слышатся отголоски Додонова марша.</w:t>
      </w:r>
    </w:p>
    <w:p w:rsidR="00536DCE" w:rsidRDefault="00536DCE" w:rsidP="00536DC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Заключение, характеризующее Звездочета, вместе с прологом обрамляет оперу. Последний раз слышится клич Петушка, которому противостоит лейтмотив царя </w:t>
      </w:r>
      <w:proofErr w:type="spellStart"/>
      <w:r>
        <w:rPr>
          <w:color w:val="333333"/>
          <w:sz w:val="30"/>
          <w:szCs w:val="30"/>
        </w:rPr>
        <w:t>Додона</w:t>
      </w:r>
      <w:proofErr w:type="spellEnd"/>
      <w:r>
        <w:rPr>
          <w:color w:val="333333"/>
          <w:sz w:val="30"/>
          <w:szCs w:val="30"/>
        </w:rPr>
        <w:t>.</w:t>
      </w:r>
    </w:p>
    <w:p w:rsidR="0074369E" w:rsidRDefault="005C4085" w:rsidP="00536DC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Опера «Сказка о царе </w:t>
      </w:r>
      <w:proofErr w:type="spellStart"/>
      <w:r>
        <w:rPr>
          <w:color w:val="333333"/>
          <w:sz w:val="30"/>
          <w:szCs w:val="30"/>
        </w:rPr>
        <w:t>Салтане</w:t>
      </w:r>
      <w:proofErr w:type="spellEnd"/>
      <w:r>
        <w:rPr>
          <w:color w:val="333333"/>
          <w:sz w:val="30"/>
          <w:szCs w:val="30"/>
        </w:rPr>
        <w:t>».</w:t>
      </w:r>
    </w:p>
    <w:p w:rsidR="002F7CFF" w:rsidRDefault="00ED69FC" w:rsidP="002F7CFF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В 1899 год, в связи </w:t>
      </w:r>
      <w:r w:rsidR="00851EFB">
        <w:rPr>
          <w:color w:val="333333"/>
          <w:sz w:val="30"/>
          <w:szCs w:val="30"/>
          <w:shd w:val="clear" w:color="auto" w:fill="FFFFFF"/>
        </w:rPr>
        <w:t>с юбилеем Пушкина (1799—1837), у Римского-Корсакова</w:t>
      </w:r>
      <w:r>
        <w:rPr>
          <w:color w:val="333333"/>
          <w:sz w:val="30"/>
          <w:szCs w:val="30"/>
          <w:shd w:val="clear" w:color="auto" w:fill="FFFFFF"/>
        </w:rPr>
        <w:t xml:space="preserve"> появился замысел</w:t>
      </w:r>
      <w:r w:rsidRPr="00ED69FC">
        <w:rPr>
          <w:color w:val="333333"/>
          <w:sz w:val="30"/>
          <w:szCs w:val="30"/>
          <w:shd w:val="clear" w:color="auto" w:fill="FFFFFF"/>
        </w:rPr>
        <w:t> </w:t>
      </w:r>
      <w:hyperlink r:id="rId5" w:history="1">
        <w:r w:rsidRPr="00ED69FC">
          <w:rPr>
            <w:rStyle w:val="a3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оперы</w:t>
        </w:r>
      </w:hyperlink>
      <w:r>
        <w:rPr>
          <w:color w:val="333333"/>
          <w:sz w:val="30"/>
          <w:szCs w:val="30"/>
          <w:shd w:val="clear" w:color="auto" w:fill="FFFFFF"/>
        </w:rPr>
        <w:t xml:space="preserve"> на сюжет «Сказки о царе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Салтане</w:t>
      </w:r>
      <w:proofErr w:type="spellEnd"/>
      <w:r>
        <w:rPr>
          <w:color w:val="333333"/>
          <w:sz w:val="30"/>
          <w:szCs w:val="30"/>
          <w:shd w:val="clear" w:color="auto" w:fill="FFFFFF"/>
        </w:rPr>
        <w:t>», созданной великим поэтом в 1831 году.</w:t>
      </w:r>
      <w:r w:rsidR="0074369E" w:rsidRPr="0074369E">
        <w:rPr>
          <w:color w:val="333333"/>
          <w:sz w:val="30"/>
          <w:szCs w:val="30"/>
          <w:shd w:val="clear" w:color="auto" w:fill="FFFFFF"/>
        </w:rPr>
        <w:t xml:space="preserve"> </w:t>
      </w:r>
      <w:r w:rsidR="0074369E">
        <w:rPr>
          <w:color w:val="333333"/>
          <w:sz w:val="30"/>
          <w:szCs w:val="30"/>
          <w:shd w:val="clear" w:color="auto" w:fill="FFFFFF"/>
        </w:rPr>
        <w:t>Опера в четырёх действиях с прологом; либретто В. И. Бельского по одноименной сказке А. С. Пушкина.</w:t>
      </w:r>
      <w:r w:rsidR="00A85F01" w:rsidRPr="00A85F01">
        <w:rPr>
          <w:color w:val="333333"/>
          <w:sz w:val="30"/>
          <w:szCs w:val="30"/>
        </w:rPr>
        <w:t xml:space="preserve"> </w:t>
      </w:r>
      <w:r w:rsidR="00A85F01">
        <w:rPr>
          <w:color w:val="333333"/>
          <w:sz w:val="30"/>
          <w:szCs w:val="30"/>
        </w:rPr>
        <w:t>Развитие фабулы в опере соответствует сказке, знакомой всем с детских лет.</w:t>
      </w:r>
      <w:r w:rsidR="002F7CFF" w:rsidRPr="002F7CFF">
        <w:rPr>
          <w:color w:val="333333"/>
          <w:sz w:val="30"/>
          <w:szCs w:val="30"/>
          <w:shd w:val="clear" w:color="auto" w:fill="FFFFFF"/>
        </w:rPr>
        <w:t xml:space="preserve"> </w:t>
      </w:r>
      <w:r w:rsidR="002F7CFF">
        <w:rPr>
          <w:color w:val="333333"/>
          <w:sz w:val="30"/>
          <w:szCs w:val="30"/>
          <w:shd w:val="clear" w:color="auto" w:fill="FFFFFF"/>
        </w:rPr>
        <w:t>Первая постановка: Москва, 1900 год.</w:t>
      </w:r>
      <w:r w:rsidR="002F7CFF" w:rsidRPr="002F7CFF">
        <w:rPr>
          <w:color w:val="333333"/>
          <w:sz w:val="30"/>
          <w:szCs w:val="30"/>
          <w:shd w:val="clear" w:color="auto" w:fill="FFFFFF"/>
        </w:rPr>
        <w:t xml:space="preserve"> </w:t>
      </w:r>
      <w:r w:rsidR="002F7CFF">
        <w:rPr>
          <w:color w:val="333333"/>
          <w:sz w:val="30"/>
          <w:szCs w:val="30"/>
          <w:shd w:val="clear" w:color="auto" w:fill="FFFFFF"/>
        </w:rPr>
        <w:t xml:space="preserve">Премьера состоялась в Московской частной русской опере Мамонтова с блестящим составом солистов (Цветкова, </w:t>
      </w:r>
      <w:proofErr w:type="spellStart"/>
      <w:r w:rsidR="002F7CFF">
        <w:rPr>
          <w:color w:val="333333"/>
          <w:sz w:val="30"/>
          <w:szCs w:val="30"/>
          <w:shd w:val="clear" w:color="auto" w:fill="FFFFFF"/>
        </w:rPr>
        <w:t>Секар-Рожанский</w:t>
      </w:r>
      <w:proofErr w:type="spellEnd"/>
      <w:r w:rsidR="002F7CFF">
        <w:rPr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2F7CFF">
        <w:rPr>
          <w:color w:val="333333"/>
          <w:sz w:val="30"/>
          <w:szCs w:val="30"/>
          <w:shd w:val="clear" w:color="auto" w:fill="FFFFFF"/>
        </w:rPr>
        <w:t>Н.Забела</w:t>
      </w:r>
      <w:proofErr w:type="spellEnd"/>
      <w:r w:rsidR="002F7CFF">
        <w:rPr>
          <w:color w:val="333333"/>
          <w:sz w:val="30"/>
          <w:szCs w:val="30"/>
          <w:shd w:val="clear" w:color="auto" w:fill="FFFFFF"/>
        </w:rPr>
        <w:t xml:space="preserve"> и др.). Наряду с яркими вокальными партиями, Римский-Корсаков в этой опере замечательно использует оркестр (упомянем знаменитый «Полёт шмеля», симфоническую картину «Три чуда» из 4 д. и др.). Партия </w:t>
      </w:r>
      <w:proofErr w:type="spellStart"/>
      <w:proofErr w:type="gramStart"/>
      <w:r w:rsidR="002F7CFF">
        <w:rPr>
          <w:color w:val="333333"/>
          <w:sz w:val="30"/>
          <w:szCs w:val="30"/>
          <w:shd w:val="clear" w:color="auto" w:fill="FFFFFF"/>
        </w:rPr>
        <w:t>Царевны-лебедь</w:t>
      </w:r>
      <w:proofErr w:type="spellEnd"/>
      <w:proofErr w:type="gramEnd"/>
      <w:r w:rsidR="002F7CFF">
        <w:rPr>
          <w:color w:val="333333"/>
          <w:sz w:val="30"/>
          <w:szCs w:val="30"/>
          <w:shd w:val="clear" w:color="auto" w:fill="FFFFFF"/>
        </w:rPr>
        <w:t xml:space="preserve"> стала одной из лучших в </w:t>
      </w:r>
      <w:proofErr w:type="spellStart"/>
      <w:r w:rsidR="002F7CFF">
        <w:rPr>
          <w:color w:val="333333"/>
          <w:sz w:val="30"/>
          <w:szCs w:val="30"/>
          <w:shd w:val="clear" w:color="auto" w:fill="FFFFFF"/>
        </w:rPr>
        <w:t>твоорчестве</w:t>
      </w:r>
      <w:proofErr w:type="spellEnd"/>
      <w:r w:rsidR="002F7CFF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2F7CFF">
        <w:rPr>
          <w:color w:val="333333"/>
          <w:sz w:val="30"/>
          <w:szCs w:val="30"/>
          <w:shd w:val="clear" w:color="auto" w:fill="FFFFFF"/>
        </w:rPr>
        <w:t>Н.Забелы</w:t>
      </w:r>
      <w:proofErr w:type="spellEnd"/>
      <w:r w:rsidR="002F7CFF">
        <w:rPr>
          <w:color w:val="333333"/>
          <w:sz w:val="30"/>
          <w:szCs w:val="30"/>
          <w:shd w:val="clear" w:color="auto" w:fill="FFFFFF"/>
        </w:rPr>
        <w:t>.</w:t>
      </w:r>
    </w:p>
    <w:p w:rsidR="00A85F01" w:rsidRDefault="00A85F01" w:rsidP="00A85F01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В либретто внесены лишь самые незначительные изменения по сравнению с пушкинским текстом: царице дано имя </w:t>
      </w:r>
      <w:proofErr w:type="spellStart"/>
      <w:r>
        <w:rPr>
          <w:color w:val="333333"/>
          <w:sz w:val="30"/>
          <w:szCs w:val="30"/>
        </w:rPr>
        <w:t>Милитриса</w:t>
      </w:r>
      <w:proofErr w:type="spellEnd"/>
      <w:r>
        <w:rPr>
          <w:color w:val="333333"/>
          <w:sz w:val="30"/>
          <w:szCs w:val="30"/>
        </w:rPr>
        <w:t xml:space="preserve">, царство </w:t>
      </w:r>
      <w:proofErr w:type="spellStart"/>
      <w:r>
        <w:rPr>
          <w:color w:val="333333"/>
          <w:sz w:val="30"/>
          <w:szCs w:val="30"/>
        </w:rPr>
        <w:t>Салтана</w:t>
      </w:r>
      <w:proofErr w:type="spellEnd"/>
      <w:r>
        <w:rPr>
          <w:color w:val="333333"/>
          <w:sz w:val="30"/>
          <w:szCs w:val="30"/>
        </w:rPr>
        <w:t xml:space="preserve"> названо Тмутаракань, чудесный город на острове Буяне — Леденец; в число действующих лиц введены Старый дед и Скоморох.</w:t>
      </w:r>
    </w:p>
    <w:p w:rsidR="004D1B7A" w:rsidRDefault="00A85F01" w:rsidP="00536DC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</w:rPr>
        <w:t>Сюжет в опере развертывается на протяжении введения и четырех действий (шести картин).</w:t>
      </w:r>
      <w:r w:rsidR="004C5AF3" w:rsidRPr="004C5AF3">
        <w:rPr>
          <w:color w:val="333333"/>
          <w:sz w:val="30"/>
          <w:szCs w:val="30"/>
          <w:shd w:val="clear" w:color="auto" w:fill="FFFFFF"/>
        </w:rPr>
        <w:t xml:space="preserve"> </w:t>
      </w:r>
      <w:r w:rsidR="004D1B7A">
        <w:rPr>
          <w:color w:val="333333"/>
          <w:sz w:val="30"/>
          <w:szCs w:val="30"/>
          <w:shd w:val="clear" w:color="auto" w:fill="FFFFFF"/>
        </w:rPr>
        <w:t xml:space="preserve">Драматургия и композиция оперы. </w:t>
      </w:r>
      <w:proofErr w:type="gramStart"/>
      <w:r w:rsidR="004D1B7A">
        <w:rPr>
          <w:color w:val="333333"/>
          <w:sz w:val="30"/>
          <w:szCs w:val="30"/>
          <w:shd w:val="clear" w:color="auto" w:fill="FFFFFF"/>
        </w:rPr>
        <w:t xml:space="preserve">Во введении (светлица трех сестер) царь берет в жены </w:t>
      </w:r>
      <w:proofErr w:type="spellStart"/>
      <w:r w:rsidR="004D1B7A">
        <w:rPr>
          <w:color w:val="333333"/>
          <w:sz w:val="30"/>
          <w:szCs w:val="30"/>
          <w:shd w:val="clear" w:color="auto" w:fill="FFFFFF"/>
        </w:rPr>
        <w:t>Милитрису</w:t>
      </w:r>
      <w:proofErr w:type="spellEnd"/>
      <w:r w:rsidR="004D1B7A">
        <w:rPr>
          <w:color w:val="333333"/>
          <w:sz w:val="30"/>
          <w:szCs w:val="30"/>
          <w:shd w:val="clear" w:color="auto" w:fill="FFFFFF"/>
        </w:rPr>
        <w:t xml:space="preserve">; первое действие происходит на царском дворе в Тмутаракани, куда прибывает гонец с подложным приговором </w:t>
      </w:r>
      <w:proofErr w:type="spellStart"/>
      <w:r w:rsidR="004D1B7A">
        <w:rPr>
          <w:color w:val="333333"/>
          <w:sz w:val="30"/>
          <w:szCs w:val="30"/>
          <w:shd w:val="clear" w:color="auto" w:fill="FFFFFF"/>
        </w:rPr>
        <w:t>Салтана</w:t>
      </w:r>
      <w:proofErr w:type="spellEnd"/>
      <w:r w:rsidR="004D1B7A">
        <w:rPr>
          <w:color w:val="333333"/>
          <w:sz w:val="30"/>
          <w:szCs w:val="30"/>
          <w:shd w:val="clear" w:color="auto" w:fill="FFFFFF"/>
        </w:rPr>
        <w:t xml:space="preserve">, который совершается над царицей и царевичем; второе действие и первая картина третьего — на острове Буяне, откуда </w:t>
      </w:r>
      <w:proofErr w:type="spellStart"/>
      <w:r w:rsidR="004D1B7A">
        <w:rPr>
          <w:color w:val="333333"/>
          <w:sz w:val="30"/>
          <w:szCs w:val="30"/>
          <w:shd w:val="clear" w:color="auto" w:fill="FFFFFF"/>
        </w:rPr>
        <w:t>Гвидон</w:t>
      </w:r>
      <w:proofErr w:type="spellEnd"/>
      <w:r w:rsidR="004D1B7A">
        <w:rPr>
          <w:color w:val="333333"/>
          <w:sz w:val="30"/>
          <w:szCs w:val="30"/>
          <w:shd w:val="clear" w:color="auto" w:fill="FFFFFF"/>
        </w:rPr>
        <w:t xml:space="preserve">, превращенный Лебедью в шмеля, летит навестить своего отца — </w:t>
      </w:r>
      <w:proofErr w:type="spellStart"/>
      <w:r w:rsidR="004D1B7A">
        <w:rPr>
          <w:color w:val="333333"/>
          <w:sz w:val="30"/>
          <w:szCs w:val="30"/>
          <w:shd w:val="clear" w:color="auto" w:fill="FFFFFF"/>
        </w:rPr>
        <w:t>Салтана</w:t>
      </w:r>
      <w:proofErr w:type="spellEnd"/>
      <w:r w:rsidR="004D1B7A">
        <w:rPr>
          <w:color w:val="333333"/>
          <w:sz w:val="30"/>
          <w:szCs w:val="30"/>
          <w:shd w:val="clear" w:color="auto" w:fill="FFFFFF"/>
        </w:rPr>
        <w:t>;</w:t>
      </w:r>
      <w:proofErr w:type="gramEnd"/>
      <w:r w:rsidR="004D1B7A">
        <w:rPr>
          <w:color w:val="333333"/>
          <w:sz w:val="30"/>
          <w:szCs w:val="30"/>
          <w:shd w:val="clear" w:color="auto" w:fill="FFFFFF"/>
        </w:rPr>
        <w:t xml:space="preserve"> вторая картина третьего действия в </w:t>
      </w:r>
      <w:proofErr w:type="spellStart"/>
      <w:r w:rsidR="004D1B7A">
        <w:rPr>
          <w:color w:val="333333"/>
          <w:sz w:val="30"/>
          <w:szCs w:val="30"/>
          <w:shd w:val="clear" w:color="auto" w:fill="FFFFFF"/>
        </w:rPr>
        <w:lastRenderedPageBreak/>
        <w:t>Тмутараканском</w:t>
      </w:r>
      <w:proofErr w:type="spellEnd"/>
      <w:r w:rsidR="004D1B7A">
        <w:rPr>
          <w:color w:val="333333"/>
          <w:sz w:val="30"/>
          <w:szCs w:val="30"/>
          <w:shd w:val="clear" w:color="auto" w:fill="FFFFFF"/>
        </w:rPr>
        <w:t xml:space="preserve"> царстве, где не </w:t>
      </w:r>
      <w:proofErr w:type="gramStart"/>
      <w:r w:rsidR="004D1B7A">
        <w:rPr>
          <w:color w:val="333333"/>
          <w:sz w:val="30"/>
          <w:szCs w:val="30"/>
          <w:shd w:val="clear" w:color="auto" w:fill="FFFFFF"/>
        </w:rPr>
        <w:t>подозревающий</w:t>
      </w:r>
      <w:proofErr w:type="gramEnd"/>
      <w:r w:rsidR="004D1B7A">
        <w:rPr>
          <w:color w:val="333333"/>
          <w:sz w:val="30"/>
          <w:szCs w:val="30"/>
          <w:shd w:val="clear" w:color="auto" w:fill="FFFFFF"/>
        </w:rPr>
        <w:t xml:space="preserve"> о присутствии сына </w:t>
      </w:r>
      <w:proofErr w:type="spellStart"/>
      <w:r w:rsidR="004D1B7A">
        <w:rPr>
          <w:color w:val="333333"/>
          <w:sz w:val="30"/>
          <w:szCs w:val="30"/>
          <w:shd w:val="clear" w:color="auto" w:fill="FFFFFF"/>
        </w:rPr>
        <w:t>Салтан</w:t>
      </w:r>
      <w:proofErr w:type="spellEnd"/>
      <w:r w:rsidR="004D1B7A">
        <w:rPr>
          <w:color w:val="333333"/>
          <w:sz w:val="30"/>
          <w:szCs w:val="30"/>
          <w:shd w:val="clear" w:color="auto" w:fill="FFFFFF"/>
        </w:rPr>
        <w:t xml:space="preserve"> узнает от корабельщиков о чудесах на острове Буяне; обе картины четвертого действия — в </w:t>
      </w:r>
      <w:proofErr w:type="spellStart"/>
      <w:r w:rsidR="004D1B7A">
        <w:rPr>
          <w:color w:val="333333"/>
          <w:sz w:val="30"/>
          <w:szCs w:val="30"/>
          <w:shd w:val="clear" w:color="auto" w:fill="FFFFFF"/>
        </w:rPr>
        <w:t>Гвидоновом</w:t>
      </w:r>
      <w:proofErr w:type="spellEnd"/>
      <w:r w:rsidR="004D1B7A">
        <w:rPr>
          <w:color w:val="333333"/>
          <w:sz w:val="30"/>
          <w:szCs w:val="30"/>
          <w:shd w:val="clear" w:color="auto" w:fill="FFFFFF"/>
        </w:rPr>
        <w:t xml:space="preserve"> княжестве: там Царевна-Лебедь наделяет волшебными дарами молодого князя и наступает счастливая развязка.</w:t>
      </w:r>
    </w:p>
    <w:p w:rsidR="005C4085" w:rsidRPr="002F7CFF" w:rsidRDefault="004C5AF3" w:rsidP="00536DC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  <w:shd w:val="clear" w:color="auto" w:fill="FFFFFF"/>
        </w:rPr>
        <w:t xml:space="preserve">Большинство действующих лиц в опере </w:t>
      </w:r>
      <w:proofErr w:type="gramStart"/>
      <w:r>
        <w:rPr>
          <w:color w:val="333333"/>
          <w:sz w:val="30"/>
          <w:szCs w:val="30"/>
          <w:shd w:val="clear" w:color="auto" w:fill="FFFFFF"/>
        </w:rPr>
        <w:t>поданы</w:t>
      </w:r>
      <w:proofErr w:type="gramEnd"/>
      <w:r>
        <w:rPr>
          <w:color w:val="333333"/>
          <w:sz w:val="30"/>
          <w:szCs w:val="30"/>
          <w:shd w:val="clear" w:color="auto" w:fill="FFFFFF"/>
        </w:rPr>
        <w:t xml:space="preserve"> в юмористическом плане: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Салтан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с его игрушечной воинственностью и неуклюжей скорбью о погубленной им жене, бесхитростный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Гвидон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с нарочитой примитивностью выражений, сестры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Милитрисы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с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Бабарихой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, строящие козни царице, незлобивый Старый дед. На этом фоне выделяются лиричность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Милитрисы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и особенно глубокая поэтичность центрального образа оперы — Царевны-Лебеди. Две стороны его - фантастическая и реальная — воплощены в контрастных типах мелодии: первый основан на мотивах в основном инструментального характера, второй — на народно-песенных интонациях. Царевна-Лебедь продолжает вереницу излюбленных композитором обаятельно женственных волшебных образов.</w:t>
      </w:r>
      <w:r w:rsidR="00345002">
        <w:rPr>
          <w:color w:val="333333"/>
          <w:sz w:val="30"/>
          <w:szCs w:val="30"/>
          <w:shd w:val="clear" w:color="auto" w:fill="FFFFFF"/>
        </w:rPr>
        <w:t xml:space="preserve"> Тема моря в опере.</w:t>
      </w:r>
      <w:r w:rsidR="00345002" w:rsidRPr="00345002">
        <w:rPr>
          <w:color w:val="333333"/>
          <w:sz w:val="30"/>
          <w:szCs w:val="30"/>
          <w:shd w:val="clear" w:color="auto" w:fill="FFFFFF"/>
        </w:rPr>
        <w:t xml:space="preserve"> </w:t>
      </w:r>
      <w:r w:rsidR="00345002">
        <w:rPr>
          <w:color w:val="333333"/>
          <w:sz w:val="30"/>
          <w:szCs w:val="30"/>
          <w:shd w:val="clear" w:color="auto" w:fill="FFFFFF"/>
        </w:rPr>
        <w:t>Особый пласт музыкального действия составляют темы моря и связ</w:t>
      </w:r>
      <w:r w:rsidR="007D1EEA">
        <w:rPr>
          <w:color w:val="333333"/>
          <w:sz w:val="30"/>
          <w:szCs w:val="30"/>
          <w:shd w:val="clear" w:color="auto" w:fill="FFFFFF"/>
        </w:rPr>
        <w:t>анные с ними темы Лебеди. П</w:t>
      </w:r>
      <w:r w:rsidR="00345002">
        <w:rPr>
          <w:color w:val="333333"/>
          <w:sz w:val="30"/>
          <w:szCs w:val="30"/>
          <w:shd w:val="clear" w:color="auto" w:fill="FFFFFF"/>
        </w:rPr>
        <w:t>осл</w:t>
      </w:r>
      <w:r w:rsidR="007D1EEA">
        <w:rPr>
          <w:color w:val="333333"/>
          <w:sz w:val="30"/>
          <w:szCs w:val="30"/>
          <w:shd w:val="clear" w:color="auto" w:fill="FFFFFF"/>
        </w:rPr>
        <w:t>е «</w:t>
      </w:r>
      <w:proofErr w:type="spellStart"/>
      <w:r w:rsidR="007D1EEA">
        <w:rPr>
          <w:color w:val="333333"/>
          <w:sz w:val="30"/>
          <w:szCs w:val="30"/>
          <w:shd w:val="clear" w:color="auto" w:fill="FFFFFF"/>
        </w:rPr>
        <w:t>Шехеразады</w:t>
      </w:r>
      <w:proofErr w:type="spellEnd"/>
      <w:r w:rsidR="007D1EEA">
        <w:rPr>
          <w:color w:val="333333"/>
          <w:sz w:val="30"/>
          <w:szCs w:val="30"/>
          <w:shd w:val="clear" w:color="auto" w:fill="FFFFFF"/>
        </w:rPr>
        <w:t xml:space="preserve">» и «Садко», </w:t>
      </w:r>
      <w:r w:rsidR="00345002">
        <w:rPr>
          <w:color w:val="333333"/>
          <w:sz w:val="30"/>
          <w:szCs w:val="30"/>
          <w:shd w:val="clear" w:color="auto" w:fill="FFFFFF"/>
        </w:rPr>
        <w:t>Римский-Корсаков нашел для моря в «</w:t>
      </w:r>
      <w:proofErr w:type="spellStart"/>
      <w:r w:rsidR="00345002">
        <w:rPr>
          <w:color w:val="333333"/>
          <w:sz w:val="30"/>
          <w:szCs w:val="30"/>
          <w:shd w:val="clear" w:color="auto" w:fill="FFFFFF"/>
        </w:rPr>
        <w:t>Салтане</w:t>
      </w:r>
      <w:proofErr w:type="spellEnd"/>
      <w:r w:rsidR="00345002">
        <w:rPr>
          <w:color w:val="333333"/>
          <w:sz w:val="30"/>
          <w:szCs w:val="30"/>
          <w:shd w:val="clear" w:color="auto" w:fill="FFFFFF"/>
        </w:rPr>
        <w:t>» совсем новые краски: море ласковое, теплое, море — первородная колыбель человечества. «И эта вселенная — шатер из ночного неба и моря принимает в себя человека и оберегает мать и ребенка... Море в „</w:t>
      </w:r>
      <w:proofErr w:type="spellStart"/>
      <w:r w:rsidR="00345002">
        <w:rPr>
          <w:color w:val="333333"/>
          <w:sz w:val="30"/>
          <w:szCs w:val="30"/>
          <w:shd w:val="clear" w:color="auto" w:fill="FFFFFF"/>
        </w:rPr>
        <w:t>Салтане</w:t>
      </w:r>
      <w:proofErr w:type="spellEnd"/>
      <w:r w:rsidR="00345002">
        <w:rPr>
          <w:color w:val="333333"/>
          <w:sz w:val="30"/>
          <w:szCs w:val="30"/>
          <w:shd w:val="clear" w:color="auto" w:fill="FFFFFF"/>
        </w:rPr>
        <w:t xml:space="preserve">“ — могучая сила, благожелательная к человеку и чудотворная стихия. Оно исполняет желания и рождает чудеса: дает чудесное спасение, чудесное царство, чудесную Царевну Лебедь. И оно же — пространство, разделяющее и связывающее </w:t>
      </w:r>
      <w:proofErr w:type="spellStart"/>
      <w:r w:rsidR="00345002">
        <w:rPr>
          <w:color w:val="333333"/>
          <w:sz w:val="30"/>
          <w:szCs w:val="30"/>
          <w:shd w:val="clear" w:color="auto" w:fill="FFFFFF"/>
        </w:rPr>
        <w:t>Тьмутаракань</w:t>
      </w:r>
      <w:proofErr w:type="spellEnd"/>
      <w:r w:rsidR="00345002">
        <w:rPr>
          <w:color w:val="333333"/>
          <w:sz w:val="30"/>
          <w:szCs w:val="30"/>
          <w:shd w:val="clear" w:color="auto" w:fill="FFFFFF"/>
        </w:rPr>
        <w:t xml:space="preserve"> и Леденец, мир </w:t>
      </w:r>
      <w:proofErr w:type="spellStart"/>
      <w:r w:rsidR="00345002">
        <w:rPr>
          <w:color w:val="333333"/>
          <w:sz w:val="30"/>
          <w:szCs w:val="30"/>
          <w:shd w:val="clear" w:color="auto" w:fill="FFFFFF"/>
        </w:rPr>
        <w:t>Салтана</w:t>
      </w:r>
      <w:proofErr w:type="spellEnd"/>
      <w:r w:rsidR="00345002">
        <w:rPr>
          <w:color w:val="333333"/>
          <w:sz w:val="30"/>
          <w:szCs w:val="30"/>
          <w:shd w:val="clear" w:color="auto" w:fill="FFFFFF"/>
        </w:rPr>
        <w:t xml:space="preserve"> и мир </w:t>
      </w:r>
      <w:proofErr w:type="spellStart"/>
      <w:r w:rsidR="00345002">
        <w:rPr>
          <w:color w:val="333333"/>
          <w:sz w:val="30"/>
          <w:szCs w:val="30"/>
          <w:shd w:val="clear" w:color="auto" w:fill="FFFFFF"/>
        </w:rPr>
        <w:t>Гвидона</w:t>
      </w:r>
      <w:proofErr w:type="spellEnd"/>
      <w:r w:rsidR="00345002">
        <w:rPr>
          <w:color w:val="333333"/>
          <w:sz w:val="30"/>
          <w:szCs w:val="30"/>
          <w:shd w:val="clear" w:color="auto" w:fill="FFFFFF"/>
        </w:rPr>
        <w:t xml:space="preserve">, отца и сына». Первые «колоратурные» </w:t>
      </w:r>
      <w:proofErr w:type="spellStart"/>
      <w:r w:rsidR="00345002">
        <w:rPr>
          <w:color w:val="333333"/>
          <w:sz w:val="30"/>
          <w:szCs w:val="30"/>
          <w:shd w:val="clear" w:color="auto" w:fill="FFFFFF"/>
        </w:rPr>
        <w:t>попевки</w:t>
      </w:r>
      <w:proofErr w:type="spellEnd"/>
      <w:r w:rsidR="00345002">
        <w:rPr>
          <w:color w:val="333333"/>
          <w:sz w:val="30"/>
          <w:szCs w:val="30"/>
          <w:shd w:val="clear" w:color="auto" w:fill="FFFFFF"/>
        </w:rPr>
        <w:t xml:space="preserve"> Лебеди — не только от ее птичьего облика, но и от рисунка волн, их плесканья о берег.</w:t>
      </w:r>
      <w:r w:rsidR="00297973" w:rsidRPr="00297973">
        <w:rPr>
          <w:color w:val="333333"/>
          <w:sz w:val="30"/>
          <w:szCs w:val="30"/>
          <w:shd w:val="clear" w:color="auto" w:fill="FFFFFF"/>
        </w:rPr>
        <w:t xml:space="preserve"> </w:t>
      </w:r>
      <w:r w:rsidR="00297973">
        <w:rPr>
          <w:color w:val="333333"/>
          <w:sz w:val="30"/>
          <w:szCs w:val="30"/>
          <w:shd w:val="clear" w:color="auto" w:fill="FFFFFF"/>
        </w:rPr>
        <w:t xml:space="preserve">Образ царевны Лебеди  </w:t>
      </w:r>
      <w:proofErr w:type="gramStart"/>
      <w:r w:rsidR="00297973">
        <w:rPr>
          <w:color w:val="333333"/>
          <w:sz w:val="30"/>
          <w:szCs w:val="30"/>
          <w:shd w:val="clear" w:color="auto" w:fill="FFFFFF"/>
        </w:rPr>
        <w:t>–п</w:t>
      </w:r>
      <w:proofErr w:type="gramEnd"/>
      <w:r w:rsidR="00297973">
        <w:rPr>
          <w:color w:val="333333"/>
          <w:sz w:val="30"/>
          <w:szCs w:val="30"/>
          <w:shd w:val="clear" w:color="auto" w:fill="FFFFFF"/>
        </w:rPr>
        <w:t xml:space="preserve">рекрасный и таинственный, аналогия </w:t>
      </w:r>
      <w:proofErr w:type="spellStart"/>
      <w:r w:rsidR="00297973">
        <w:rPr>
          <w:color w:val="333333"/>
          <w:sz w:val="30"/>
          <w:szCs w:val="30"/>
          <w:shd w:val="clear" w:color="auto" w:fill="FFFFFF"/>
        </w:rPr>
        <w:t>Лебедь-Волхова,Снегурочка</w:t>
      </w:r>
      <w:proofErr w:type="spellEnd"/>
      <w:r w:rsidR="00297973">
        <w:rPr>
          <w:color w:val="333333"/>
          <w:sz w:val="30"/>
          <w:szCs w:val="30"/>
          <w:shd w:val="clear" w:color="auto" w:fill="FFFFFF"/>
        </w:rPr>
        <w:t>. Образ царевны Лебеди одновременно песенный, напевный и насыщенный виртуозными колоратурами</w:t>
      </w:r>
      <w:r w:rsidR="00AA3BD9">
        <w:rPr>
          <w:color w:val="333333"/>
          <w:sz w:val="30"/>
          <w:szCs w:val="30"/>
          <w:shd w:val="clear" w:color="auto" w:fill="FFFFFF"/>
        </w:rPr>
        <w:t xml:space="preserve"> инструментального склада</w:t>
      </w:r>
      <w:r w:rsidR="00297973">
        <w:rPr>
          <w:color w:val="333333"/>
          <w:sz w:val="30"/>
          <w:szCs w:val="30"/>
          <w:shd w:val="clear" w:color="auto" w:fill="FFFFFF"/>
        </w:rPr>
        <w:t>.</w:t>
      </w:r>
      <w:r w:rsidR="00803FB4">
        <w:rPr>
          <w:color w:val="333333"/>
          <w:sz w:val="30"/>
          <w:szCs w:val="30"/>
          <w:shd w:val="clear" w:color="auto" w:fill="FFFFFF"/>
        </w:rPr>
        <w:t xml:space="preserve"> Образ князя </w:t>
      </w:r>
      <w:proofErr w:type="spellStart"/>
      <w:r w:rsidR="00803FB4">
        <w:rPr>
          <w:color w:val="333333"/>
          <w:sz w:val="30"/>
          <w:szCs w:val="30"/>
          <w:shd w:val="clear" w:color="auto" w:fill="FFFFFF"/>
        </w:rPr>
        <w:t>Гвидона</w:t>
      </w:r>
      <w:proofErr w:type="spellEnd"/>
      <w:r w:rsidR="00803FB4">
        <w:rPr>
          <w:color w:val="333333"/>
          <w:sz w:val="30"/>
          <w:szCs w:val="30"/>
          <w:shd w:val="clear" w:color="auto" w:fill="FFFFFF"/>
        </w:rPr>
        <w:t xml:space="preserve">. Большой тонкостью отмечена характеристика наследника обоих градов — </w:t>
      </w:r>
      <w:proofErr w:type="spellStart"/>
      <w:r w:rsidR="00803FB4">
        <w:rPr>
          <w:color w:val="333333"/>
          <w:sz w:val="30"/>
          <w:szCs w:val="30"/>
          <w:shd w:val="clear" w:color="auto" w:fill="FFFFFF"/>
        </w:rPr>
        <w:t>Гвидона</w:t>
      </w:r>
      <w:proofErr w:type="spellEnd"/>
      <w:r w:rsidR="00803FB4">
        <w:rPr>
          <w:color w:val="333333"/>
          <w:sz w:val="30"/>
          <w:szCs w:val="30"/>
          <w:shd w:val="clear" w:color="auto" w:fill="FFFFFF"/>
        </w:rPr>
        <w:t xml:space="preserve">: сначала ласковая колыбельная младенцу (подлинная колыбельная, которой, как говорил Римский-Корсаков, укачивали всех детей на Руси, которую пели ему и его сыновьям и дочерям), потом тема </w:t>
      </w:r>
      <w:proofErr w:type="spellStart"/>
      <w:r w:rsidR="00803FB4">
        <w:rPr>
          <w:color w:val="333333"/>
          <w:sz w:val="30"/>
          <w:szCs w:val="30"/>
          <w:shd w:val="clear" w:color="auto" w:fill="FFFFFF"/>
        </w:rPr>
        <w:t>Гвидона</w:t>
      </w:r>
      <w:proofErr w:type="spellEnd"/>
      <w:r w:rsidR="00803FB4">
        <w:rPr>
          <w:color w:val="333333"/>
          <w:sz w:val="30"/>
          <w:szCs w:val="30"/>
          <w:shd w:val="clear" w:color="auto" w:fill="FFFFFF"/>
        </w:rPr>
        <w:t xml:space="preserve"> — резвого мальчика, и далее ее развитие до </w:t>
      </w:r>
      <w:r w:rsidR="00480F2C">
        <w:rPr>
          <w:color w:val="333333"/>
          <w:sz w:val="30"/>
          <w:szCs w:val="30"/>
          <w:shd w:val="clear" w:color="auto" w:fill="FFFFFF"/>
        </w:rPr>
        <w:t xml:space="preserve">своеобразной </w:t>
      </w:r>
      <w:r w:rsidR="00803FB4">
        <w:rPr>
          <w:color w:val="333333"/>
          <w:sz w:val="30"/>
          <w:szCs w:val="30"/>
          <w:shd w:val="clear" w:color="auto" w:fill="FFFFFF"/>
        </w:rPr>
        <w:t>русской «</w:t>
      </w:r>
      <w:proofErr w:type="spellStart"/>
      <w:r w:rsidR="00803FB4">
        <w:rPr>
          <w:color w:val="333333"/>
          <w:sz w:val="30"/>
          <w:szCs w:val="30"/>
          <w:shd w:val="clear" w:color="auto" w:fill="FFFFFF"/>
        </w:rPr>
        <w:t>Зигфрид-идиллии</w:t>
      </w:r>
      <w:proofErr w:type="spellEnd"/>
      <w:r w:rsidR="00803FB4">
        <w:rPr>
          <w:color w:val="333333"/>
          <w:sz w:val="30"/>
          <w:szCs w:val="30"/>
          <w:shd w:val="clear" w:color="auto" w:fill="FFFFFF"/>
        </w:rPr>
        <w:t>» (</w:t>
      </w:r>
      <w:proofErr w:type="spellStart"/>
      <w:r w:rsidR="00803FB4">
        <w:rPr>
          <w:color w:val="333333"/>
          <w:sz w:val="30"/>
          <w:szCs w:val="30"/>
          <w:shd w:val="clear" w:color="auto" w:fill="FFFFFF"/>
        </w:rPr>
        <w:t>Гвидон</w:t>
      </w:r>
      <w:proofErr w:type="spellEnd"/>
      <w:r w:rsidR="00803FB4">
        <w:rPr>
          <w:color w:val="333333"/>
          <w:sz w:val="30"/>
          <w:szCs w:val="30"/>
          <w:shd w:val="clear" w:color="auto" w:fill="FFFFFF"/>
        </w:rPr>
        <w:t xml:space="preserve"> на пустынном острове). Сравнение с Вагнером принадлежит </w:t>
      </w:r>
      <w:proofErr w:type="spellStart"/>
      <w:r w:rsidR="00803FB4">
        <w:rPr>
          <w:color w:val="333333"/>
          <w:sz w:val="30"/>
          <w:szCs w:val="30"/>
          <w:shd w:val="clear" w:color="auto" w:fill="FFFFFF"/>
        </w:rPr>
        <w:t>Ястребцеву</w:t>
      </w:r>
      <w:proofErr w:type="spellEnd"/>
      <w:r w:rsidR="00803FB4">
        <w:rPr>
          <w:color w:val="333333"/>
          <w:sz w:val="30"/>
          <w:szCs w:val="30"/>
          <w:shd w:val="clear" w:color="auto" w:fill="FFFFFF"/>
        </w:rPr>
        <w:t xml:space="preserve"> (в своих записках он называет «</w:t>
      </w:r>
      <w:proofErr w:type="spellStart"/>
      <w:r w:rsidR="00803FB4">
        <w:rPr>
          <w:color w:val="333333"/>
          <w:sz w:val="30"/>
          <w:szCs w:val="30"/>
          <w:shd w:val="clear" w:color="auto" w:fill="FFFFFF"/>
        </w:rPr>
        <w:t>Салтана</w:t>
      </w:r>
      <w:proofErr w:type="spellEnd"/>
      <w:r w:rsidR="00803FB4">
        <w:rPr>
          <w:color w:val="333333"/>
          <w:sz w:val="30"/>
          <w:szCs w:val="30"/>
          <w:shd w:val="clear" w:color="auto" w:fill="FFFFFF"/>
        </w:rPr>
        <w:t>» русским «</w:t>
      </w:r>
      <w:proofErr w:type="spellStart"/>
      <w:r w:rsidR="00803FB4">
        <w:rPr>
          <w:color w:val="333333"/>
          <w:sz w:val="30"/>
          <w:szCs w:val="30"/>
          <w:shd w:val="clear" w:color="auto" w:fill="FFFFFF"/>
        </w:rPr>
        <w:t>Зигфридом</w:t>
      </w:r>
      <w:proofErr w:type="spellEnd"/>
      <w:r w:rsidR="00803FB4">
        <w:rPr>
          <w:color w:val="333333"/>
          <w:sz w:val="30"/>
          <w:szCs w:val="30"/>
          <w:shd w:val="clear" w:color="auto" w:fill="FFFFFF"/>
        </w:rPr>
        <w:t>»)</w:t>
      </w:r>
      <w:r w:rsidR="006C02C9">
        <w:rPr>
          <w:color w:val="333333"/>
          <w:sz w:val="30"/>
          <w:szCs w:val="30"/>
          <w:shd w:val="clear" w:color="auto" w:fill="FFFFFF"/>
        </w:rPr>
        <w:t>.</w:t>
      </w:r>
    </w:p>
    <w:p w:rsidR="00AB3B7F" w:rsidRDefault="00122A5B" w:rsidP="00AB3B7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  <w:shd w:val="clear" w:color="auto" w:fill="FFFFFF"/>
        </w:rPr>
        <w:lastRenderedPageBreak/>
        <w:t xml:space="preserve">Симфонический антракт «Три чуда» – своеобразная увертюра оперы. </w:t>
      </w:r>
      <w:r w:rsidR="00AB3B7F" w:rsidRPr="00AB3B7F">
        <w:rPr>
          <w:rStyle w:val="a5"/>
          <w:b w:val="0"/>
          <w:color w:val="333333"/>
          <w:sz w:val="30"/>
          <w:szCs w:val="30"/>
          <w:bdr w:val="none" w:sz="0" w:space="0" w:color="auto" w:frame="1"/>
        </w:rPr>
        <w:t>Первая картин</w:t>
      </w:r>
      <w:r w:rsidR="00AB3B7F">
        <w:rPr>
          <w:rStyle w:val="a5"/>
          <w:b w:val="0"/>
          <w:color w:val="333333"/>
          <w:sz w:val="30"/>
          <w:szCs w:val="30"/>
          <w:bdr w:val="none" w:sz="0" w:space="0" w:color="auto" w:frame="1"/>
        </w:rPr>
        <w:t xml:space="preserve">а </w:t>
      </w:r>
      <w:r w:rsidR="00AB3B7F">
        <w:rPr>
          <w:color w:val="333333"/>
          <w:sz w:val="30"/>
          <w:szCs w:val="30"/>
        </w:rPr>
        <w:t xml:space="preserve"> начинается звонкой фанфарой трубы и тремоло малого барабана, — призыв к слушанию, по разъяснению Римского-Корсакова, — после чего у деревянных духовых в сопровождении аккордов фаготов и валторн разворачивается марш — воинственный, но с оттенком </w:t>
      </w:r>
      <w:proofErr w:type="spellStart"/>
      <w:r w:rsidR="00AB3B7F">
        <w:rPr>
          <w:color w:val="333333"/>
          <w:sz w:val="30"/>
          <w:szCs w:val="30"/>
        </w:rPr>
        <w:t>игрушечности</w:t>
      </w:r>
      <w:proofErr w:type="spellEnd"/>
      <w:r w:rsidR="00AB3B7F">
        <w:rPr>
          <w:color w:val="333333"/>
          <w:sz w:val="30"/>
          <w:szCs w:val="30"/>
        </w:rPr>
        <w:t xml:space="preserve"> (лейтмотив царя </w:t>
      </w:r>
      <w:proofErr w:type="spellStart"/>
      <w:r w:rsidR="00AB3B7F">
        <w:rPr>
          <w:color w:val="333333"/>
          <w:sz w:val="30"/>
          <w:szCs w:val="30"/>
        </w:rPr>
        <w:t>Салтана</w:t>
      </w:r>
      <w:proofErr w:type="spellEnd"/>
      <w:r w:rsidR="00AB3B7F">
        <w:rPr>
          <w:color w:val="333333"/>
          <w:sz w:val="30"/>
          <w:szCs w:val="30"/>
        </w:rPr>
        <w:t xml:space="preserve">), создающий впечатление комической важности. Он постепенно разрастается, включаются тромбоны, удары тарелок и треугольника подчеркивают его воинственность. Звучание доходит до мощного </w:t>
      </w:r>
      <w:proofErr w:type="spellStart"/>
      <w:r w:rsidR="00AB3B7F">
        <w:rPr>
          <w:color w:val="333333"/>
          <w:sz w:val="30"/>
          <w:szCs w:val="30"/>
        </w:rPr>
        <w:t>tutti</w:t>
      </w:r>
      <w:proofErr w:type="spellEnd"/>
      <w:r w:rsidR="00AB3B7F">
        <w:rPr>
          <w:color w:val="333333"/>
          <w:sz w:val="30"/>
          <w:szCs w:val="30"/>
        </w:rPr>
        <w:t>, после чего у валторн вступает новая, более распевная тема в скупом сопровождении с четкой ритмической фигурой барабанной дроби. Эта тема также разрастается в постепенном оркестровом крещендо, после чего возвращается первая. В заключении шествие как бы удаляется, истаивая на пианиссимо.</w:t>
      </w:r>
    </w:p>
    <w:p w:rsidR="00AB3B7F" w:rsidRDefault="00AB3B7F" w:rsidP="00AB3B7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</w:p>
    <w:p w:rsidR="00AB3B7F" w:rsidRDefault="00AB3B7F" w:rsidP="00AB3B7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AB3B7F">
        <w:rPr>
          <w:rStyle w:val="a5"/>
          <w:b w:val="0"/>
          <w:color w:val="333333"/>
          <w:sz w:val="30"/>
          <w:szCs w:val="30"/>
          <w:bdr w:val="none" w:sz="0" w:space="0" w:color="auto" w:frame="1"/>
        </w:rPr>
        <w:t>Вторая карти</w:t>
      </w:r>
      <w:r>
        <w:rPr>
          <w:rStyle w:val="a5"/>
          <w:b w:val="0"/>
          <w:color w:val="333333"/>
          <w:sz w:val="30"/>
          <w:szCs w:val="30"/>
          <w:bdr w:val="none" w:sz="0" w:space="0" w:color="auto" w:frame="1"/>
        </w:rPr>
        <w:t xml:space="preserve">на </w:t>
      </w:r>
      <w:r>
        <w:rPr>
          <w:color w:val="333333"/>
          <w:sz w:val="30"/>
          <w:szCs w:val="30"/>
        </w:rPr>
        <w:t xml:space="preserve"> (вступление ко второму акту оперы), открывающаяся, как и первая, звонкой фанфарой, — изображение моря с мерно перекатывающимися волнами. Это еще одна всегда столь ярко удающаяся композитору музыкальная марина. Пиццикато струнных, отдельные отрывистые звуки флейт, арфы и челесты изображают мерцание звезд. Цепь восходящих аккордов на органном пункте в сочетании с нисходящими хроматическими пассажами флейты и кларнета передает содержание следующей строки стиха: «Туча по небу идет». Все на том же колышущемся фоне у </w:t>
      </w:r>
      <w:proofErr w:type="gramStart"/>
      <w:r>
        <w:rPr>
          <w:color w:val="333333"/>
          <w:sz w:val="30"/>
          <w:szCs w:val="30"/>
        </w:rPr>
        <w:t>струнных</w:t>
      </w:r>
      <w:proofErr w:type="gramEnd"/>
      <w:r>
        <w:rPr>
          <w:color w:val="333333"/>
          <w:sz w:val="30"/>
          <w:szCs w:val="30"/>
        </w:rPr>
        <w:t>, рисующем волнующееся море, появляются неуклюжие октавные ходы. Они зримо воплощают картину: огромная бочка грузно покачивается на волнах. Короткие «вскрики» высоких духовых и скрипок — иллюстрация к строке «Плачет, бьется в ней царица».</w:t>
      </w:r>
    </w:p>
    <w:p w:rsidR="00AB3B7F" w:rsidRDefault="00AB3B7F" w:rsidP="00AB3B7F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У кларнета появляется тема </w:t>
      </w:r>
      <w:proofErr w:type="spellStart"/>
      <w:r>
        <w:rPr>
          <w:color w:val="333333"/>
          <w:sz w:val="30"/>
          <w:szCs w:val="30"/>
        </w:rPr>
        <w:t>Гвидона</w:t>
      </w:r>
      <w:proofErr w:type="spellEnd"/>
      <w:r>
        <w:rPr>
          <w:color w:val="333333"/>
          <w:sz w:val="30"/>
          <w:szCs w:val="30"/>
        </w:rPr>
        <w:t>. Она проходит в постепенно сгущающихся тембрах, замедляется в своем движении: «И растет ребенок там, не по дням, а по часам». Завершается картинка замедлением, успокоением волнообразного движения: бочку выкинуло на берег.</w:t>
      </w:r>
    </w:p>
    <w:p w:rsidR="00AB3B7F" w:rsidRDefault="00AB3B7F" w:rsidP="00AB3B7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AB3B7F">
        <w:rPr>
          <w:rStyle w:val="a5"/>
          <w:b w:val="0"/>
          <w:color w:val="333333"/>
          <w:sz w:val="30"/>
          <w:szCs w:val="30"/>
          <w:bdr w:val="none" w:sz="0" w:space="0" w:color="auto" w:frame="1"/>
        </w:rPr>
        <w:t>Третья картин</w:t>
      </w:r>
      <w:r>
        <w:rPr>
          <w:rStyle w:val="a5"/>
          <w:b w:val="0"/>
          <w:color w:val="333333"/>
          <w:sz w:val="30"/>
          <w:szCs w:val="30"/>
          <w:bdr w:val="none" w:sz="0" w:space="0" w:color="auto" w:frame="1"/>
        </w:rPr>
        <w:t>а</w:t>
      </w:r>
      <w:r>
        <w:rPr>
          <w:color w:val="333333"/>
          <w:sz w:val="30"/>
          <w:szCs w:val="30"/>
        </w:rPr>
        <w:t xml:space="preserve"> — «Три чуда». Отзвучали фанфары, призывающие к вниманию, и флейты с арфой вступают с игрушечной темой города Леденца. Одновременно продолжают звучать фанфары — теперь более мягко, у валторн, а потом тромбонов на пиано. Расцветают оркестровые краски: струнные и колокольчики присоединяются к общему движению, рисуя праздничный трезвон в сказочном городе. Тема первого чуда — белки, грызущей золотой орех, </w:t>
      </w:r>
      <w:proofErr w:type="gramStart"/>
      <w:r>
        <w:rPr>
          <w:color w:val="333333"/>
          <w:sz w:val="30"/>
          <w:szCs w:val="30"/>
        </w:rPr>
        <w:t>—м</w:t>
      </w:r>
      <w:proofErr w:type="gramEnd"/>
      <w:r>
        <w:rPr>
          <w:color w:val="333333"/>
          <w:sz w:val="30"/>
          <w:szCs w:val="30"/>
        </w:rPr>
        <w:t xml:space="preserve">елодия народной песни «Во саду ли в огороде» в пронзительном тембре флейты-пикколо. На какой-то миг </w:t>
      </w:r>
      <w:r>
        <w:rPr>
          <w:color w:val="333333"/>
          <w:sz w:val="30"/>
          <w:szCs w:val="30"/>
        </w:rPr>
        <w:lastRenderedPageBreak/>
        <w:t xml:space="preserve">ее прерывают фанфары, но она продолжает звучать, пока на смену не приходит новый образ: на фоне грозного рокота морского прибоя вступает воинственный марш тридцати трех богатырей. Он завершается все теми же фанфарами. И начинается следующий раздел — портрет прекрасной царевны-Лебеди. Переливы арф, взбегающие пиццикато альтов, нежные аккорды деревянных инструментов предваряют появление ее лейтмотива — сначала у гобоя, затем у скрипки соло. Это образ </w:t>
      </w:r>
      <w:proofErr w:type="gramStart"/>
      <w:r>
        <w:rPr>
          <w:color w:val="333333"/>
          <w:sz w:val="30"/>
          <w:szCs w:val="30"/>
        </w:rPr>
        <w:t>фантастической</w:t>
      </w:r>
      <w:proofErr w:type="gram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Лебедь-птицы</w:t>
      </w:r>
      <w:proofErr w:type="spellEnd"/>
      <w:r>
        <w:rPr>
          <w:color w:val="333333"/>
          <w:sz w:val="30"/>
          <w:szCs w:val="30"/>
        </w:rPr>
        <w:t xml:space="preserve">. Но вот в прихотливые изгибы волшебной мелодии начинают вплетаться более «земные» интонации — второй лейтмотив царевны, основанный на народной песне «Я </w:t>
      </w:r>
      <w:proofErr w:type="gramStart"/>
      <w:r>
        <w:rPr>
          <w:color w:val="333333"/>
          <w:sz w:val="30"/>
          <w:szCs w:val="30"/>
        </w:rPr>
        <w:t>вечор млада</w:t>
      </w:r>
      <w:proofErr w:type="gramEnd"/>
      <w:r>
        <w:rPr>
          <w:color w:val="333333"/>
          <w:sz w:val="30"/>
          <w:szCs w:val="30"/>
        </w:rPr>
        <w:t xml:space="preserve">». Мелодия ее растет, ширится, приобретает </w:t>
      </w:r>
      <w:proofErr w:type="spellStart"/>
      <w:r>
        <w:rPr>
          <w:color w:val="333333"/>
          <w:sz w:val="30"/>
          <w:szCs w:val="30"/>
        </w:rPr>
        <w:t>гимнический</w:t>
      </w:r>
      <w:proofErr w:type="spellEnd"/>
      <w:r>
        <w:rPr>
          <w:color w:val="333333"/>
          <w:sz w:val="30"/>
          <w:szCs w:val="30"/>
        </w:rPr>
        <w:t xml:space="preserve"> характер. Заключение картинки празднично и ликующе в </w:t>
      </w:r>
      <w:proofErr w:type="gramStart"/>
      <w:r>
        <w:rPr>
          <w:color w:val="333333"/>
          <w:sz w:val="30"/>
          <w:szCs w:val="30"/>
        </w:rPr>
        <w:t>мощном</w:t>
      </w:r>
      <w:proofErr w:type="gramEnd"/>
      <w:r>
        <w:rPr>
          <w:color w:val="333333"/>
          <w:sz w:val="30"/>
          <w:szCs w:val="30"/>
        </w:rPr>
        <w:t xml:space="preserve"> оркестровом </w:t>
      </w:r>
      <w:proofErr w:type="spellStart"/>
      <w:r>
        <w:rPr>
          <w:color w:val="333333"/>
          <w:sz w:val="30"/>
          <w:szCs w:val="30"/>
        </w:rPr>
        <w:t>tutti</w:t>
      </w:r>
      <w:proofErr w:type="spellEnd"/>
      <w:r>
        <w:rPr>
          <w:color w:val="333333"/>
          <w:sz w:val="30"/>
          <w:szCs w:val="30"/>
        </w:rPr>
        <w:t>.</w:t>
      </w:r>
    </w:p>
    <w:p w:rsidR="00AB3B7F" w:rsidRPr="001A1564" w:rsidRDefault="001A1564" w:rsidP="001A1564">
      <w:pPr>
        <w:pStyle w:val="a4"/>
        <w:shd w:val="clear" w:color="auto" w:fill="FFFFFF"/>
        <w:tabs>
          <w:tab w:val="left" w:pos="1080"/>
        </w:tabs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 w:rsidRPr="001A1564">
        <w:rPr>
          <w:color w:val="333333"/>
          <w:sz w:val="30"/>
          <w:szCs w:val="30"/>
        </w:rPr>
        <w:tab/>
      </w:r>
    </w:p>
    <w:p w:rsidR="001A1564" w:rsidRPr="001A1564" w:rsidRDefault="001A1564" w:rsidP="00536DC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 w:rsidRPr="001A1564">
        <w:rPr>
          <w:color w:val="333333"/>
          <w:sz w:val="30"/>
          <w:szCs w:val="30"/>
        </w:rPr>
        <w:t xml:space="preserve">Опера «Сказание о невидимом граде Китеже и деве </w:t>
      </w:r>
      <w:proofErr w:type="spellStart"/>
      <w:r w:rsidRPr="001A1564">
        <w:rPr>
          <w:color w:val="333333"/>
          <w:sz w:val="30"/>
          <w:szCs w:val="30"/>
        </w:rPr>
        <w:t>Февронии</w:t>
      </w:r>
      <w:proofErr w:type="spellEnd"/>
      <w:r w:rsidRPr="001A1564">
        <w:rPr>
          <w:color w:val="333333"/>
          <w:sz w:val="30"/>
          <w:szCs w:val="30"/>
        </w:rPr>
        <w:t>».</w:t>
      </w:r>
    </w:p>
    <w:p w:rsidR="001A1564" w:rsidRDefault="00451BAF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Начало работы. </w:t>
      </w:r>
      <w:r w:rsidR="001A1564">
        <w:rPr>
          <w:color w:val="333333"/>
          <w:sz w:val="30"/>
          <w:szCs w:val="30"/>
        </w:rPr>
        <w:t>Зимой 1898—1899 годов, когда Римский-Корсаков работал с либреттистом В. Бельским (1866—1946) над «</w:t>
      </w:r>
      <w:hyperlink r:id="rId6" w:history="1">
        <w:r w:rsidR="001A1564" w:rsidRPr="00451BAF">
          <w:rPr>
            <w:rStyle w:val="a3"/>
            <w:color w:val="auto"/>
            <w:sz w:val="30"/>
            <w:szCs w:val="30"/>
            <w:u w:val="none"/>
            <w:bdr w:val="none" w:sz="0" w:space="0" w:color="auto" w:frame="1"/>
          </w:rPr>
          <w:t>Сказкой о царе</w:t>
        </w:r>
        <w:r w:rsidR="001A1564">
          <w:rPr>
            <w:rStyle w:val="a3"/>
            <w:color w:val="CC0033"/>
            <w:sz w:val="30"/>
            <w:szCs w:val="30"/>
            <w:bdr w:val="none" w:sz="0" w:space="0" w:color="auto" w:frame="1"/>
          </w:rPr>
          <w:t xml:space="preserve"> </w:t>
        </w:r>
        <w:proofErr w:type="spellStart"/>
        <w:r w:rsidR="001A1564" w:rsidRPr="00451BAF">
          <w:rPr>
            <w:rStyle w:val="a3"/>
            <w:color w:val="auto"/>
            <w:sz w:val="30"/>
            <w:szCs w:val="30"/>
            <w:u w:val="none"/>
            <w:bdr w:val="none" w:sz="0" w:space="0" w:color="auto" w:frame="1"/>
          </w:rPr>
          <w:t>Салтане</w:t>
        </w:r>
        <w:proofErr w:type="spellEnd"/>
      </w:hyperlink>
      <w:r w:rsidR="001A1564">
        <w:rPr>
          <w:color w:val="333333"/>
          <w:sz w:val="30"/>
          <w:szCs w:val="30"/>
        </w:rPr>
        <w:t xml:space="preserve">», их заинтересовала также легенда о невидимом граде Китеже. В основу легенды легли подлинные исторические события — нашествие татар на Русь. В народном сознании один из эпизодов страшного нашествия преломился мистически: Господь спас град Китеж, который сделался невидимым и стал местом идеальной жизни. Тогда же у композитора возникла идея связать это сказание с образом святой </w:t>
      </w:r>
      <w:proofErr w:type="spellStart"/>
      <w:r w:rsidR="001A1564">
        <w:rPr>
          <w:color w:val="333333"/>
          <w:sz w:val="30"/>
          <w:szCs w:val="30"/>
        </w:rPr>
        <w:t>Февронии</w:t>
      </w:r>
      <w:proofErr w:type="spellEnd"/>
      <w:r w:rsidR="001A1564">
        <w:rPr>
          <w:color w:val="333333"/>
          <w:sz w:val="30"/>
          <w:szCs w:val="30"/>
        </w:rPr>
        <w:t xml:space="preserve"> Муромской, героини народной </w:t>
      </w:r>
      <w:proofErr w:type="spellStart"/>
      <w:r w:rsidR="001A1564">
        <w:rPr>
          <w:color w:val="333333"/>
          <w:sz w:val="30"/>
          <w:szCs w:val="30"/>
        </w:rPr>
        <w:t>муромской</w:t>
      </w:r>
      <w:proofErr w:type="spellEnd"/>
      <w:r w:rsidR="001A1564">
        <w:rPr>
          <w:color w:val="333333"/>
          <w:sz w:val="30"/>
          <w:szCs w:val="30"/>
        </w:rPr>
        <w:t xml:space="preserve"> повести о Петре </w:t>
      </w:r>
      <w:proofErr w:type="spellStart"/>
      <w:r>
        <w:rPr>
          <w:color w:val="333333"/>
          <w:sz w:val="30"/>
          <w:szCs w:val="30"/>
        </w:rPr>
        <w:t>Февронии</w:t>
      </w:r>
      <w:proofErr w:type="spellEnd"/>
      <w:r>
        <w:rPr>
          <w:color w:val="333333"/>
          <w:sz w:val="30"/>
          <w:szCs w:val="30"/>
        </w:rPr>
        <w:t xml:space="preserve">. </w:t>
      </w:r>
      <w:r w:rsidR="001A1564">
        <w:rPr>
          <w:color w:val="333333"/>
          <w:sz w:val="30"/>
          <w:szCs w:val="30"/>
        </w:rPr>
        <w:t xml:space="preserve">Основная работа над оперой </w:t>
      </w:r>
      <w:r>
        <w:rPr>
          <w:color w:val="333333"/>
          <w:sz w:val="30"/>
          <w:szCs w:val="30"/>
        </w:rPr>
        <w:t xml:space="preserve">на уже законченное Бельским либретто шла в течение 1903 года. </w:t>
      </w:r>
      <w:r w:rsidR="001A1564">
        <w:rPr>
          <w:color w:val="333333"/>
          <w:sz w:val="30"/>
          <w:szCs w:val="30"/>
        </w:rPr>
        <w:t>Летом следующего года Римский-Корсаков дописал незаконченные эпизоды и к осени завершил оркестровку. Премье</w:t>
      </w:r>
      <w:r>
        <w:rPr>
          <w:color w:val="333333"/>
          <w:sz w:val="30"/>
          <w:szCs w:val="30"/>
        </w:rPr>
        <w:t xml:space="preserve">ра оперы </w:t>
      </w:r>
      <w:r w:rsidR="001A1564">
        <w:rPr>
          <w:color w:val="333333"/>
          <w:sz w:val="30"/>
          <w:szCs w:val="30"/>
        </w:rPr>
        <w:t xml:space="preserve"> состоялась в Петербурге, </w:t>
      </w:r>
      <w:proofErr w:type="gramStart"/>
      <w:r w:rsidR="001A1564">
        <w:rPr>
          <w:color w:val="333333"/>
          <w:sz w:val="30"/>
          <w:szCs w:val="30"/>
        </w:rPr>
        <w:t>в</w:t>
      </w:r>
      <w:proofErr w:type="gramEnd"/>
      <w:r w:rsidR="001A1564">
        <w:rPr>
          <w:color w:val="333333"/>
          <w:sz w:val="30"/>
          <w:szCs w:val="30"/>
        </w:rPr>
        <w:t xml:space="preserve"> </w:t>
      </w:r>
      <w:proofErr w:type="gramStart"/>
      <w:r w:rsidR="001A1564">
        <w:rPr>
          <w:color w:val="333333"/>
          <w:sz w:val="30"/>
          <w:szCs w:val="30"/>
        </w:rPr>
        <w:t>Мариинском</w:t>
      </w:r>
      <w:proofErr w:type="gramEnd"/>
      <w:r w:rsidR="001A1564">
        <w:rPr>
          <w:color w:val="333333"/>
          <w:sz w:val="30"/>
          <w:szCs w:val="30"/>
        </w:rPr>
        <w:t xml:space="preserve"> театре 7 февраля 1907 года под управлением Ф. </w:t>
      </w:r>
      <w:proofErr w:type="spellStart"/>
      <w:r w:rsidR="001A1564">
        <w:rPr>
          <w:color w:val="333333"/>
          <w:sz w:val="30"/>
          <w:szCs w:val="30"/>
        </w:rPr>
        <w:t>Блуменфельда</w:t>
      </w:r>
      <w:proofErr w:type="spellEnd"/>
      <w:r w:rsidR="001A1564">
        <w:rPr>
          <w:color w:val="333333"/>
          <w:sz w:val="30"/>
          <w:szCs w:val="30"/>
        </w:rPr>
        <w:t>.</w:t>
      </w:r>
    </w:p>
    <w:p w:rsidR="001A1564" w:rsidRDefault="001A1564" w:rsidP="001A1564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«Сказание...» — уникальное явление в творчестве композитора. </w:t>
      </w:r>
      <w:r w:rsidR="00451BAF">
        <w:rPr>
          <w:color w:val="333333"/>
          <w:sz w:val="30"/>
          <w:szCs w:val="30"/>
        </w:rPr>
        <w:t xml:space="preserve">Наиболее </w:t>
      </w:r>
      <w:r>
        <w:rPr>
          <w:color w:val="333333"/>
          <w:sz w:val="30"/>
          <w:szCs w:val="30"/>
        </w:rPr>
        <w:t xml:space="preserve"> яркие оркестровые эпизоды — «Вступление (Похвала пустыне)» и особенно «С</w:t>
      </w:r>
      <w:r w:rsidR="00451BAF">
        <w:rPr>
          <w:color w:val="333333"/>
          <w:sz w:val="30"/>
          <w:szCs w:val="30"/>
        </w:rPr>
        <w:t xml:space="preserve">еча при </w:t>
      </w:r>
      <w:proofErr w:type="spellStart"/>
      <w:r w:rsidR="00451BAF">
        <w:rPr>
          <w:color w:val="333333"/>
          <w:sz w:val="30"/>
          <w:szCs w:val="30"/>
        </w:rPr>
        <w:t>Керженце</w:t>
      </w:r>
      <w:proofErr w:type="spellEnd"/>
      <w:r w:rsidR="00451BAF">
        <w:rPr>
          <w:color w:val="333333"/>
          <w:sz w:val="30"/>
          <w:szCs w:val="30"/>
        </w:rPr>
        <w:t xml:space="preserve">» звучат </w:t>
      </w:r>
      <w:r>
        <w:rPr>
          <w:color w:val="333333"/>
          <w:sz w:val="30"/>
          <w:szCs w:val="30"/>
        </w:rPr>
        <w:t xml:space="preserve"> на концертной эстраде. Существует их редакция вместе с картинами «Свадебный поезд </w:t>
      </w:r>
      <w:proofErr w:type="spellStart"/>
      <w:r>
        <w:rPr>
          <w:color w:val="333333"/>
          <w:sz w:val="30"/>
          <w:szCs w:val="30"/>
        </w:rPr>
        <w:t>Февронии</w:t>
      </w:r>
      <w:proofErr w:type="spellEnd"/>
      <w:r>
        <w:rPr>
          <w:color w:val="333333"/>
          <w:sz w:val="30"/>
          <w:szCs w:val="30"/>
        </w:rPr>
        <w:t xml:space="preserve">» и «Блаженная кончина девы </w:t>
      </w:r>
      <w:proofErr w:type="spellStart"/>
      <w:r>
        <w:rPr>
          <w:color w:val="333333"/>
          <w:sz w:val="30"/>
          <w:szCs w:val="30"/>
        </w:rPr>
        <w:t>Февронии</w:t>
      </w:r>
      <w:proofErr w:type="spellEnd"/>
      <w:r>
        <w:rPr>
          <w:color w:val="333333"/>
          <w:sz w:val="30"/>
          <w:szCs w:val="30"/>
        </w:rPr>
        <w:t xml:space="preserve">. Вхождение в невидимый град», </w:t>
      </w:r>
      <w:proofErr w:type="gramStart"/>
      <w:r>
        <w:rPr>
          <w:color w:val="333333"/>
          <w:sz w:val="30"/>
          <w:szCs w:val="30"/>
        </w:rPr>
        <w:t>осущест</w:t>
      </w:r>
      <w:r w:rsidR="00451BAF">
        <w:rPr>
          <w:color w:val="333333"/>
          <w:sz w:val="30"/>
          <w:szCs w:val="30"/>
        </w:rPr>
        <w:t>вленная</w:t>
      </w:r>
      <w:proofErr w:type="gramEnd"/>
      <w:r w:rsidR="00451BAF">
        <w:rPr>
          <w:color w:val="333333"/>
          <w:sz w:val="30"/>
          <w:szCs w:val="30"/>
        </w:rPr>
        <w:t xml:space="preserve"> учеником и </w:t>
      </w:r>
      <w:r>
        <w:rPr>
          <w:color w:val="333333"/>
          <w:sz w:val="30"/>
          <w:szCs w:val="30"/>
        </w:rPr>
        <w:t xml:space="preserve"> Римского-Корсакова М. Штейнбергом.</w:t>
      </w:r>
    </w:p>
    <w:p w:rsidR="001A1564" w:rsidRPr="001A1564" w:rsidRDefault="001A1564" w:rsidP="001A1564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</w:p>
    <w:p w:rsidR="001A1564" w:rsidRDefault="001A1564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</w:p>
    <w:p w:rsidR="001A1564" w:rsidRDefault="001A1564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451BAF">
        <w:rPr>
          <w:b/>
          <w:color w:val="333333"/>
          <w:sz w:val="30"/>
          <w:szCs w:val="30"/>
        </w:rPr>
        <w:lastRenderedPageBreak/>
        <w:t>«</w:t>
      </w:r>
      <w:r w:rsidRPr="00451BAF">
        <w:rPr>
          <w:rStyle w:val="a5"/>
          <w:b w:val="0"/>
          <w:color w:val="333333"/>
          <w:sz w:val="30"/>
          <w:szCs w:val="30"/>
          <w:bdr w:val="none" w:sz="0" w:space="0" w:color="auto" w:frame="1"/>
        </w:rPr>
        <w:t>Похвала пустыне</w:t>
      </w:r>
      <w:r>
        <w:rPr>
          <w:color w:val="333333"/>
          <w:sz w:val="30"/>
          <w:szCs w:val="30"/>
        </w:rPr>
        <w:t>» — величественный музыкальный пейзаж, рисующий бескрайние леса, восторженный гимн русской природе. После тихих аккордов духовых на фоне рокота литавр и арпеджио а</w:t>
      </w:r>
      <w:proofErr w:type="gramStart"/>
      <w:r>
        <w:rPr>
          <w:color w:val="333333"/>
          <w:sz w:val="30"/>
          <w:szCs w:val="30"/>
        </w:rPr>
        <w:t>рф вст</w:t>
      </w:r>
      <w:proofErr w:type="gramEnd"/>
      <w:r>
        <w:rPr>
          <w:color w:val="333333"/>
          <w:sz w:val="30"/>
          <w:szCs w:val="30"/>
        </w:rPr>
        <w:t>упаю</w:t>
      </w:r>
      <w:r w:rsidR="00451BAF">
        <w:rPr>
          <w:color w:val="333333"/>
          <w:sz w:val="30"/>
          <w:szCs w:val="30"/>
        </w:rPr>
        <w:t xml:space="preserve">т с непрерывным тремоло </w:t>
      </w:r>
      <w:proofErr w:type="spellStart"/>
      <w:r w:rsidR="00451BAF">
        <w:rPr>
          <w:color w:val="333333"/>
          <w:sz w:val="30"/>
          <w:szCs w:val="30"/>
        </w:rPr>
        <w:t>засурдиненные</w:t>
      </w:r>
      <w:proofErr w:type="spellEnd"/>
      <w:r w:rsidR="00451BAF">
        <w:rPr>
          <w:color w:val="333333"/>
          <w:sz w:val="30"/>
          <w:szCs w:val="30"/>
        </w:rPr>
        <w:t xml:space="preserve"> струнные. Они передают голоса природы, </w:t>
      </w:r>
      <w:r>
        <w:rPr>
          <w:color w:val="333333"/>
          <w:sz w:val="30"/>
          <w:szCs w:val="30"/>
        </w:rPr>
        <w:t xml:space="preserve">шелест леса. Слышатся короткие нежные свирельные </w:t>
      </w:r>
      <w:proofErr w:type="spellStart"/>
      <w:r>
        <w:rPr>
          <w:color w:val="333333"/>
          <w:sz w:val="30"/>
          <w:szCs w:val="30"/>
        </w:rPr>
        <w:t>попевки</w:t>
      </w:r>
      <w:proofErr w:type="spellEnd"/>
      <w:r>
        <w:rPr>
          <w:color w:val="333333"/>
          <w:sz w:val="30"/>
          <w:szCs w:val="30"/>
        </w:rPr>
        <w:t xml:space="preserve">, птичьи трели, кукование: лес живет своей таинственной жизнью. Появляется тема </w:t>
      </w:r>
      <w:proofErr w:type="spellStart"/>
      <w:r>
        <w:rPr>
          <w:color w:val="333333"/>
          <w:sz w:val="30"/>
          <w:szCs w:val="30"/>
        </w:rPr>
        <w:t>Февронии</w:t>
      </w:r>
      <w:proofErr w:type="spellEnd"/>
      <w:r>
        <w:rPr>
          <w:color w:val="333333"/>
          <w:sz w:val="30"/>
          <w:szCs w:val="30"/>
        </w:rPr>
        <w:t xml:space="preserve">, органично вырастающая из </w:t>
      </w:r>
      <w:proofErr w:type="gramStart"/>
      <w:r>
        <w:rPr>
          <w:color w:val="333333"/>
          <w:sz w:val="30"/>
          <w:szCs w:val="30"/>
        </w:rPr>
        <w:t>лесных</w:t>
      </w:r>
      <w:proofErr w:type="gram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попевок</w:t>
      </w:r>
      <w:proofErr w:type="spellEnd"/>
      <w:r>
        <w:rPr>
          <w:color w:val="333333"/>
          <w:sz w:val="30"/>
          <w:szCs w:val="30"/>
        </w:rPr>
        <w:t xml:space="preserve"> и звучащая как тихий гимн красоте Божьего мира.</w:t>
      </w:r>
    </w:p>
    <w:p w:rsidR="001A1564" w:rsidRDefault="001A1564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451BAF">
        <w:rPr>
          <w:b/>
          <w:color w:val="333333"/>
          <w:sz w:val="30"/>
          <w:szCs w:val="30"/>
        </w:rPr>
        <w:t>«</w:t>
      </w:r>
      <w:r w:rsidRPr="00451BAF">
        <w:rPr>
          <w:rStyle w:val="a5"/>
          <w:b w:val="0"/>
          <w:color w:val="333333"/>
          <w:sz w:val="30"/>
          <w:szCs w:val="30"/>
          <w:bdr w:val="none" w:sz="0" w:space="0" w:color="auto" w:frame="1"/>
        </w:rPr>
        <w:t xml:space="preserve">Сеча при </w:t>
      </w:r>
      <w:proofErr w:type="spellStart"/>
      <w:r w:rsidRPr="00451BAF">
        <w:rPr>
          <w:rStyle w:val="a5"/>
          <w:b w:val="0"/>
          <w:color w:val="333333"/>
          <w:sz w:val="30"/>
          <w:szCs w:val="30"/>
          <w:bdr w:val="none" w:sz="0" w:space="0" w:color="auto" w:frame="1"/>
        </w:rPr>
        <w:t>Керженце</w:t>
      </w:r>
      <w:proofErr w:type="spellEnd"/>
      <w:r w:rsidRPr="00451BAF">
        <w:rPr>
          <w:b/>
          <w:color w:val="333333"/>
          <w:sz w:val="30"/>
          <w:szCs w:val="30"/>
        </w:rPr>
        <w:t>».</w:t>
      </w:r>
      <w:r>
        <w:rPr>
          <w:color w:val="333333"/>
          <w:sz w:val="30"/>
          <w:szCs w:val="30"/>
        </w:rPr>
        <w:t xml:space="preserve"> Тихий рокот литавр и долгий звук виолончелей и контрабасов настораживают внимание перед появлением на пианиссимо темы татарского набега (впервые она прозвучала в опере во II действии на текст «Ой, беда идет, люди!»). Она повторяется, а затем превращается в непрерывный, словно неумолимо надвигающийся, но пока еще тихий — далекий поток. Возникает ритм скачки — в пиццикато струнных, отрывистых аккордах деревянных инструментов и валторн, в характерной ритмической фигуре альтов. И вновь извиваются зловещие интонации темы татар. Она растет, приближается татарская конница... Но навстречу ей, в </w:t>
      </w:r>
      <w:proofErr w:type="gramStart"/>
      <w:r>
        <w:rPr>
          <w:color w:val="333333"/>
          <w:sz w:val="30"/>
          <w:szCs w:val="30"/>
        </w:rPr>
        <w:t>том</w:t>
      </w:r>
      <w:proofErr w:type="gramEnd"/>
      <w:r>
        <w:rPr>
          <w:color w:val="333333"/>
          <w:sz w:val="30"/>
          <w:szCs w:val="30"/>
        </w:rPr>
        <w:t xml:space="preserve"> же ритме скачки, поднимается тема </w:t>
      </w:r>
      <w:proofErr w:type="spellStart"/>
      <w:r>
        <w:rPr>
          <w:color w:val="333333"/>
          <w:sz w:val="30"/>
          <w:szCs w:val="30"/>
        </w:rPr>
        <w:t>китежской</w:t>
      </w:r>
      <w:proofErr w:type="spellEnd"/>
      <w:r>
        <w:rPr>
          <w:color w:val="333333"/>
          <w:sz w:val="30"/>
          <w:szCs w:val="30"/>
        </w:rPr>
        <w:t xml:space="preserve"> дружины — мужественная, решительная, широко распетая. Все больше нагнетается звучность, мощно и ярко звучит русская тема. Но внезапно на фортиссимо вступает новая мелодия — искаженный напев песни «Про татарский полон» (Как за </w:t>
      </w:r>
      <w:proofErr w:type="gramStart"/>
      <w:r>
        <w:rPr>
          <w:color w:val="333333"/>
          <w:sz w:val="30"/>
          <w:szCs w:val="30"/>
        </w:rPr>
        <w:t>речкою</w:t>
      </w:r>
      <w:proofErr w:type="gramEnd"/>
      <w:r>
        <w:rPr>
          <w:color w:val="333333"/>
          <w:sz w:val="30"/>
          <w:szCs w:val="30"/>
        </w:rPr>
        <w:t xml:space="preserve"> да за </w:t>
      </w:r>
      <w:proofErr w:type="spellStart"/>
      <w:r>
        <w:rPr>
          <w:color w:val="333333"/>
          <w:sz w:val="30"/>
          <w:szCs w:val="30"/>
        </w:rPr>
        <w:t>Дарьицей</w:t>
      </w:r>
      <w:proofErr w:type="spellEnd"/>
      <w:r>
        <w:rPr>
          <w:color w:val="333333"/>
          <w:sz w:val="30"/>
          <w:szCs w:val="30"/>
        </w:rPr>
        <w:t xml:space="preserve">...), рисующий грозного врага. Разгорается смертельная схватка. Яростно сплетаются мелодии в бурном противостоянии. Звучит мотив из рассказа Всеволода в I акте </w:t>
      </w:r>
      <w:proofErr w:type="gramStart"/>
      <w:r>
        <w:rPr>
          <w:color w:val="333333"/>
          <w:sz w:val="30"/>
          <w:szCs w:val="30"/>
        </w:rPr>
        <w:t>—э</w:t>
      </w:r>
      <w:proofErr w:type="gramEnd"/>
      <w:r>
        <w:rPr>
          <w:color w:val="333333"/>
          <w:sz w:val="30"/>
          <w:szCs w:val="30"/>
        </w:rPr>
        <w:t xml:space="preserve">то последнее мгновение его жизни. Победно наступает тема набега в перекличке духовой и струнной групп и оканчивается мощным аккордом. Резкое сфорцандо (медные, низкие деревянные, удар тарелки и большого барабана) — и все смолкает, лишь одиноко тянется звук соль в низком регистре. Окончена битва. На стихающем, словно уносящемся вдаль ритме скачки, тихо и печально звучит тема песни «Про </w:t>
      </w:r>
      <w:proofErr w:type="gramStart"/>
      <w:r>
        <w:rPr>
          <w:color w:val="333333"/>
          <w:sz w:val="30"/>
          <w:szCs w:val="30"/>
        </w:rPr>
        <w:t>татарский</w:t>
      </w:r>
      <w:proofErr w:type="gramEnd"/>
      <w:r>
        <w:rPr>
          <w:color w:val="333333"/>
          <w:sz w:val="30"/>
          <w:szCs w:val="30"/>
        </w:rPr>
        <w:t xml:space="preserve"> полон», повествуя о горе народном. Вот уже остаются </w:t>
      </w:r>
      <w:proofErr w:type="gramStart"/>
      <w:r>
        <w:rPr>
          <w:color w:val="333333"/>
          <w:sz w:val="30"/>
          <w:szCs w:val="30"/>
        </w:rPr>
        <w:t>отдельные</w:t>
      </w:r>
      <w:proofErr w:type="gramEnd"/>
      <w:r>
        <w:rPr>
          <w:color w:val="333333"/>
          <w:sz w:val="30"/>
          <w:szCs w:val="30"/>
        </w:rPr>
        <w:t xml:space="preserve"> краткие и тихие </w:t>
      </w:r>
      <w:proofErr w:type="spellStart"/>
      <w:r>
        <w:rPr>
          <w:color w:val="333333"/>
          <w:sz w:val="30"/>
          <w:szCs w:val="30"/>
        </w:rPr>
        <w:t>попевки</w:t>
      </w:r>
      <w:proofErr w:type="spellEnd"/>
      <w:r>
        <w:rPr>
          <w:color w:val="333333"/>
          <w:sz w:val="30"/>
          <w:szCs w:val="30"/>
        </w:rPr>
        <w:t>. Аккордом, истаивающим в легчайшем пианиссимо с замирающим рокотом литавр, заканчивается эта уникальная картина.</w:t>
      </w:r>
    </w:p>
    <w:p w:rsidR="00451BAF" w:rsidRDefault="00451BAF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</w:p>
    <w:p w:rsidR="00451BAF" w:rsidRDefault="00451BAF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2. Составить тезисный конспект по учебнику «РМЛ», вып.3 , глава 1,»</w:t>
      </w:r>
      <w:proofErr w:type="spellStart"/>
      <w:r>
        <w:rPr>
          <w:color w:val="333333"/>
          <w:sz w:val="30"/>
          <w:szCs w:val="30"/>
        </w:rPr>
        <w:t>Н.А.Римский-Корсаков</w:t>
      </w:r>
      <w:proofErr w:type="spellEnd"/>
      <w:r>
        <w:rPr>
          <w:color w:val="333333"/>
          <w:sz w:val="30"/>
          <w:szCs w:val="30"/>
        </w:rPr>
        <w:t>»</w:t>
      </w:r>
      <w:proofErr w:type="gramStart"/>
      <w:r>
        <w:rPr>
          <w:color w:val="333333"/>
          <w:sz w:val="30"/>
          <w:szCs w:val="30"/>
        </w:rPr>
        <w:t>,с</w:t>
      </w:r>
      <w:proofErr w:type="gramEnd"/>
      <w:r>
        <w:rPr>
          <w:color w:val="333333"/>
          <w:sz w:val="30"/>
          <w:szCs w:val="30"/>
        </w:rPr>
        <w:t>тр. 137-166.</w:t>
      </w:r>
    </w:p>
    <w:p w:rsidR="00451BAF" w:rsidRDefault="00451BAF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</w:p>
    <w:p w:rsidR="00451BAF" w:rsidRDefault="00451BAF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3. Подготовиться к викторине по творчеству композитора, используя тематический материал учебника.</w:t>
      </w:r>
      <w:r w:rsidR="00C573DA">
        <w:rPr>
          <w:color w:val="333333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 xml:space="preserve">Список произведений на викторину. Опера «Золотой петушок»: 1. Оркестровое вступление к 1 </w:t>
      </w:r>
      <w:r>
        <w:rPr>
          <w:color w:val="333333"/>
          <w:sz w:val="30"/>
          <w:szCs w:val="30"/>
        </w:rPr>
        <w:lastRenderedPageBreak/>
        <w:t xml:space="preserve">действию.2.Ария </w:t>
      </w:r>
      <w:proofErr w:type="spellStart"/>
      <w:r>
        <w:rPr>
          <w:color w:val="333333"/>
          <w:sz w:val="30"/>
          <w:szCs w:val="30"/>
        </w:rPr>
        <w:t>Шемаханской</w:t>
      </w:r>
      <w:proofErr w:type="spellEnd"/>
      <w:r>
        <w:rPr>
          <w:color w:val="333333"/>
          <w:sz w:val="30"/>
          <w:szCs w:val="30"/>
        </w:rPr>
        <w:t xml:space="preserve"> царицы «Ответь мне,</w:t>
      </w:r>
      <w:r w:rsidR="00C573DA">
        <w:rPr>
          <w:color w:val="333333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зоркое светило»</w:t>
      </w:r>
      <w:r w:rsidR="003F07DF">
        <w:rPr>
          <w:color w:val="333333"/>
          <w:sz w:val="30"/>
          <w:szCs w:val="30"/>
        </w:rPr>
        <w:t xml:space="preserve"> 2 действия. Опера «Сказка о царе </w:t>
      </w:r>
      <w:proofErr w:type="spellStart"/>
      <w:r w:rsidR="003F07DF">
        <w:rPr>
          <w:color w:val="333333"/>
          <w:sz w:val="30"/>
          <w:szCs w:val="30"/>
        </w:rPr>
        <w:t>Салтане</w:t>
      </w:r>
      <w:proofErr w:type="spellEnd"/>
      <w:r w:rsidR="003F07DF">
        <w:rPr>
          <w:color w:val="333333"/>
          <w:sz w:val="30"/>
          <w:szCs w:val="30"/>
        </w:rPr>
        <w:t>». 1. Симфонический антракт «Три чуда».2. Ария царевны Лебеди «</w:t>
      </w:r>
      <w:proofErr w:type="spellStart"/>
      <w:r w:rsidR="003F07DF">
        <w:rPr>
          <w:color w:val="333333"/>
          <w:sz w:val="30"/>
          <w:szCs w:val="30"/>
        </w:rPr>
        <w:t>Ты</w:t>
      </w:r>
      <w:proofErr w:type="gramStart"/>
      <w:r w:rsidR="003F07DF">
        <w:rPr>
          <w:color w:val="333333"/>
          <w:sz w:val="30"/>
          <w:szCs w:val="30"/>
        </w:rPr>
        <w:t>,ц</w:t>
      </w:r>
      <w:proofErr w:type="gramEnd"/>
      <w:r w:rsidR="003F07DF">
        <w:rPr>
          <w:color w:val="333333"/>
          <w:sz w:val="30"/>
          <w:szCs w:val="30"/>
        </w:rPr>
        <w:t>аревич,мой</w:t>
      </w:r>
      <w:proofErr w:type="spellEnd"/>
      <w:r w:rsidR="003F07DF">
        <w:rPr>
          <w:color w:val="333333"/>
          <w:sz w:val="30"/>
          <w:szCs w:val="30"/>
        </w:rPr>
        <w:t xml:space="preserve"> спаситель».</w:t>
      </w:r>
    </w:p>
    <w:p w:rsidR="003F07DF" w:rsidRDefault="003F07DF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Опера «Китеж». 1. «Похвала пустыни» (вступление к 1 д.), 2. Ария </w:t>
      </w:r>
      <w:proofErr w:type="spellStart"/>
      <w:r>
        <w:rPr>
          <w:color w:val="333333"/>
          <w:sz w:val="30"/>
          <w:szCs w:val="30"/>
        </w:rPr>
        <w:t>Февронии</w:t>
      </w:r>
      <w:proofErr w:type="spellEnd"/>
      <w:r>
        <w:rPr>
          <w:color w:val="333333"/>
          <w:sz w:val="30"/>
          <w:szCs w:val="30"/>
        </w:rPr>
        <w:t xml:space="preserve"> «Ах ты лес, пустыня прекрасная».3. «Сеча при </w:t>
      </w:r>
      <w:proofErr w:type="spellStart"/>
      <w:r>
        <w:rPr>
          <w:color w:val="333333"/>
          <w:sz w:val="30"/>
          <w:szCs w:val="30"/>
        </w:rPr>
        <w:t>Керженце</w:t>
      </w:r>
      <w:proofErr w:type="spellEnd"/>
      <w:proofErr w:type="gramStart"/>
      <w:r>
        <w:rPr>
          <w:color w:val="333333"/>
          <w:sz w:val="30"/>
          <w:szCs w:val="30"/>
        </w:rPr>
        <w:t>»-</w:t>
      </w:r>
      <w:proofErr w:type="spellStart"/>
      <w:proofErr w:type="gramEnd"/>
      <w:r>
        <w:rPr>
          <w:color w:val="333333"/>
          <w:sz w:val="30"/>
          <w:szCs w:val="30"/>
        </w:rPr>
        <w:t>симф.антракт</w:t>
      </w:r>
      <w:proofErr w:type="spellEnd"/>
      <w:r>
        <w:rPr>
          <w:color w:val="333333"/>
          <w:sz w:val="30"/>
          <w:szCs w:val="30"/>
        </w:rPr>
        <w:t xml:space="preserve"> 3 действия.</w:t>
      </w:r>
    </w:p>
    <w:p w:rsidR="0005150E" w:rsidRDefault="0005150E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</w:p>
    <w:p w:rsidR="0005150E" w:rsidRDefault="0005150E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4. Подготовить ответы на следующие вопросы:</w:t>
      </w:r>
    </w:p>
    <w:p w:rsidR="0005150E" w:rsidRDefault="0005150E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1. Сколько опер в творчестве </w:t>
      </w:r>
      <w:proofErr w:type="spellStart"/>
      <w:r>
        <w:rPr>
          <w:color w:val="333333"/>
          <w:sz w:val="30"/>
          <w:szCs w:val="30"/>
        </w:rPr>
        <w:t>Н.А.Римского-Корсакова</w:t>
      </w:r>
      <w:proofErr w:type="spellEnd"/>
      <w:r>
        <w:rPr>
          <w:color w:val="333333"/>
          <w:sz w:val="30"/>
          <w:szCs w:val="30"/>
        </w:rPr>
        <w:t>.</w:t>
      </w:r>
    </w:p>
    <w:p w:rsidR="0005150E" w:rsidRDefault="0005150E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2. Сколько действий в опере «Золотой петушок»</w:t>
      </w:r>
    </w:p>
    <w:p w:rsidR="0005150E" w:rsidRDefault="0005150E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3. Сколько действий и картин в опере «Сказка о царе </w:t>
      </w:r>
      <w:proofErr w:type="spellStart"/>
      <w:r>
        <w:rPr>
          <w:color w:val="333333"/>
          <w:sz w:val="30"/>
          <w:szCs w:val="30"/>
        </w:rPr>
        <w:t>Салтане</w:t>
      </w:r>
      <w:proofErr w:type="spellEnd"/>
      <w:r>
        <w:rPr>
          <w:color w:val="333333"/>
          <w:sz w:val="30"/>
          <w:szCs w:val="30"/>
        </w:rPr>
        <w:t>»</w:t>
      </w:r>
    </w:p>
    <w:p w:rsidR="0005150E" w:rsidRDefault="0005150E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4. Автор либретто оперы «Сказка о царе </w:t>
      </w:r>
      <w:proofErr w:type="spellStart"/>
      <w:r>
        <w:rPr>
          <w:color w:val="333333"/>
          <w:sz w:val="30"/>
          <w:szCs w:val="30"/>
        </w:rPr>
        <w:t>Салтане</w:t>
      </w:r>
      <w:proofErr w:type="spellEnd"/>
      <w:r>
        <w:rPr>
          <w:color w:val="333333"/>
          <w:sz w:val="30"/>
          <w:szCs w:val="30"/>
        </w:rPr>
        <w:t>».</w:t>
      </w:r>
    </w:p>
    <w:p w:rsidR="0005150E" w:rsidRDefault="0005150E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5.  Перечислить новых </w:t>
      </w:r>
      <w:r w:rsidR="00791A40">
        <w:rPr>
          <w:color w:val="333333"/>
          <w:sz w:val="30"/>
          <w:szCs w:val="30"/>
        </w:rPr>
        <w:t xml:space="preserve">персонажей, задействованных </w:t>
      </w:r>
      <w:r>
        <w:rPr>
          <w:color w:val="333333"/>
          <w:sz w:val="30"/>
          <w:szCs w:val="30"/>
        </w:rPr>
        <w:t xml:space="preserve"> либреттистом </w:t>
      </w:r>
      <w:r w:rsidR="00791A40">
        <w:rPr>
          <w:color w:val="333333"/>
          <w:sz w:val="30"/>
          <w:szCs w:val="30"/>
        </w:rPr>
        <w:t xml:space="preserve">в </w:t>
      </w:r>
      <w:r>
        <w:rPr>
          <w:color w:val="333333"/>
          <w:sz w:val="30"/>
          <w:szCs w:val="30"/>
        </w:rPr>
        <w:t>опер</w:t>
      </w:r>
      <w:r w:rsidR="00791A40">
        <w:rPr>
          <w:color w:val="333333"/>
          <w:sz w:val="30"/>
          <w:szCs w:val="30"/>
        </w:rPr>
        <w:t>ах</w:t>
      </w:r>
      <w:r>
        <w:rPr>
          <w:color w:val="333333"/>
          <w:sz w:val="30"/>
          <w:szCs w:val="30"/>
        </w:rPr>
        <w:t xml:space="preserve"> «</w:t>
      </w:r>
      <w:proofErr w:type="spellStart"/>
      <w:r>
        <w:rPr>
          <w:color w:val="333333"/>
          <w:sz w:val="30"/>
          <w:szCs w:val="30"/>
        </w:rPr>
        <w:t>Салтан</w:t>
      </w:r>
      <w:proofErr w:type="spellEnd"/>
      <w:r>
        <w:rPr>
          <w:color w:val="333333"/>
          <w:sz w:val="30"/>
          <w:szCs w:val="30"/>
        </w:rPr>
        <w:t>» и «Золотой петушок».</w:t>
      </w:r>
    </w:p>
    <w:p w:rsidR="00791A40" w:rsidRDefault="00791A40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6. Перечислить названия основных </w:t>
      </w:r>
      <w:proofErr w:type="spellStart"/>
      <w:proofErr w:type="gramStart"/>
      <w:r>
        <w:rPr>
          <w:color w:val="333333"/>
          <w:sz w:val="30"/>
          <w:szCs w:val="30"/>
        </w:rPr>
        <w:t>арии-портретов</w:t>
      </w:r>
      <w:proofErr w:type="spellEnd"/>
      <w:proofErr w:type="gramEnd"/>
      <w:r>
        <w:rPr>
          <w:color w:val="333333"/>
          <w:sz w:val="30"/>
          <w:szCs w:val="30"/>
        </w:rPr>
        <w:t xml:space="preserve">  царевны Лебеди («</w:t>
      </w:r>
      <w:proofErr w:type="spellStart"/>
      <w:r>
        <w:rPr>
          <w:color w:val="333333"/>
          <w:sz w:val="30"/>
          <w:szCs w:val="30"/>
        </w:rPr>
        <w:t>Салтан</w:t>
      </w:r>
      <w:proofErr w:type="spellEnd"/>
      <w:r>
        <w:rPr>
          <w:color w:val="333333"/>
          <w:sz w:val="30"/>
          <w:szCs w:val="30"/>
        </w:rPr>
        <w:t xml:space="preserve">»), </w:t>
      </w:r>
      <w:proofErr w:type="spellStart"/>
      <w:r>
        <w:rPr>
          <w:color w:val="333333"/>
          <w:sz w:val="30"/>
          <w:szCs w:val="30"/>
        </w:rPr>
        <w:t>Шемаханской</w:t>
      </w:r>
      <w:proofErr w:type="spellEnd"/>
      <w:r>
        <w:rPr>
          <w:color w:val="333333"/>
          <w:sz w:val="30"/>
          <w:szCs w:val="30"/>
        </w:rPr>
        <w:t xml:space="preserve"> царицы («Золотой петушок»), </w:t>
      </w:r>
      <w:proofErr w:type="spellStart"/>
      <w:r>
        <w:rPr>
          <w:color w:val="333333"/>
          <w:sz w:val="30"/>
          <w:szCs w:val="30"/>
        </w:rPr>
        <w:t>Февронии</w:t>
      </w:r>
      <w:proofErr w:type="spellEnd"/>
      <w:r>
        <w:rPr>
          <w:color w:val="333333"/>
          <w:sz w:val="30"/>
          <w:szCs w:val="30"/>
        </w:rPr>
        <w:t xml:space="preserve"> («Китеж»).</w:t>
      </w:r>
    </w:p>
    <w:p w:rsidR="00791A40" w:rsidRDefault="00791A40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7. Перечислить наиболее яркие симфонические эпизоды данных опер композитора.</w:t>
      </w:r>
    </w:p>
    <w:p w:rsidR="00C573DA" w:rsidRDefault="00C573DA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Сколько действующих лиц в опере «Сказка о царе </w:t>
      </w:r>
      <w:proofErr w:type="spellStart"/>
      <w:r>
        <w:rPr>
          <w:color w:val="333333"/>
          <w:sz w:val="30"/>
          <w:szCs w:val="30"/>
        </w:rPr>
        <w:t>Салтане</w:t>
      </w:r>
      <w:proofErr w:type="spellEnd"/>
      <w:r>
        <w:rPr>
          <w:color w:val="333333"/>
          <w:sz w:val="30"/>
          <w:szCs w:val="30"/>
        </w:rPr>
        <w:t>»?</w:t>
      </w:r>
    </w:p>
    <w:p w:rsidR="00CB4BD0" w:rsidRDefault="00CB4BD0" w:rsidP="001A15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</w:p>
    <w:p w:rsidR="00CB4BD0" w:rsidRDefault="00CB4BD0" w:rsidP="007146B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Тема «</w:t>
      </w:r>
      <w:proofErr w:type="gramStart"/>
      <w:r>
        <w:rPr>
          <w:color w:val="333333"/>
          <w:sz w:val="30"/>
          <w:szCs w:val="30"/>
        </w:rPr>
        <w:t>Симфонические</w:t>
      </w:r>
      <w:proofErr w:type="gramEnd"/>
      <w:r>
        <w:rPr>
          <w:color w:val="333333"/>
          <w:sz w:val="30"/>
          <w:szCs w:val="30"/>
        </w:rPr>
        <w:t xml:space="preserve"> творчество </w:t>
      </w:r>
      <w:proofErr w:type="spellStart"/>
      <w:r>
        <w:rPr>
          <w:color w:val="333333"/>
          <w:sz w:val="30"/>
          <w:szCs w:val="30"/>
        </w:rPr>
        <w:t>Н.А.Римского-Корсакова</w:t>
      </w:r>
      <w:proofErr w:type="spellEnd"/>
      <w:r>
        <w:rPr>
          <w:color w:val="333333"/>
          <w:sz w:val="30"/>
          <w:szCs w:val="30"/>
        </w:rPr>
        <w:t>. Симфоническая сюита «</w:t>
      </w:r>
      <w:proofErr w:type="spellStart"/>
      <w:r>
        <w:rPr>
          <w:color w:val="333333"/>
          <w:sz w:val="30"/>
          <w:szCs w:val="30"/>
        </w:rPr>
        <w:t>Шехерезада</w:t>
      </w:r>
      <w:proofErr w:type="spellEnd"/>
      <w:r>
        <w:rPr>
          <w:color w:val="333333"/>
          <w:sz w:val="30"/>
          <w:szCs w:val="30"/>
        </w:rPr>
        <w:t>».</w:t>
      </w:r>
    </w:p>
    <w:p w:rsidR="007146B6" w:rsidRDefault="007146B6" w:rsidP="007146B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</w:p>
    <w:p w:rsidR="007146B6" w:rsidRDefault="007146B6" w:rsidP="007146B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1.Изучить опорный конспект по теме.</w:t>
      </w:r>
    </w:p>
    <w:p w:rsidR="007146B6" w:rsidRDefault="007146B6" w:rsidP="007146B6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333333"/>
          <w:sz w:val="30"/>
          <w:szCs w:val="30"/>
        </w:rPr>
      </w:pPr>
    </w:p>
    <w:p w:rsidR="007146B6" w:rsidRPr="00F008B9" w:rsidRDefault="007146B6" w:rsidP="00F008B9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Огромная художественная значимость симфонического наследия композитора. Разнообразие форм и</w:t>
      </w:r>
      <w:r w:rsidR="00F008B9">
        <w:rPr>
          <w:color w:val="333333"/>
          <w:sz w:val="30"/>
          <w:szCs w:val="30"/>
        </w:rPr>
        <w:t xml:space="preserve"> жанров, </w:t>
      </w:r>
      <w:r>
        <w:rPr>
          <w:color w:val="333333"/>
          <w:sz w:val="30"/>
          <w:szCs w:val="30"/>
        </w:rPr>
        <w:t xml:space="preserve">программные и </w:t>
      </w:r>
      <w:proofErr w:type="spellStart"/>
      <w:r>
        <w:rPr>
          <w:color w:val="333333"/>
          <w:sz w:val="30"/>
          <w:szCs w:val="30"/>
        </w:rPr>
        <w:t>непрограммные</w:t>
      </w:r>
      <w:proofErr w:type="spellEnd"/>
      <w:r>
        <w:rPr>
          <w:color w:val="333333"/>
          <w:sz w:val="30"/>
          <w:szCs w:val="30"/>
        </w:rPr>
        <w:t xml:space="preserve">, циклические и одночастные, свободно сочиненные </w:t>
      </w:r>
      <w:r w:rsidR="00F008B9">
        <w:rPr>
          <w:color w:val="333333"/>
          <w:sz w:val="30"/>
          <w:szCs w:val="30"/>
        </w:rPr>
        <w:t xml:space="preserve">и нередко построенные на народных </w:t>
      </w:r>
      <w:proofErr w:type="spellStart"/>
      <w:r w:rsidR="00F008B9">
        <w:rPr>
          <w:color w:val="333333"/>
          <w:sz w:val="30"/>
          <w:szCs w:val="30"/>
        </w:rPr>
        <w:t>темах</w:t>
      </w:r>
      <w:proofErr w:type="gramStart"/>
      <w:r w:rsidR="00F008B9">
        <w:rPr>
          <w:rFonts w:asciiTheme="minorHAnsi" w:hAnsiTheme="minorHAnsi"/>
          <w:b/>
          <w:bCs/>
          <w:color w:val="333333"/>
          <w:sz w:val="23"/>
          <w:szCs w:val="23"/>
          <w:bdr w:val="none" w:sz="0" w:space="0" w:color="auto" w:frame="1"/>
        </w:rPr>
        <w:t>.</w:t>
      </w:r>
      <w:r>
        <w:rPr>
          <w:color w:val="333333"/>
          <w:sz w:val="30"/>
          <w:szCs w:val="30"/>
        </w:rPr>
        <w:t>С</w:t>
      </w:r>
      <w:proofErr w:type="gramEnd"/>
      <w:r>
        <w:rPr>
          <w:color w:val="333333"/>
          <w:sz w:val="30"/>
          <w:szCs w:val="30"/>
        </w:rPr>
        <w:t>интезирующий</w:t>
      </w:r>
      <w:proofErr w:type="spellEnd"/>
      <w:r>
        <w:rPr>
          <w:color w:val="333333"/>
          <w:sz w:val="30"/>
          <w:szCs w:val="30"/>
        </w:rPr>
        <w:t xml:space="preserve"> характер творчества Римского-Корсакова проявляется здесь с большой ясностью и </w:t>
      </w:r>
      <w:r w:rsidR="00F008B9">
        <w:rPr>
          <w:color w:val="333333"/>
          <w:sz w:val="30"/>
          <w:szCs w:val="30"/>
        </w:rPr>
        <w:t>последовательностью</w:t>
      </w:r>
      <w:r>
        <w:rPr>
          <w:color w:val="333333"/>
          <w:sz w:val="30"/>
          <w:szCs w:val="30"/>
        </w:rPr>
        <w:t>: если в самых ранних опытах — </w:t>
      </w:r>
      <w:hyperlink r:id="rId7" w:history="1">
        <w:r w:rsidRPr="00F008B9">
          <w:rPr>
            <w:rStyle w:val="a3"/>
            <w:color w:val="auto"/>
            <w:sz w:val="30"/>
            <w:szCs w:val="30"/>
            <w:u w:val="none"/>
            <w:bdr w:val="none" w:sz="0" w:space="0" w:color="auto" w:frame="1"/>
          </w:rPr>
          <w:t>Первой симфонии</w:t>
        </w:r>
      </w:hyperlink>
      <w:r>
        <w:rPr>
          <w:color w:val="333333"/>
          <w:sz w:val="30"/>
          <w:szCs w:val="30"/>
        </w:rPr>
        <w:t> (1862–1865), </w:t>
      </w:r>
      <w:hyperlink r:id="rId8" w:history="1">
        <w:r w:rsidRPr="00F008B9">
          <w:rPr>
            <w:rStyle w:val="a3"/>
            <w:color w:val="auto"/>
            <w:sz w:val="30"/>
            <w:szCs w:val="30"/>
            <w:u w:val="none"/>
            <w:bdr w:val="none" w:sz="0" w:space="0" w:color="auto" w:frame="1"/>
          </w:rPr>
          <w:t>Увертюре на русские темы</w:t>
        </w:r>
      </w:hyperlink>
      <w:r>
        <w:rPr>
          <w:color w:val="333333"/>
          <w:sz w:val="30"/>
          <w:szCs w:val="30"/>
        </w:rPr>
        <w:t xml:space="preserve"> (1866),» (1867) — молодой музыкант впрямую продолжает идеи </w:t>
      </w:r>
      <w:proofErr w:type="spellStart"/>
      <w:r>
        <w:rPr>
          <w:color w:val="333333"/>
          <w:sz w:val="30"/>
          <w:szCs w:val="30"/>
        </w:rPr>
        <w:t>Балакирева</w:t>
      </w:r>
      <w:proofErr w:type="spellEnd"/>
      <w:r>
        <w:rPr>
          <w:color w:val="333333"/>
          <w:sz w:val="30"/>
          <w:szCs w:val="30"/>
        </w:rPr>
        <w:t xml:space="preserve"> и Глинки (воспринятого непосредственно или в </w:t>
      </w:r>
      <w:proofErr w:type="spellStart"/>
      <w:r>
        <w:rPr>
          <w:color w:val="333333"/>
          <w:sz w:val="30"/>
          <w:szCs w:val="30"/>
        </w:rPr>
        <w:t>балакиревском</w:t>
      </w:r>
      <w:proofErr w:type="spellEnd"/>
      <w:r>
        <w:rPr>
          <w:color w:val="333333"/>
          <w:sz w:val="30"/>
          <w:szCs w:val="30"/>
        </w:rPr>
        <w:t xml:space="preserve"> преломлении), то в следующих симфонических произведениях 60-х годов — музыкальной картине «</w:t>
      </w:r>
      <w:hyperlink r:id="rId9" w:history="1">
        <w:r w:rsidRPr="007C4AE3">
          <w:rPr>
            <w:rStyle w:val="a3"/>
            <w:color w:val="auto"/>
            <w:sz w:val="30"/>
            <w:szCs w:val="30"/>
            <w:u w:val="none"/>
            <w:bdr w:val="none" w:sz="0" w:space="0" w:color="auto" w:frame="1"/>
          </w:rPr>
          <w:t>Садко</w:t>
        </w:r>
      </w:hyperlink>
      <w:r w:rsidRPr="007C4AE3">
        <w:rPr>
          <w:sz w:val="30"/>
          <w:szCs w:val="30"/>
        </w:rPr>
        <w:t>»</w:t>
      </w:r>
      <w:r>
        <w:rPr>
          <w:color w:val="333333"/>
          <w:sz w:val="30"/>
          <w:szCs w:val="30"/>
        </w:rPr>
        <w:t xml:space="preserve"> (1867) и</w:t>
      </w:r>
      <w:proofErr w:type="gramStart"/>
      <w:r>
        <w:rPr>
          <w:color w:val="333333"/>
          <w:sz w:val="30"/>
          <w:szCs w:val="30"/>
        </w:rPr>
        <w:t xml:space="preserve"> В</w:t>
      </w:r>
      <w:proofErr w:type="gramEnd"/>
      <w:r>
        <w:rPr>
          <w:color w:val="333333"/>
          <w:sz w:val="30"/>
          <w:szCs w:val="30"/>
        </w:rPr>
        <w:t xml:space="preserve">торой симфонии (сюите) </w:t>
      </w:r>
      <w:r w:rsidRPr="007C4AE3">
        <w:rPr>
          <w:sz w:val="30"/>
          <w:szCs w:val="30"/>
        </w:rPr>
        <w:t>«</w:t>
      </w:r>
      <w:proofErr w:type="spellStart"/>
      <w:r w:rsidR="00AC0A34" w:rsidRPr="007C4AE3">
        <w:rPr>
          <w:sz w:val="30"/>
          <w:szCs w:val="30"/>
        </w:rPr>
        <w:fldChar w:fldCharType="begin"/>
      </w:r>
      <w:r w:rsidRPr="007C4AE3">
        <w:rPr>
          <w:sz w:val="30"/>
          <w:szCs w:val="30"/>
        </w:rPr>
        <w:instrText xml:space="preserve"> HYPERLINK "https://www.belcanto.ru/rimsky_antar.html" </w:instrText>
      </w:r>
      <w:r w:rsidR="00AC0A34" w:rsidRPr="007C4AE3">
        <w:rPr>
          <w:sz w:val="30"/>
          <w:szCs w:val="30"/>
        </w:rPr>
        <w:fldChar w:fldCharType="separate"/>
      </w:r>
      <w:r w:rsidRPr="007C4AE3">
        <w:rPr>
          <w:rStyle w:val="a3"/>
          <w:color w:val="auto"/>
          <w:sz w:val="30"/>
          <w:szCs w:val="30"/>
          <w:u w:val="none"/>
          <w:bdr w:val="none" w:sz="0" w:space="0" w:color="auto" w:frame="1"/>
        </w:rPr>
        <w:t>Антар</w:t>
      </w:r>
      <w:proofErr w:type="spellEnd"/>
      <w:r w:rsidR="00AC0A34" w:rsidRPr="007C4AE3">
        <w:rPr>
          <w:sz w:val="30"/>
          <w:szCs w:val="30"/>
        </w:rPr>
        <w:fldChar w:fldCharType="end"/>
      </w:r>
      <w:r>
        <w:rPr>
          <w:color w:val="333333"/>
          <w:sz w:val="30"/>
          <w:szCs w:val="30"/>
        </w:rPr>
        <w:t xml:space="preserve">» (1868)* очевидно влияние не только одновременно сочинявшейся восточной поэмы </w:t>
      </w:r>
      <w:proofErr w:type="spellStart"/>
      <w:r>
        <w:rPr>
          <w:color w:val="333333"/>
          <w:sz w:val="30"/>
          <w:szCs w:val="30"/>
        </w:rPr>
        <w:t>Балакирева</w:t>
      </w:r>
      <w:proofErr w:type="spellEnd"/>
      <w:r>
        <w:rPr>
          <w:color w:val="333333"/>
          <w:sz w:val="30"/>
          <w:szCs w:val="30"/>
        </w:rPr>
        <w:t xml:space="preserve"> («Тамара»), </w:t>
      </w:r>
      <w:proofErr w:type="spellStart"/>
      <w:r>
        <w:rPr>
          <w:color w:val="333333"/>
          <w:sz w:val="30"/>
          <w:szCs w:val="30"/>
        </w:rPr>
        <w:t>глинкинского</w:t>
      </w:r>
      <w:proofErr w:type="spellEnd"/>
      <w:r>
        <w:rPr>
          <w:color w:val="333333"/>
          <w:sz w:val="30"/>
          <w:szCs w:val="30"/>
        </w:rPr>
        <w:t xml:space="preserve"> «Руслана», но также смелых симфонических и </w:t>
      </w:r>
      <w:proofErr w:type="spellStart"/>
      <w:r>
        <w:rPr>
          <w:color w:val="333333"/>
          <w:sz w:val="30"/>
          <w:szCs w:val="30"/>
        </w:rPr>
        <w:t>общемузыкальных</w:t>
      </w:r>
      <w:proofErr w:type="spellEnd"/>
      <w:r>
        <w:rPr>
          <w:color w:val="333333"/>
          <w:sz w:val="30"/>
          <w:szCs w:val="30"/>
        </w:rPr>
        <w:t xml:space="preserve"> идей Мусоргского. </w:t>
      </w:r>
      <w:r w:rsidRPr="007C4AE3">
        <w:rPr>
          <w:sz w:val="30"/>
          <w:szCs w:val="30"/>
        </w:rPr>
        <w:t>В</w:t>
      </w:r>
      <w:proofErr w:type="gramStart"/>
      <w:r w:rsidRPr="007C4AE3">
        <w:rPr>
          <w:sz w:val="30"/>
          <w:szCs w:val="30"/>
        </w:rPr>
        <w:t> </w:t>
      </w:r>
      <w:hyperlink r:id="rId10" w:history="1">
        <w:r w:rsidRPr="007C4AE3">
          <w:rPr>
            <w:rStyle w:val="a3"/>
            <w:color w:val="auto"/>
            <w:sz w:val="30"/>
            <w:szCs w:val="30"/>
            <w:u w:val="none"/>
            <w:bdr w:val="none" w:sz="0" w:space="0" w:color="auto" w:frame="1"/>
          </w:rPr>
          <w:t>Т</w:t>
        </w:r>
        <w:proofErr w:type="gramEnd"/>
        <w:r w:rsidRPr="007C4AE3">
          <w:rPr>
            <w:rStyle w:val="a3"/>
            <w:color w:val="auto"/>
            <w:sz w:val="30"/>
            <w:szCs w:val="30"/>
            <w:u w:val="none"/>
            <w:bdr w:val="none" w:sz="0" w:space="0" w:color="auto" w:frame="1"/>
          </w:rPr>
          <w:t>ретьей симфонии</w:t>
        </w:r>
      </w:hyperlink>
      <w:r w:rsidRPr="007C4AE3">
        <w:rPr>
          <w:sz w:val="30"/>
          <w:szCs w:val="30"/>
        </w:rPr>
        <w:t>, написанной</w:t>
      </w:r>
      <w:r>
        <w:rPr>
          <w:color w:val="333333"/>
          <w:sz w:val="30"/>
          <w:szCs w:val="30"/>
        </w:rPr>
        <w:t xml:space="preserve"> в начале 70-х годов, прослушивается бородинское начало и одновременно влияние Чайковского.</w:t>
      </w:r>
    </w:p>
    <w:p w:rsidR="007146B6" w:rsidRDefault="007146B6" w:rsidP="007146B6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lastRenderedPageBreak/>
        <w:t>Сам композитор, говоря об источниках своего раннего симфонизма, указывал также на пьесы Листа (в частности, «Что слышно на горах», «</w:t>
      </w:r>
      <w:proofErr w:type="spellStart"/>
      <w:r>
        <w:rPr>
          <w:color w:val="333333"/>
          <w:sz w:val="30"/>
          <w:szCs w:val="30"/>
        </w:rPr>
        <w:t>Мефисто-вальс</w:t>
      </w:r>
      <w:proofErr w:type="spellEnd"/>
      <w:r>
        <w:rPr>
          <w:color w:val="333333"/>
          <w:sz w:val="30"/>
          <w:szCs w:val="30"/>
        </w:rPr>
        <w:t>» № 1, «</w:t>
      </w:r>
      <w:proofErr w:type="spellStart"/>
      <w:r>
        <w:rPr>
          <w:color w:val="333333"/>
          <w:sz w:val="30"/>
          <w:szCs w:val="30"/>
        </w:rPr>
        <w:t>Danse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macabre</w:t>
      </w:r>
      <w:proofErr w:type="spellEnd"/>
      <w:r>
        <w:rPr>
          <w:color w:val="333333"/>
          <w:sz w:val="30"/>
          <w:szCs w:val="30"/>
        </w:rPr>
        <w:t xml:space="preserve">») и симфонии Шумана; следовало бы назвать здесь и имя Берлиоза. Влияние великих западноевропейских мастеров сказывается более всего в трактовке литературной программы и способах ее музыкального воплощения (сочетание традиционных и свободных форм), в характере оркестрового колорита, а иногда и в конкретных музыкальных прообразах-«моделях» </w:t>
      </w:r>
      <w:proofErr w:type="spellStart"/>
      <w:r>
        <w:rPr>
          <w:color w:val="333333"/>
          <w:sz w:val="30"/>
          <w:szCs w:val="30"/>
        </w:rPr>
        <w:t>тематизма</w:t>
      </w:r>
      <w:proofErr w:type="spellEnd"/>
      <w:r>
        <w:rPr>
          <w:color w:val="333333"/>
          <w:sz w:val="30"/>
          <w:szCs w:val="30"/>
        </w:rPr>
        <w:t xml:space="preserve"> (особенно в «</w:t>
      </w:r>
      <w:proofErr w:type="spellStart"/>
      <w:r>
        <w:rPr>
          <w:color w:val="333333"/>
          <w:sz w:val="30"/>
          <w:szCs w:val="30"/>
        </w:rPr>
        <w:t>Антаре</w:t>
      </w:r>
      <w:proofErr w:type="spellEnd"/>
      <w:r>
        <w:rPr>
          <w:color w:val="333333"/>
          <w:sz w:val="30"/>
          <w:szCs w:val="30"/>
        </w:rPr>
        <w:t>» и «Садко»).</w:t>
      </w:r>
    </w:p>
    <w:p w:rsidR="007146B6" w:rsidRDefault="007146B6" w:rsidP="007146B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</w:rPr>
        <w:t xml:space="preserve">На рубеже 70—80-х годов Римский-Корсаков создает </w:t>
      </w:r>
      <w:proofErr w:type="spellStart"/>
      <w:r>
        <w:rPr>
          <w:color w:val="333333"/>
          <w:sz w:val="30"/>
          <w:szCs w:val="30"/>
        </w:rPr>
        <w:t>самобытнейшие</w:t>
      </w:r>
      <w:proofErr w:type="spellEnd"/>
      <w:r>
        <w:rPr>
          <w:color w:val="333333"/>
          <w:sz w:val="30"/>
          <w:szCs w:val="30"/>
        </w:rPr>
        <w:t> </w:t>
      </w:r>
      <w:hyperlink r:id="rId11" w:history="1">
        <w:r w:rsidRPr="007C4AE3">
          <w:rPr>
            <w:rStyle w:val="a3"/>
            <w:color w:val="auto"/>
            <w:sz w:val="30"/>
            <w:szCs w:val="30"/>
            <w:u w:val="none"/>
            <w:bdr w:val="none" w:sz="0" w:space="0" w:color="auto" w:frame="1"/>
          </w:rPr>
          <w:t>Симфониетту</w:t>
        </w:r>
      </w:hyperlink>
      <w:r w:rsidRPr="007C4AE3">
        <w:rPr>
          <w:sz w:val="30"/>
          <w:szCs w:val="30"/>
        </w:rPr>
        <w:t> и «</w:t>
      </w:r>
      <w:hyperlink r:id="rId12" w:history="1">
        <w:r w:rsidRPr="007C4AE3">
          <w:rPr>
            <w:rStyle w:val="a3"/>
            <w:color w:val="auto"/>
            <w:sz w:val="30"/>
            <w:szCs w:val="30"/>
            <w:u w:val="none"/>
            <w:bdr w:val="none" w:sz="0" w:space="0" w:color="auto" w:frame="1"/>
          </w:rPr>
          <w:t>Сказку</w:t>
        </w:r>
      </w:hyperlink>
      <w:r>
        <w:rPr>
          <w:color w:val="333333"/>
          <w:sz w:val="30"/>
          <w:szCs w:val="30"/>
        </w:rPr>
        <w:t xml:space="preserve">», к концу 80-х появляются три шедевра, олицетворяющие высший расцвет и симфонизма Римского-Корсакова и </w:t>
      </w:r>
      <w:proofErr w:type="spellStart"/>
      <w:r>
        <w:rPr>
          <w:color w:val="333333"/>
          <w:sz w:val="30"/>
          <w:szCs w:val="30"/>
        </w:rPr>
        <w:t>петербурского</w:t>
      </w:r>
      <w:proofErr w:type="spellEnd"/>
      <w:r>
        <w:rPr>
          <w:color w:val="333333"/>
          <w:sz w:val="30"/>
          <w:szCs w:val="30"/>
        </w:rPr>
        <w:t xml:space="preserve"> симфонизма в целом, — «</w:t>
      </w:r>
      <w:hyperlink r:id="rId13" w:history="1">
        <w:r w:rsidRPr="007C4AE3">
          <w:rPr>
            <w:rStyle w:val="a3"/>
            <w:color w:val="auto"/>
            <w:sz w:val="30"/>
            <w:szCs w:val="30"/>
            <w:u w:val="none"/>
            <w:bdr w:val="none" w:sz="0" w:space="0" w:color="auto" w:frame="1"/>
          </w:rPr>
          <w:t>Испанское каприччио</w:t>
        </w:r>
      </w:hyperlink>
      <w:r w:rsidRPr="007C4AE3">
        <w:rPr>
          <w:sz w:val="30"/>
          <w:szCs w:val="30"/>
        </w:rPr>
        <w:t>», «</w:t>
      </w:r>
      <w:proofErr w:type="spellStart"/>
      <w:r w:rsidR="00AC0A34" w:rsidRPr="007C4AE3">
        <w:rPr>
          <w:sz w:val="30"/>
          <w:szCs w:val="30"/>
        </w:rPr>
        <w:fldChar w:fldCharType="begin"/>
      </w:r>
      <w:r w:rsidRPr="007C4AE3">
        <w:rPr>
          <w:sz w:val="30"/>
          <w:szCs w:val="30"/>
        </w:rPr>
        <w:instrText xml:space="preserve"> HYPERLINK "https://www.belcanto.ru/rimsky_scheherazade.html" </w:instrText>
      </w:r>
      <w:r w:rsidR="00AC0A34" w:rsidRPr="007C4AE3">
        <w:rPr>
          <w:sz w:val="30"/>
          <w:szCs w:val="30"/>
        </w:rPr>
        <w:fldChar w:fldCharType="separate"/>
      </w:r>
      <w:r w:rsidRPr="007C4AE3">
        <w:rPr>
          <w:rStyle w:val="a3"/>
          <w:color w:val="auto"/>
          <w:sz w:val="30"/>
          <w:szCs w:val="30"/>
          <w:u w:val="none"/>
          <w:bdr w:val="none" w:sz="0" w:space="0" w:color="auto" w:frame="1"/>
        </w:rPr>
        <w:t>Шехеразада</w:t>
      </w:r>
      <w:proofErr w:type="spellEnd"/>
      <w:r w:rsidR="00AC0A34" w:rsidRPr="007C4AE3">
        <w:rPr>
          <w:sz w:val="30"/>
          <w:szCs w:val="30"/>
        </w:rPr>
        <w:fldChar w:fldCharType="end"/>
      </w:r>
      <w:r>
        <w:rPr>
          <w:color w:val="333333"/>
          <w:sz w:val="30"/>
          <w:szCs w:val="30"/>
        </w:rPr>
        <w:t>», «</w:t>
      </w:r>
      <w:hyperlink r:id="rId14" w:history="1">
        <w:r w:rsidRPr="007C4AE3">
          <w:rPr>
            <w:rStyle w:val="a3"/>
            <w:color w:val="auto"/>
            <w:sz w:val="30"/>
            <w:szCs w:val="30"/>
            <w:u w:val="none"/>
            <w:bdr w:val="none" w:sz="0" w:space="0" w:color="auto" w:frame="1"/>
          </w:rPr>
          <w:t>Светлый праздник</w:t>
        </w:r>
      </w:hyperlink>
      <w:r>
        <w:rPr>
          <w:color w:val="333333"/>
          <w:sz w:val="30"/>
          <w:szCs w:val="30"/>
        </w:rPr>
        <w:t>».</w:t>
      </w:r>
      <w:r w:rsidR="00F008B9" w:rsidRPr="00F008B9">
        <w:rPr>
          <w:color w:val="333333"/>
          <w:sz w:val="30"/>
          <w:szCs w:val="30"/>
          <w:shd w:val="clear" w:color="auto" w:fill="FFFFFF"/>
        </w:rPr>
        <w:t xml:space="preserve"> </w:t>
      </w:r>
      <w:r w:rsidR="00F008B9">
        <w:rPr>
          <w:color w:val="333333"/>
          <w:sz w:val="30"/>
          <w:szCs w:val="30"/>
          <w:shd w:val="clear" w:color="auto" w:fill="FFFFFF"/>
        </w:rPr>
        <w:t xml:space="preserve">Симфонические произведения конца 80-х годов занимают особое положение в творчестве Римского-Корсакова. </w:t>
      </w:r>
      <w:proofErr w:type="gramStart"/>
      <w:r w:rsidR="00F008B9">
        <w:rPr>
          <w:color w:val="333333"/>
          <w:sz w:val="30"/>
          <w:szCs w:val="30"/>
          <w:shd w:val="clear" w:color="auto" w:fill="FFFFFF"/>
        </w:rPr>
        <w:t>Во-первых, с их появлением закончился длительный период молчания композитора в крупных симфонических жанрах (между окончанием партитуры «Снегурочки» в 1881 году и сочинением «Испанского каприччио» летом 1887 года в оркестровых жанрах созданы лишь относительно небольшие пьесы — одночастный Фортепианный концерт (1882) и Фантазия на русские темы для скрипки с оркестром (1886), как бы продолжающие линию Симфониетты) и обозначилась новая ступень  развития его</w:t>
      </w:r>
      <w:proofErr w:type="gramEnd"/>
      <w:r w:rsidR="00F008B9">
        <w:rPr>
          <w:color w:val="333333"/>
          <w:sz w:val="30"/>
          <w:szCs w:val="30"/>
          <w:shd w:val="clear" w:color="auto" w:fill="FFFFFF"/>
        </w:rPr>
        <w:t xml:space="preserve"> творчества.</w:t>
      </w:r>
    </w:p>
    <w:p w:rsidR="005C33AD" w:rsidRDefault="005C33AD" w:rsidP="007146B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</w:p>
    <w:p w:rsidR="003E7831" w:rsidRPr="003E7831" w:rsidRDefault="005C33AD" w:rsidP="007146B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«</w:t>
      </w:r>
      <w:proofErr w:type="spellStart"/>
      <w:r>
        <w:rPr>
          <w:color w:val="333333"/>
          <w:sz w:val="30"/>
          <w:szCs w:val="30"/>
          <w:shd w:val="clear" w:color="auto" w:fill="FFFFFF"/>
        </w:rPr>
        <w:t>Шехерезада</w:t>
      </w:r>
      <w:proofErr w:type="spellEnd"/>
      <w:r>
        <w:rPr>
          <w:color w:val="333333"/>
          <w:sz w:val="30"/>
          <w:szCs w:val="30"/>
          <w:shd w:val="clear" w:color="auto" w:fill="FFFFFF"/>
        </w:rPr>
        <w:t>»</w:t>
      </w:r>
      <w:proofErr w:type="gramStart"/>
      <w:r>
        <w:rPr>
          <w:color w:val="333333"/>
          <w:sz w:val="30"/>
          <w:szCs w:val="30"/>
          <w:shd w:val="clear" w:color="auto" w:fill="FFFFFF"/>
        </w:rPr>
        <w:t>.С</w:t>
      </w:r>
      <w:proofErr w:type="gramEnd"/>
      <w:r>
        <w:rPr>
          <w:color w:val="333333"/>
          <w:sz w:val="30"/>
          <w:szCs w:val="30"/>
          <w:shd w:val="clear" w:color="auto" w:fill="FFFFFF"/>
        </w:rPr>
        <w:t>имфоническая сюита</w:t>
      </w:r>
      <w:r w:rsidRPr="003E7831">
        <w:rPr>
          <w:color w:val="333333"/>
          <w:sz w:val="28"/>
          <w:szCs w:val="28"/>
          <w:shd w:val="clear" w:color="auto" w:fill="FFFFFF"/>
        </w:rPr>
        <w:t>.</w:t>
      </w:r>
      <w:r w:rsidR="003E7831" w:rsidRPr="003E7831">
        <w:rPr>
          <w:color w:val="222222"/>
          <w:sz w:val="28"/>
          <w:szCs w:val="28"/>
          <w:shd w:val="clear" w:color="auto" w:fill="FFFFFF"/>
        </w:rPr>
        <w:t xml:space="preserve"> Произведение входит в рамки и традиции «Востока» в русской музыке, идущих от «</w:t>
      </w:r>
      <w:hyperlink r:id="rId15" w:tooltip="Руслан и Людмила (опера)" w:history="1">
        <w:r w:rsidR="003E7831" w:rsidRPr="003E783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Руслана и Людмилы</w:t>
        </w:r>
      </w:hyperlink>
      <w:r w:rsidR="003E7831" w:rsidRPr="003E7831">
        <w:rPr>
          <w:color w:val="222222"/>
          <w:sz w:val="28"/>
          <w:szCs w:val="28"/>
          <w:shd w:val="clear" w:color="auto" w:fill="FFFFFF"/>
        </w:rPr>
        <w:t>» М. Глинки. Благодаря восточному колориту, созданному с помощью цитирования восточных мелодий, тем в восточном духе, имитации звучания восточных инструментов и тонов «</w:t>
      </w:r>
      <w:proofErr w:type="spellStart"/>
      <w:r w:rsidR="003E7831" w:rsidRPr="003E7831">
        <w:rPr>
          <w:color w:val="222222"/>
          <w:sz w:val="28"/>
          <w:szCs w:val="28"/>
          <w:shd w:val="clear" w:color="auto" w:fill="FFFFFF"/>
        </w:rPr>
        <w:t>Шехеразада</w:t>
      </w:r>
      <w:proofErr w:type="spellEnd"/>
      <w:r w:rsidR="003E7831" w:rsidRPr="003E7831">
        <w:rPr>
          <w:color w:val="222222"/>
          <w:sz w:val="28"/>
          <w:szCs w:val="28"/>
          <w:shd w:val="clear" w:color="auto" w:fill="FFFFFF"/>
        </w:rPr>
        <w:t xml:space="preserve">» по </w:t>
      </w:r>
      <w:r w:rsidR="003E7831" w:rsidRPr="003E7831">
        <w:rPr>
          <w:sz w:val="28"/>
          <w:szCs w:val="28"/>
          <w:shd w:val="clear" w:color="auto" w:fill="FFFFFF"/>
        </w:rPr>
        <w:t>своей </w:t>
      </w:r>
      <w:hyperlink r:id="rId16" w:tooltip="Музыкальная форма" w:history="1">
        <w:r w:rsidR="003E7831" w:rsidRPr="003E783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форме</w:t>
        </w:r>
      </w:hyperlink>
      <w:r w:rsidR="003E7831" w:rsidRPr="003E7831">
        <w:rPr>
          <w:sz w:val="28"/>
          <w:szCs w:val="28"/>
          <w:shd w:val="clear" w:color="auto" w:fill="FFFFFF"/>
        </w:rPr>
        <w:t> и</w:t>
      </w:r>
      <w:r w:rsidR="003E7831" w:rsidRPr="003E7831">
        <w:rPr>
          <w:color w:val="222222"/>
          <w:sz w:val="28"/>
          <w:szCs w:val="28"/>
          <w:shd w:val="clear" w:color="auto" w:fill="FFFFFF"/>
        </w:rPr>
        <w:t xml:space="preserve"> стилю — симфоническая сюита, то есть многочастное циклическое музыкальное произведение, написанное для симфонического оркестра.</w:t>
      </w:r>
      <w:r w:rsidR="00DE18D8" w:rsidRPr="003E7831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C33AD" w:rsidRDefault="00DE18D8" w:rsidP="007146B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Первое исполнение «</w:t>
      </w:r>
      <w:proofErr w:type="spellStart"/>
      <w:r>
        <w:rPr>
          <w:color w:val="333333"/>
          <w:sz w:val="30"/>
          <w:szCs w:val="30"/>
          <w:shd w:val="clear" w:color="auto" w:fill="FFFFFF"/>
        </w:rPr>
        <w:t>Шехеразады</w:t>
      </w:r>
      <w:proofErr w:type="spellEnd"/>
      <w:r>
        <w:rPr>
          <w:color w:val="333333"/>
          <w:sz w:val="30"/>
          <w:szCs w:val="30"/>
          <w:shd w:val="clear" w:color="auto" w:fill="FFFFFF"/>
        </w:rPr>
        <w:t>» состоялось в Петербурге 22 октября (3 ноября) 1888 года в первом из Русских симфонических концертов, состоявшемся в Дворянском собрании под управлением автора.</w:t>
      </w:r>
    </w:p>
    <w:p w:rsidR="005C33AD" w:rsidRDefault="005C33AD" w:rsidP="007146B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proofErr w:type="gramStart"/>
      <w:r w:rsidRPr="00DE18D8">
        <w:rPr>
          <w:rStyle w:val="a5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  <w:t>Состав оркестра:</w:t>
      </w:r>
      <w:r>
        <w:rPr>
          <w:color w:val="333333"/>
          <w:sz w:val="30"/>
          <w:szCs w:val="30"/>
          <w:shd w:val="clear" w:color="auto" w:fill="FFFFFF"/>
        </w:rPr>
        <w:t> 2 флейты, 2 флейты-пикколо, 2 гобоя, английский рожок, 2 кларнета, 2 фагота, 4 валторны, 2 трубы, 3 тромбона, туба, литавры, треугольник, бубен, малый барабан, тарелки, большой барабан, тамтам, арфа, струнные.</w:t>
      </w:r>
      <w:proofErr w:type="gramEnd"/>
    </w:p>
    <w:p w:rsidR="00DE18D8" w:rsidRDefault="007C4AE3" w:rsidP="00DE18D8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  <w:shd w:val="clear" w:color="auto" w:fill="FFFFFF"/>
        </w:rPr>
        <w:t xml:space="preserve">Основа сюиты </w:t>
      </w:r>
      <w:proofErr w:type="gramStart"/>
      <w:r>
        <w:rPr>
          <w:color w:val="333333"/>
          <w:sz w:val="30"/>
          <w:szCs w:val="30"/>
          <w:shd w:val="clear" w:color="auto" w:fill="FFFFFF"/>
        </w:rPr>
        <w:t>–с</w:t>
      </w:r>
      <w:proofErr w:type="gramEnd"/>
      <w:r>
        <w:rPr>
          <w:color w:val="333333"/>
          <w:sz w:val="30"/>
          <w:szCs w:val="30"/>
          <w:shd w:val="clear" w:color="auto" w:fill="FFFFFF"/>
        </w:rPr>
        <w:t xml:space="preserve">борник «1001 ночь», </w:t>
      </w:r>
      <w:r w:rsidR="00DE18D8">
        <w:rPr>
          <w:color w:val="333333"/>
          <w:sz w:val="30"/>
          <w:szCs w:val="30"/>
          <w:shd w:val="clear" w:color="auto" w:fill="FFFFFF"/>
        </w:rPr>
        <w:t xml:space="preserve"> — памятник средневековой арабской литературы, источники которого восходят к персидским сказаниям IX века, окончательно сложился в XV веке, а с XVII века </w:t>
      </w:r>
      <w:r w:rsidR="00DE18D8">
        <w:rPr>
          <w:color w:val="333333"/>
          <w:sz w:val="30"/>
          <w:szCs w:val="30"/>
          <w:shd w:val="clear" w:color="auto" w:fill="FFFFFF"/>
        </w:rPr>
        <w:lastRenderedPageBreak/>
        <w:t>довольно широко распространился на Востоке в списках</w:t>
      </w:r>
      <w:r>
        <w:rPr>
          <w:color w:val="333333"/>
          <w:sz w:val="30"/>
          <w:szCs w:val="30"/>
          <w:shd w:val="clear" w:color="auto" w:fill="FFFFFF"/>
        </w:rPr>
        <w:t>(русский перевод  1763—1777 г.г.)</w:t>
      </w:r>
      <w:r w:rsidR="00DE18D8">
        <w:rPr>
          <w:color w:val="333333"/>
          <w:sz w:val="30"/>
          <w:szCs w:val="30"/>
          <w:shd w:val="clear" w:color="auto" w:fill="FFFFFF"/>
        </w:rPr>
        <w:t xml:space="preserve"> </w:t>
      </w:r>
      <w:r w:rsidR="00DE18D8" w:rsidRPr="00DE18D8">
        <w:rPr>
          <w:color w:val="333333"/>
          <w:sz w:val="30"/>
          <w:szCs w:val="30"/>
        </w:rPr>
        <w:t xml:space="preserve"> </w:t>
      </w:r>
      <w:r w:rsidR="00DE18D8">
        <w:rPr>
          <w:color w:val="333333"/>
          <w:sz w:val="30"/>
          <w:szCs w:val="30"/>
        </w:rPr>
        <w:t>Партитуре композитор предпослал программу, составленную им самим по началу сборника</w:t>
      </w:r>
      <w:r>
        <w:rPr>
          <w:color w:val="333333"/>
          <w:sz w:val="30"/>
          <w:szCs w:val="30"/>
        </w:rPr>
        <w:t xml:space="preserve">. Жанр произведения – </w:t>
      </w:r>
      <w:proofErr w:type="spellStart"/>
      <w:r>
        <w:rPr>
          <w:color w:val="333333"/>
          <w:sz w:val="30"/>
          <w:szCs w:val="30"/>
        </w:rPr>
        <w:t>сюита</w:t>
      </w:r>
      <w:proofErr w:type="gramStart"/>
      <w:r>
        <w:rPr>
          <w:color w:val="333333"/>
          <w:sz w:val="30"/>
          <w:szCs w:val="30"/>
        </w:rPr>
        <w:t>.К</w:t>
      </w:r>
      <w:proofErr w:type="gramEnd"/>
      <w:r>
        <w:rPr>
          <w:color w:val="333333"/>
          <w:sz w:val="30"/>
          <w:szCs w:val="30"/>
        </w:rPr>
        <w:t>омпозиция</w:t>
      </w:r>
      <w:proofErr w:type="spellEnd"/>
      <w:r>
        <w:rPr>
          <w:color w:val="333333"/>
          <w:sz w:val="30"/>
          <w:szCs w:val="30"/>
        </w:rPr>
        <w:t xml:space="preserve"> сюиты – 4 части с прологом.</w:t>
      </w:r>
    </w:p>
    <w:p w:rsidR="00DE18D8" w:rsidRDefault="00116F83" w:rsidP="00DE18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rStyle w:val="a5"/>
          <w:b w:val="0"/>
          <w:color w:val="333333"/>
          <w:sz w:val="30"/>
          <w:szCs w:val="30"/>
          <w:bdr w:val="none" w:sz="0" w:space="0" w:color="auto" w:frame="1"/>
        </w:rPr>
        <w:t>Вступление</w:t>
      </w:r>
      <w:r w:rsidR="00DE18D8" w:rsidRPr="007C4AE3">
        <w:rPr>
          <w:b/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t>сюиты в</w:t>
      </w:r>
      <w:r w:rsidR="00890510">
        <w:rPr>
          <w:color w:val="333333"/>
          <w:sz w:val="30"/>
          <w:szCs w:val="30"/>
        </w:rPr>
        <w:t xml:space="preserve"> основе – две темы </w:t>
      </w:r>
      <w:proofErr w:type="gramStart"/>
      <w:r w:rsidR="00890510">
        <w:rPr>
          <w:color w:val="333333"/>
          <w:sz w:val="30"/>
          <w:szCs w:val="30"/>
        </w:rPr>
        <w:t>–т</w:t>
      </w:r>
      <w:proofErr w:type="gramEnd"/>
      <w:r w:rsidR="00890510">
        <w:rPr>
          <w:color w:val="333333"/>
          <w:sz w:val="30"/>
          <w:szCs w:val="30"/>
        </w:rPr>
        <w:t xml:space="preserve">ема-образ </w:t>
      </w:r>
      <w:proofErr w:type="spellStart"/>
      <w:r w:rsidR="00890510">
        <w:rPr>
          <w:color w:val="333333"/>
          <w:sz w:val="30"/>
          <w:szCs w:val="30"/>
        </w:rPr>
        <w:t>Шахриара</w:t>
      </w:r>
      <w:proofErr w:type="spellEnd"/>
      <w:r w:rsidR="00890510">
        <w:rPr>
          <w:color w:val="333333"/>
          <w:sz w:val="30"/>
          <w:szCs w:val="30"/>
        </w:rPr>
        <w:t xml:space="preserve"> (тема вступления)</w:t>
      </w:r>
      <w:r>
        <w:rPr>
          <w:color w:val="333333"/>
          <w:sz w:val="30"/>
          <w:szCs w:val="30"/>
        </w:rPr>
        <w:t xml:space="preserve"> и т</w:t>
      </w:r>
      <w:r w:rsidR="00890510">
        <w:rPr>
          <w:color w:val="333333"/>
          <w:sz w:val="30"/>
          <w:szCs w:val="30"/>
        </w:rPr>
        <w:t xml:space="preserve">ема –образ </w:t>
      </w:r>
      <w:proofErr w:type="spellStart"/>
      <w:r w:rsidR="00890510">
        <w:rPr>
          <w:color w:val="333333"/>
          <w:sz w:val="30"/>
          <w:szCs w:val="30"/>
        </w:rPr>
        <w:t>Шехерезады</w:t>
      </w:r>
      <w:proofErr w:type="spellEnd"/>
      <w:r w:rsidR="00890510">
        <w:rPr>
          <w:color w:val="333333"/>
          <w:sz w:val="30"/>
          <w:szCs w:val="30"/>
        </w:rPr>
        <w:t xml:space="preserve"> (скрипка и арфа)</w:t>
      </w:r>
      <w:r>
        <w:rPr>
          <w:color w:val="333333"/>
          <w:sz w:val="30"/>
          <w:szCs w:val="30"/>
        </w:rPr>
        <w:t>.</w:t>
      </w:r>
      <w:r w:rsidR="00DE18D8">
        <w:rPr>
          <w:color w:val="333333"/>
          <w:sz w:val="30"/>
          <w:szCs w:val="30"/>
        </w:rPr>
        <w:t xml:space="preserve"> </w:t>
      </w:r>
      <w:r w:rsidR="00E42585">
        <w:rPr>
          <w:color w:val="333333"/>
          <w:sz w:val="30"/>
          <w:szCs w:val="30"/>
        </w:rPr>
        <w:t>Первая часть –</w:t>
      </w:r>
      <w:r w:rsidR="00E14B84">
        <w:rPr>
          <w:color w:val="333333"/>
          <w:sz w:val="30"/>
          <w:szCs w:val="30"/>
        </w:rPr>
        <w:t xml:space="preserve"> </w:t>
      </w:r>
      <w:proofErr w:type="gramStart"/>
      <w:r w:rsidR="00E14B84">
        <w:rPr>
          <w:color w:val="333333"/>
          <w:sz w:val="30"/>
          <w:szCs w:val="30"/>
        </w:rPr>
        <w:t>сонатное</w:t>
      </w:r>
      <w:proofErr w:type="gramEnd"/>
      <w:r w:rsidR="00E14B84">
        <w:rPr>
          <w:color w:val="333333"/>
          <w:sz w:val="30"/>
          <w:szCs w:val="30"/>
        </w:rPr>
        <w:t xml:space="preserve"> аллегро,</w:t>
      </w:r>
      <w:r w:rsidR="00890510">
        <w:rPr>
          <w:color w:val="333333"/>
          <w:sz w:val="30"/>
          <w:szCs w:val="30"/>
        </w:rPr>
        <w:t xml:space="preserve"> со вступлением и кодой</w:t>
      </w:r>
      <w:r w:rsidR="00DE18D8">
        <w:rPr>
          <w:color w:val="333333"/>
          <w:sz w:val="30"/>
          <w:szCs w:val="30"/>
        </w:rPr>
        <w:t>.</w:t>
      </w:r>
      <w:r w:rsidR="00890510">
        <w:rPr>
          <w:color w:val="333333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 xml:space="preserve">Главная партия – тема моря, побочная – тема </w:t>
      </w:r>
      <w:proofErr w:type="spellStart"/>
      <w:r>
        <w:rPr>
          <w:color w:val="333333"/>
          <w:sz w:val="30"/>
          <w:szCs w:val="30"/>
        </w:rPr>
        <w:t>Шехрезады</w:t>
      </w:r>
      <w:proofErr w:type="gramStart"/>
      <w:r>
        <w:rPr>
          <w:color w:val="333333"/>
          <w:sz w:val="30"/>
          <w:szCs w:val="30"/>
        </w:rPr>
        <w:t>,э</w:t>
      </w:r>
      <w:proofErr w:type="gramEnd"/>
      <w:r>
        <w:rPr>
          <w:color w:val="333333"/>
          <w:sz w:val="30"/>
          <w:szCs w:val="30"/>
        </w:rPr>
        <w:t>ти</w:t>
      </w:r>
      <w:proofErr w:type="spellEnd"/>
      <w:r>
        <w:rPr>
          <w:color w:val="333333"/>
          <w:sz w:val="30"/>
          <w:szCs w:val="30"/>
        </w:rPr>
        <w:t xml:space="preserve"> темы дополнены мотивом корабля (первая тема побочной партии).</w:t>
      </w:r>
      <w:r w:rsidR="00890510">
        <w:rPr>
          <w:color w:val="333333"/>
          <w:sz w:val="30"/>
          <w:szCs w:val="30"/>
        </w:rPr>
        <w:t xml:space="preserve"> В </w:t>
      </w:r>
      <w:r>
        <w:rPr>
          <w:color w:val="333333"/>
          <w:sz w:val="30"/>
          <w:szCs w:val="30"/>
        </w:rPr>
        <w:t xml:space="preserve">репризе и </w:t>
      </w:r>
      <w:r w:rsidR="00890510">
        <w:rPr>
          <w:color w:val="333333"/>
          <w:sz w:val="30"/>
          <w:szCs w:val="30"/>
        </w:rPr>
        <w:t xml:space="preserve">коде </w:t>
      </w:r>
      <w:r w:rsidR="00DE18D8">
        <w:rPr>
          <w:color w:val="333333"/>
          <w:sz w:val="30"/>
          <w:szCs w:val="30"/>
        </w:rPr>
        <w:t xml:space="preserve"> тема</w:t>
      </w:r>
      <w:r>
        <w:rPr>
          <w:color w:val="333333"/>
          <w:sz w:val="30"/>
          <w:szCs w:val="30"/>
        </w:rPr>
        <w:t>-образ моря звучит умиротворенно.</w:t>
      </w:r>
    </w:p>
    <w:p w:rsidR="00DE18D8" w:rsidRDefault="005973A5" w:rsidP="00DE18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rStyle w:val="a5"/>
          <w:b w:val="0"/>
          <w:color w:val="333333"/>
          <w:sz w:val="30"/>
          <w:szCs w:val="30"/>
          <w:bdr w:val="none" w:sz="0" w:space="0" w:color="auto" w:frame="1"/>
        </w:rPr>
        <w:t>Вторая</w:t>
      </w:r>
      <w:r w:rsidR="00DE18D8" w:rsidRPr="005973A5">
        <w:rPr>
          <w:rStyle w:val="a5"/>
          <w:b w:val="0"/>
          <w:color w:val="333333"/>
          <w:sz w:val="30"/>
          <w:szCs w:val="30"/>
          <w:bdr w:val="none" w:sz="0" w:space="0" w:color="auto" w:frame="1"/>
        </w:rPr>
        <w:t xml:space="preserve"> часть</w:t>
      </w:r>
      <w:r w:rsidR="00DE18D8">
        <w:rPr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t xml:space="preserve"> – «Рассказ царевича </w:t>
      </w:r>
      <w:proofErr w:type="spellStart"/>
      <w:r>
        <w:rPr>
          <w:color w:val="333333"/>
          <w:sz w:val="30"/>
          <w:szCs w:val="30"/>
        </w:rPr>
        <w:t>Календера</w:t>
      </w:r>
      <w:proofErr w:type="spellEnd"/>
      <w:r>
        <w:rPr>
          <w:color w:val="333333"/>
          <w:sz w:val="30"/>
          <w:szCs w:val="30"/>
        </w:rPr>
        <w:t xml:space="preserve">», </w:t>
      </w:r>
      <w:r w:rsidR="00DE18D8">
        <w:rPr>
          <w:color w:val="333333"/>
          <w:sz w:val="30"/>
          <w:szCs w:val="30"/>
        </w:rPr>
        <w:t xml:space="preserve">начинает тема </w:t>
      </w:r>
      <w:proofErr w:type="spellStart"/>
      <w:r w:rsidR="00DE18D8">
        <w:rPr>
          <w:color w:val="333333"/>
          <w:sz w:val="30"/>
          <w:szCs w:val="30"/>
        </w:rPr>
        <w:t>Шехеразады</w:t>
      </w:r>
      <w:proofErr w:type="spellEnd"/>
      <w:r w:rsidR="00DE18D8">
        <w:rPr>
          <w:color w:val="333333"/>
          <w:sz w:val="30"/>
          <w:szCs w:val="30"/>
        </w:rPr>
        <w:t xml:space="preserve">, вслед за которой солирующий фагот исполняет прихотливую восточного склада мелодию, богато орнаментированную, развивающуюся </w:t>
      </w:r>
      <w:proofErr w:type="spellStart"/>
      <w:r w:rsidR="00DE18D8">
        <w:rPr>
          <w:color w:val="333333"/>
          <w:sz w:val="30"/>
          <w:szCs w:val="30"/>
        </w:rPr>
        <w:t>вариационно</w:t>
      </w:r>
      <w:proofErr w:type="spellEnd"/>
      <w:r w:rsidR="00DE18D8">
        <w:rPr>
          <w:color w:val="333333"/>
          <w:sz w:val="30"/>
          <w:szCs w:val="30"/>
        </w:rPr>
        <w:t xml:space="preserve"> в тембрах других инструментов. Это рассказ о восточных чудесах, все более взволнованный и увлекающий. Центральный раздел рисует события, о которых повествует рассказчик. Разворачивается картина битвы, в которой основная тема — бывшая тема султана, теперь потерявшая связь с первоначальным образом. Ритмически острый возглас тромбонов, интонационно сходный с ней, — тема битвы. Батальный эпизод прерывается развернутой каденцией кларнета. С пронзительным свистом высоких деревянных инструментов, звучание которых перекрывает флейта-пикколо, начинается следующий эпизод: проносится сказочная птица Рух. Повторяется картина битвы, а в заключительном разделе тему царевича </w:t>
      </w:r>
      <w:proofErr w:type="spellStart"/>
      <w:r w:rsidR="00DE18D8">
        <w:rPr>
          <w:color w:val="333333"/>
          <w:sz w:val="30"/>
          <w:szCs w:val="30"/>
        </w:rPr>
        <w:t>Календера</w:t>
      </w:r>
      <w:proofErr w:type="spellEnd"/>
      <w:r w:rsidR="00DE18D8">
        <w:rPr>
          <w:color w:val="333333"/>
          <w:sz w:val="30"/>
          <w:szCs w:val="30"/>
        </w:rPr>
        <w:t xml:space="preserve"> прерывают каденции. «Кажется, будто слушатели не могут сдержать волнения и горячо обсуждают описываемые события» (А. </w:t>
      </w:r>
      <w:proofErr w:type="spellStart"/>
      <w:r w:rsidR="00DE18D8">
        <w:rPr>
          <w:color w:val="333333"/>
          <w:sz w:val="30"/>
          <w:szCs w:val="30"/>
        </w:rPr>
        <w:t>Соловцов</w:t>
      </w:r>
      <w:proofErr w:type="spellEnd"/>
      <w:r w:rsidR="00DE18D8">
        <w:rPr>
          <w:color w:val="333333"/>
          <w:sz w:val="30"/>
          <w:szCs w:val="30"/>
        </w:rPr>
        <w:t>).</w:t>
      </w:r>
    </w:p>
    <w:p w:rsidR="00DE18D8" w:rsidRDefault="00DE18D8" w:rsidP="00DE18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AF7BAB">
        <w:rPr>
          <w:rStyle w:val="a5"/>
          <w:b w:val="0"/>
          <w:color w:val="333333"/>
          <w:sz w:val="30"/>
          <w:szCs w:val="30"/>
          <w:bdr w:val="none" w:sz="0" w:space="0" w:color="auto" w:frame="1"/>
        </w:rPr>
        <w:t>Третья</w:t>
      </w:r>
      <w:r w:rsidRPr="00AF7BAB">
        <w:rPr>
          <w:rStyle w:val="a5"/>
          <w:color w:val="333333"/>
          <w:sz w:val="30"/>
          <w:szCs w:val="30"/>
          <w:bdr w:val="none" w:sz="0" w:space="0" w:color="auto" w:frame="1"/>
        </w:rPr>
        <w:t xml:space="preserve"> </w:t>
      </w:r>
      <w:r w:rsidRPr="00AF7BAB">
        <w:rPr>
          <w:rStyle w:val="a5"/>
          <w:b w:val="0"/>
          <w:color w:val="333333"/>
          <w:sz w:val="30"/>
          <w:szCs w:val="30"/>
          <w:bdr w:val="none" w:sz="0" w:space="0" w:color="auto" w:frame="1"/>
        </w:rPr>
        <w:t>часть</w:t>
      </w:r>
      <w:r>
        <w:rPr>
          <w:color w:val="333333"/>
          <w:sz w:val="30"/>
          <w:szCs w:val="30"/>
        </w:rPr>
        <w:t> </w:t>
      </w:r>
      <w:r w:rsidR="00AF7BAB">
        <w:rPr>
          <w:color w:val="333333"/>
          <w:sz w:val="30"/>
          <w:szCs w:val="30"/>
        </w:rPr>
        <w:t xml:space="preserve"> – «Царевич и Царевна»,</w:t>
      </w:r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Andantino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quasi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allegretto</w:t>
      </w:r>
      <w:proofErr w:type="spellEnd"/>
      <w:r>
        <w:rPr>
          <w:color w:val="333333"/>
          <w:sz w:val="30"/>
          <w:szCs w:val="30"/>
        </w:rPr>
        <w:t xml:space="preserve"> имеет две основные темы: Царевича — лирическую, плавную, танцевального склада с простыми гармониями на выдержанном органном пункте, с внезапно вторгающимися </w:t>
      </w:r>
      <w:proofErr w:type="spellStart"/>
      <w:r>
        <w:rPr>
          <w:color w:val="333333"/>
          <w:sz w:val="30"/>
          <w:szCs w:val="30"/>
        </w:rPr>
        <w:t>г</w:t>
      </w:r>
      <w:r w:rsidR="00AF7BAB">
        <w:rPr>
          <w:color w:val="333333"/>
          <w:sz w:val="30"/>
          <w:szCs w:val="30"/>
        </w:rPr>
        <w:t>аммо-</w:t>
      </w:r>
      <w:r>
        <w:rPr>
          <w:color w:val="333333"/>
          <w:sz w:val="30"/>
          <w:szCs w:val="30"/>
        </w:rPr>
        <w:t>образными</w:t>
      </w:r>
      <w:proofErr w:type="spellEnd"/>
      <w:r>
        <w:rPr>
          <w:color w:val="333333"/>
          <w:sz w:val="30"/>
          <w:szCs w:val="30"/>
        </w:rPr>
        <w:t xml:space="preserve"> пассажами, — и Царевны, сходную с первой интонационно, но более оживленную, кокетливую, с характерным сопровождением малого барабана, выбивающего прихотливые ритмические фигуры. Эти темы повторяются, варьируются, обогащаются новыми оркестровыми красками. Развитие прерывает тема </w:t>
      </w:r>
      <w:proofErr w:type="spellStart"/>
      <w:r>
        <w:rPr>
          <w:color w:val="333333"/>
          <w:sz w:val="30"/>
          <w:szCs w:val="30"/>
        </w:rPr>
        <w:t>Шехеразады</w:t>
      </w:r>
      <w:proofErr w:type="spellEnd"/>
      <w:r>
        <w:rPr>
          <w:color w:val="333333"/>
          <w:sz w:val="30"/>
          <w:szCs w:val="30"/>
        </w:rPr>
        <w:t xml:space="preserve">, исполняемая скрипкой соло, но и далее продолжается ее рассказ о Царевиче и Царевне, который завершается угасанием звучности и нежным </w:t>
      </w:r>
      <w:proofErr w:type="spellStart"/>
      <w:r>
        <w:rPr>
          <w:color w:val="333333"/>
          <w:sz w:val="30"/>
          <w:szCs w:val="30"/>
        </w:rPr>
        <w:t>арпеджиато</w:t>
      </w:r>
      <w:proofErr w:type="spellEnd"/>
      <w:r>
        <w:rPr>
          <w:color w:val="333333"/>
          <w:sz w:val="30"/>
          <w:szCs w:val="30"/>
        </w:rPr>
        <w:t xml:space="preserve"> струнных.</w:t>
      </w:r>
    </w:p>
    <w:p w:rsidR="00DE18D8" w:rsidRDefault="00DE18D8" w:rsidP="00DE18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AF7BAB">
        <w:rPr>
          <w:rStyle w:val="a5"/>
          <w:b w:val="0"/>
          <w:color w:val="333333"/>
          <w:sz w:val="30"/>
          <w:szCs w:val="30"/>
          <w:bdr w:val="none" w:sz="0" w:space="0" w:color="auto" w:frame="1"/>
        </w:rPr>
        <w:t>Четвертая часть</w:t>
      </w:r>
      <w:r w:rsidR="00AF7BAB">
        <w:rPr>
          <w:color w:val="333333"/>
          <w:sz w:val="30"/>
          <w:szCs w:val="30"/>
        </w:rPr>
        <w:t xml:space="preserve"> «»Багдадский праздник»</w:t>
      </w:r>
      <w:r>
        <w:rPr>
          <w:color w:val="333333"/>
          <w:sz w:val="30"/>
          <w:szCs w:val="30"/>
        </w:rPr>
        <w:t> — самая продолжительная и богатая различными образами. Е</w:t>
      </w:r>
      <w:r w:rsidR="004A53EB">
        <w:rPr>
          <w:color w:val="333333"/>
          <w:sz w:val="30"/>
          <w:szCs w:val="30"/>
        </w:rPr>
        <w:t>е вступление — первая тема вступления (тема</w:t>
      </w:r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Шахриар</w:t>
      </w:r>
      <w:r w:rsidR="004A53EB">
        <w:rPr>
          <w:color w:val="333333"/>
          <w:sz w:val="30"/>
          <w:szCs w:val="30"/>
        </w:rPr>
        <w:t>а</w:t>
      </w:r>
      <w:proofErr w:type="spellEnd"/>
      <w:r w:rsidR="004A53EB">
        <w:rPr>
          <w:color w:val="333333"/>
          <w:sz w:val="30"/>
          <w:szCs w:val="30"/>
        </w:rPr>
        <w:t>)</w:t>
      </w:r>
      <w:proofErr w:type="gramStart"/>
      <w:r w:rsidR="004A53EB">
        <w:rPr>
          <w:color w:val="333333"/>
          <w:sz w:val="30"/>
          <w:szCs w:val="30"/>
        </w:rPr>
        <w:t>,з</w:t>
      </w:r>
      <w:proofErr w:type="gramEnd"/>
      <w:r w:rsidR="004A53EB">
        <w:rPr>
          <w:color w:val="333333"/>
          <w:sz w:val="30"/>
          <w:szCs w:val="30"/>
        </w:rPr>
        <w:t>начительно измененная.</w:t>
      </w:r>
      <w:r>
        <w:rPr>
          <w:color w:val="333333"/>
          <w:sz w:val="30"/>
          <w:szCs w:val="30"/>
        </w:rPr>
        <w:t xml:space="preserve"> После </w:t>
      </w:r>
      <w:r>
        <w:rPr>
          <w:color w:val="333333"/>
          <w:sz w:val="30"/>
          <w:szCs w:val="30"/>
        </w:rPr>
        <w:lastRenderedPageBreak/>
        <w:t>генеральной паузы звучит его п</w:t>
      </w:r>
      <w:r w:rsidR="004A53EB">
        <w:rPr>
          <w:color w:val="333333"/>
          <w:sz w:val="30"/>
          <w:szCs w:val="30"/>
        </w:rPr>
        <w:t xml:space="preserve">оследний мотив. После звучит преображенная тема </w:t>
      </w:r>
      <w:proofErr w:type="spellStart"/>
      <w:r w:rsidR="004A53EB">
        <w:rPr>
          <w:color w:val="333333"/>
          <w:sz w:val="30"/>
          <w:szCs w:val="30"/>
        </w:rPr>
        <w:t>Шехерезады</w:t>
      </w:r>
      <w:proofErr w:type="spellEnd"/>
      <w:r w:rsidR="004A53EB">
        <w:rPr>
          <w:color w:val="333333"/>
          <w:sz w:val="30"/>
          <w:szCs w:val="30"/>
        </w:rPr>
        <w:t>,</w:t>
      </w:r>
      <w:r>
        <w:rPr>
          <w:color w:val="333333"/>
          <w:sz w:val="30"/>
          <w:szCs w:val="30"/>
        </w:rPr>
        <w:t xml:space="preserve"> далее </w:t>
      </w:r>
      <w:r w:rsidR="004A53EB">
        <w:rPr>
          <w:color w:val="333333"/>
          <w:sz w:val="30"/>
          <w:szCs w:val="30"/>
        </w:rPr>
        <w:t xml:space="preserve">появляется основная тема 4 части – тема багдадского </w:t>
      </w:r>
      <w:proofErr w:type="spellStart"/>
      <w:r w:rsidR="004A53EB">
        <w:rPr>
          <w:color w:val="333333"/>
          <w:sz w:val="30"/>
          <w:szCs w:val="30"/>
        </w:rPr>
        <w:t>праздника.</w:t>
      </w:r>
      <w:proofErr w:type="gramStart"/>
      <w:r w:rsidR="004A53EB">
        <w:rPr>
          <w:color w:val="333333"/>
          <w:sz w:val="30"/>
          <w:szCs w:val="30"/>
        </w:rPr>
        <w:t>,н</w:t>
      </w:r>
      <w:proofErr w:type="gramEnd"/>
      <w:r w:rsidR="004A53EB">
        <w:rPr>
          <w:color w:val="333333"/>
          <w:sz w:val="30"/>
          <w:szCs w:val="30"/>
        </w:rPr>
        <w:t>а</w:t>
      </w:r>
      <w:proofErr w:type="spellEnd"/>
      <w:r w:rsidR="004A53EB">
        <w:rPr>
          <w:color w:val="333333"/>
          <w:sz w:val="30"/>
          <w:szCs w:val="30"/>
        </w:rPr>
        <w:t xml:space="preserve"> </w:t>
      </w:r>
      <w:proofErr w:type="spellStart"/>
      <w:r w:rsidR="004A53EB">
        <w:rPr>
          <w:color w:val="333333"/>
          <w:sz w:val="30"/>
          <w:szCs w:val="30"/>
        </w:rPr>
        <w:t>остинатном</w:t>
      </w:r>
      <w:proofErr w:type="spellEnd"/>
      <w:r w:rsidR="004A53EB">
        <w:rPr>
          <w:color w:val="333333"/>
          <w:sz w:val="30"/>
          <w:szCs w:val="30"/>
        </w:rPr>
        <w:t xml:space="preserve"> ритме,</w:t>
      </w:r>
      <w:r>
        <w:rPr>
          <w:color w:val="333333"/>
          <w:sz w:val="30"/>
          <w:szCs w:val="30"/>
        </w:rPr>
        <w:t xml:space="preserve"> с различными сменяющими одна другую темами. В общее движение вплетаются и ранее звучавшие темы: мотив из рассказа </w:t>
      </w:r>
      <w:proofErr w:type="spellStart"/>
      <w:r>
        <w:rPr>
          <w:color w:val="333333"/>
          <w:sz w:val="30"/>
          <w:szCs w:val="30"/>
        </w:rPr>
        <w:t>Календера</w:t>
      </w:r>
      <w:proofErr w:type="spellEnd"/>
      <w:r>
        <w:rPr>
          <w:color w:val="333333"/>
          <w:sz w:val="30"/>
          <w:szCs w:val="30"/>
        </w:rPr>
        <w:t xml:space="preserve">, мелодия Царевны, воинственный возглас сцены битвы — как будто знакомые персонажи мелькают среди веселящейся толпы. Внезапно, на кульминации праздника, меняется картина: начинается буря. Еще более грозно, чем в первой части, вздымаются волны. Взвиваются и ниспадают пассажи арф, хроматические гаммы </w:t>
      </w:r>
      <w:proofErr w:type="gramStart"/>
      <w:r>
        <w:rPr>
          <w:color w:val="333333"/>
          <w:sz w:val="30"/>
          <w:szCs w:val="30"/>
        </w:rPr>
        <w:t>у</w:t>
      </w:r>
      <w:proofErr w:type="gramEnd"/>
      <w:r>
        <w:rPr>
          <w:color w:val="333333"/>
          <w:sz w:val="30"/>
          <w:szCs w:val="30"/>
        </w:rPr>
        <w:t xml:space="preserve"> высоких деревянных. Звучит тема битвы из второй части. Мощный, фортиссимо, аккорд медных духовых, поддержанный гулким звучанием тамтама, рисует момент, когда корабль разбивается о скалу. Успокаивается движение волн, все постепенно затихает. Задумчиво и спокойно исполняет каденцию </w:t>
      </w:r>
      <w:proofErr w:type="spellStart"/>
      <w:r>
        <w:rPr>
          <w:color w:val="333333"/>
          <w:sz w:val="30"/>
          <w:szCs w:val="30"/>
        </w:rPr>
        <w:t>Шехеразады</w:t>
      </w:r>
      <w:proofErr w:type="spellEnd"/>
      <w:r>
        <w:rPr>
          <w:color w:val="333333"/>
          <w:sz w:val="30"/>
          <w:szCs w:val="30"/>
        </w:rPr>
        <w:t xml:space="preserve"> скрипка. На пианиссимо </w:t>
      </w:r>
      <w:proofErr w:type="gramStart"/>
      <w:r>
        <w:rPr>
          <w:color w:val="333333"/>
          <w:sz w:val="30"/>
          <w:szCs w:val="30"/>
        </w:rPr>
        <w:t>у</w:t>
      </w:r>
      <w:proofErr w:type="gramEnd"/>
      <w:r>
        <w:rPr>
          <w:color w:val="333333"/>
          <w:sz w:val="30"/>
          <w:szCs w:val="30"/>
        </w:rPr>
        <w:t xml:space="preserve"> струнных проходит некогда грозная, а теперь смягчившаяся тема </w:t>
      </w:r>
      <w:proofErr w:type="spellStart"/>
      <w:r>
        <w:rPr>
          <w:color w:val="333333"/>
          <w:sz w:val="30"/>
          <w:szCs w:val="30"/>
        </w:rPr>
        <w:t>Шахриара</w:t>
      </w:r>
      <w:proofErr w:type="spellEnd"/>
      <w:r>
        <w:rPr>
          <w:color w:val="333333"/>
          <w:sz w:val="30"/>
          <w:szCs w:val="30"/>
        </w:rPr>
        <w:t xml:space="preserve">. И завершает сюиту, возникшая уже не полностью, а отзвуками тема </w:t>
      </w:r>
      <w:proofErr w:type="spellStart"/>
      <w:r>
        <w:rPr>
          <w:color w:val="333333"/>
          <w:sz w:val="30"/>
          <w:szCs w:val="30"/>
        </w:rPr>
        <w:t>Шехерезады</w:t>
      </w:r>
      <w:proofErr w:type="spellEnd"/>
      <w:r>
        <w:rPr>
          <w:color w:val="333333"/>
          <w:sz w:val="30"/>
          <w:szCs w:val="30"/>
        </w:rPr>
        <w:t>.</w:t>
      </w:r>
    </w:p>
    <w:p w:rsidR="003E7831" w:rsidRDefault="003E7831" w:rsidP="00DE18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</w:p>
    <w:p w:rsidR="00DE18D8" w:rsidRPr="003E7831" w:rsidRDefault="003E7831" w:rsidP="00DE18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E7831">
        <w:rPr>
          <w:color w:val="3B3B3B"/>
          <w:sz w:val="28"/>
          <w:szCs w:val="28"/>
          <w:shd w:val="clear" w:color="auto" w:fill="D1DEFF"/>
        </w:rPr>
        <w:t>Эта сюита - один из образцов эпического симфонизма Римского-Корсакова. В ней проявляются те же принципы эпической музыкальной драматургии (контраст, сопоставление образов), что и в эпических операх композитора. Проявляются эти принципы и в строении сюиты в целом, и внутри отдельных частей произведения.</w:t>
      </w:r>
    </w:p>
    <w:p w:rsidR="00DE18D8" w:rsidRDefault="00DE18D8" w:rsidP="00DE18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2. Составить тезисный конспект темы по учебнику «РМЛ»</w:t>
      </w:r>
      <w:proofErr w:type="gramStart"/>
      <w:r>
        <w:rPr>
          <w:color w:val="333333"/>
          <w:sz w:val="30"/>
          <w:szCs w:val="30"/>
        </w:rPr>
        <w:t>,</w:t>
      </w:r>
      <w:proofErr w:type="spellStart"/>
      <w:r>
        <w:rPr>
          <w:color w:val="333333"/>
          <w:sz w:val="30"/>
          <w:szCs w:val="30"/>
        </w:rPr>
        <w:t>в</w:t>
      </w:r>
      <w:proofErr w:type="gramEnd"/>
      <w:r>
        <w:rPr>
          <w:color w:val="333333"/>
          <w:sz w:val="30"/>
          <w:szCs w:val="30"/>
        </w:rPr>
        <w:t>ып</w:t>
      </w:r>
      <w:proofErr w:type="spellEnd"/>
      <w:r>
        <w:rPr>
          <w:color w:val="333333"/>
          <w:sz w:val="30"/>
          <w:szCs w:val="30"/>
        </w:rPr>
        <w:t xml:space="preserve">. 3,глава 1, стр. </w:t>
      </w:r>
      <w:r w:rsidR="00BA5575">
        <w:rPr>
          <w:color w:val="333333"/>
          <w:sz w:val="30"/>
          <w:szCs w:val="30"/>
        </w:rPr>
        <w:t>168-181.</w:t>
      </w:r>
    </w:p>
    <w:p w:rsidR="00BA5575" w:rsidRDefault="00BA5575" w:rsidP="00DE18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</w:p>
    <w:p w:rsidR="00BA5575" w:rsidRDefault="00BA5575" w:rsidP="00DE18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3. Подготовиться к викторине, используя материал учебника.</w:t>
      </w:r>
    </w:p>
    <w:p w:rsidR="00BA5575" w:rsidRDefault="00BA5575" w:rsidP="00DE18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</w:p>
    <w:p w:rsidR="00BA5575" w:rsidRDefault="00BA5575" w:rsidP="00DE18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4. Подг</w:t>
      </w:r>
      <w:r w:rsidR="00E96098">
        <w:rPr>
          <w:color w:val="333333"/>
          <w:sz w:val="30"/>
          <w:szCs w:val="30"/>
        </w:rPr>
        <w:t>отовить ответы на следующие вопр</w:t>
      </w:r>
      <w:r>
        <w:rPr>
          <w:color w:val="333333"/>
          <w:sz w:val="30"/>
          <w:szCs w:val="30"/>
        </w:rPr>
        <w:t>осы:</w:t>
      </w:r>
    </w:p>
    <w:p w:rsidR="00BA5575" w:rsidRDefault="00BA5575" w:rsidP="00DE18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1. Дата премьеры произведения.</w:t>
      </w:r>
    </w:p>
    <w:p w:rsidR="00BA5575" w:rsidRDefault="00BA5575" w:rsidP="00DE18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2. Композиция симфонической сюиты «</w:t>
      </w:r>
      <w:proofErr w:type="spellStart"/>
      <w:r>
        <w:rPr>
          <w:color w:val="333333"/>
          <w:sz w:val="30"/>
          <w:szCs w:val="30"/>
        </w:rPr>
        <w:t>Шехерезада</w:t>
      </w:r>
      <w:proofErr w:type="spellEnd"/>
      <w:r>
        <w:rPr>
          <w:color w:val="333333"/>
          <w:sz w:val="30"/>
          <w:szCs w:val="30"/>
        </w:rPr>
        <w:t>».</w:t>
      </w:r>
    </w:p>
    <w:p w:rsidR="00BA5575" w:rsidRDefault="00BA5575" w:rsidP="00DE18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3. Перечислить основные темы-образы сюиты.</w:t>
      </w:r>
    </w:p>
    <w:p w:rsidR="00084367" w:rsidRDefault="00084367" w:rsidP="00DE18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4. Назвать тип симфонизма, к которому принадлежит симфоническая сюита </w:t>
      </w:r>
      <w:proofErr w:type="spellStart"/>
      <w:r>
        <w:rPr>
          <w:color w:val="333333"/>
          <w:sz w:val="30"/>
          <w:szCs w:val="30"/>
        </w:rPr>
        <w:t>Н.А.Римского-Корсакова</w:t>
      </w:r>
      <w:proofErr w:type="spellEnd"/>
      <w:r>
        <w:rPr>
          <w:color w:val="333333"/>
          <w:sz w:val="30"/>
          <w:szCs w:val="30"/>
        </w:rPr>
        <w:t xml:space="preserve"> «</w:t>
      </w:r>
      <w:proofErr w:type="spellStart"/>
      <w:r>
        <w:rPr>
          <w:color w:val="333333"/>
          <w:sz w:val="30"/>
          <w:szCs w:val="30"/>
        </w:rPr>
        <w:t>Шехерезада</w:t>
      </w:r>
      <w:proofErr w:type="spellEnd"/>
      <w:r>
        <w:rPr>
          <w:color w:val="333333"/>
          <w:sz w:val="30"/>
          <w:szCs w:val="30"/>
        </w:rPr>
        <w:t>».</w:t>
      </w:r>
    </w:p>
    <w:p w:rsidR="00683129" w:rsidRDefault="00683129" w:rsidP="00F35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</w:p>
    <w:p w:rsidR="00DE18D8" w:rsidRDefault="00DE18D8" w:rsidP="00F35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</w:p>
    <w:p w:rsidR="00F35387" w:rsidRPr="00F35387" w:rsidRDefault="00F35387" w:rsidP="00F3538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4617C7" w:rsidRPr="00F35387" w:rsidRDefault="004617C7">
      <w:pPr>
        <w:rPr>
          <w:rFonts w:ascii="Times New Roman" w:hAnsi="Times New Roman" w:cs="Times New Roman"/>
        </w:rPr>
      </w:pPr>
    </w:p>
    <w:sectPr w:rsidR="004617C7" w:rsidRPr="00F35387" w:rsidSect="0046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3F7"/>
    <w:multiLevelType w:val="hybridMultilevel"/>
    <w:tmpl w:val="B53A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11615"/>
    <w:multiLevelType w:val="multilevel"/>
    <w:tmpl w:val="AD3E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387"/>
    <w:rsid w:val="0005150E"/>
    <w:rsid w:val="00084367"/>
    <w:rsid w:val="00116F83"/>
    <w:rsid w:val="00117353"/>
    <w:rsid w:val="00122A5B"/>
    <w:rsid w:val="001A1564"/>
    <w:rsid w:val="0022334F"/>
    <w:rsid w:val="00297973"/>
    <w:rsid w:val="002F7CFF"/>
    <w:rsid w:val="00345002"/>
    <w:rsid w:val="003E7831"/>
    <w:rsid w:val="003F07DF"/>
    <w:rsid w:val="00451BAF"/>
    <w:rsid w:val="004617C7"/>
    <w:rsid w:val="00480F2C"/>
    <w:rsid w:val="00492DDA"/>
    <w:rsid w:val="004A53EB"/>
    <w:rsid w:val="004C5AF3"/>
    <w:rsid w:val="004D1B7A"/>
    <w:rsid w:val="00536DCE"/>
    <w:rsid w:val="005973A5"/>
    <w:rsid w:val="005C33AD"/>
    <w:rsid w:val="005C4085"/>
    <w:rsid w:val="00683129"/>
    <w:rsid w:val="006C02C9"/>
    <w:rsid w:val="007146B6"/>
    <w:rsid w:val="0074369E"/>
    <w:rsid w:val="00791A40"/>
    <w:rsid w:val="007C4AE3"/>
    <w:rsid w:val="007D1EEA"/>
    <w:rsid w:val="00803FB4"/>
    <w:rsid w:val="00851EFB"/>
    <w:rsid w:val="00890510"/>
    <w:rsid w:val="00A85F01"/>
    <w:rsid w:val="00AA1146"/>
    <w:rsid w:val="00AA3BD9"/>
    <w:rsid w:val="00AB3B7F"/>
    <w:rsid w:val="00AC0A34"/>
    <w:rsid w:val="00AF7BAB"/>
    <w:rsid w:val="00B7786B"/>
    <w:rsid w:val="00BA5575"/>
    <w:rsid w:val="00C573DA"/>
    <w:rsid w:val="00C83CAA"/>
    <w:rsid w:val="00CB4BD0"/>
    <w:rsid w:val="00DE18D8"/>
    <w:rsid w:val="00E14B84"/>
    <w:rsid w:val="00E42585"/>
    <w:rsid w:val="00E96098"/>
    <w:rsid w:val="00ED69FC"/>
    <w:rsid w:val="00F008B9"/>
    <w:rsid w:val="00F04F42"/>
    <w:rsid w:val="00F35387"/>
    <w:rsid w:val="00F8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C7"/>
  </w:style>
  <w:style w:type="paragraph" w:styleId="3">
    <w:name w:val="heading 3"/>
    <w:basedOn w:val="a"/>
    <w:link w:val="30"/>
    <w:uiPriority w:val="9"/>
    <w:qFormat/>
    <w:rsid w:val="00F35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38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353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F3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3B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rimsky_serbian.html" TargetMode="External"/><Relationship Id="rId13" Type="http://schemas.openxmlformats.org/officeDocument/2006/relationships/hyperlink" Target="https://www.belcanto.ru/rimsky_capriccio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lcanto.ru/s_rimsky_1.html" TargetMode="External"/><Relationship Id="rId12" Type="http://schemas.openxmlformats.org/officeDocument/2006/relationships/hyperlink" Target="https://www.belcanto.ru/rimsky_fairytal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1%83%D0%B7%D1%8B%D0%BA%D0%B0%D0%BB%D1%8C%D0%BD%D0%B0%D1%8F_%D1%84%D0%BE%D1%80%D0%BC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lcanto.ru/saltan.html" TargetMode="External"/><Relationship Id="rId11" Type="http://schemas.openxmlformats.org/officeDocument/2006/relationships/hyperlink" Target="https://www.belcanto.ru/rimsky_sinfonietta.html" TargetMode="External"/><Relationship Id="rId5" Type="http://schemas.openxmlformats.org/officeDocument/2006/relationships/hyperlink" Target="https://www.belcanto.ru/saltan.html" TargetMode="External"/><Relationship Id="rId15" Type="http://schemas.openxmlformats.org/officeDocument/2006/relationships/hyperlink" Target="https://ru.wikipedia.org/wiki/%D0%A0%D1%83%D1%81%D0%BB%D0%B0%D0%BD_%D0%B8_%D0%9B%D1%8E%D0%B4%D0%BC%D0%B8%D0%BB%D0%B0_(%D0%BE%D0%BF%D0%B5%D1%80%D0%B0)" TargetMode="External"/><Relationship Id="rId10" Type="http://schemas.openxmlformats.org/officeDocument/2006/relationships/hyperlink" Target="https://www.belcanto.ru/s_rimsky_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canto.ru/rimsky_sadko.html" TargetMode="External"/><Relationship Id="rId14" Type="http://schemas.openxmlformats.org/officeDocument/2006/relationships/hyperlink" Target="https://www.belcanto.ru/rimsky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2020-04-13T12:50:00Z</dcterms:created>
  <dcterms:modified xsi:type="dcterms:W3CDTF">2020-04-14T08:54:00Z</dcterms:modified>
</cp:coreProperties>
</file>