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52CA" w:rsidRDefault="009E52CA" w:rsidP="001202D0">
      <w:pPr>
        <w:spacing w:after="0" w:line="240" w:lineRule="auto"/>
        <w:ind w:left="-284"/>
        <w:rPr>
          <w:rFonts w:ascii="Times New Roman" w:hAnsi="Times New Roman" w:cs="Times New Roman"/>
          <w:sz w:val="28"/>
          <w:szCs w:val="32"/>
        </w:rPr>
      </w:pPr>
      <w:r>
        <w:rPr>
          <w:rFonts w:ascii="Times New Roman" w:hAnsi="Times New Roman" w:cs="Times New Roman"/>
          <w:sz w:val="28"/>
          <w:szCs w:val="32"/>
        </w:rPr>
        <w:t xml:space="preserve">Группа: </w:t>
      </w:r>
      <w:r w:rsidR="00485109">
        <w:rPr>
          <w:rFonts w:ascii="Times New Roman" w:hAnsi="Times New Roman" w:cs="Times New Roman"/>
          <w:b/>
          <w:sz w:val="28"/>
          <w:szCs w:val="32"/>
        </w:rPr>
        <w:t>Оркестровые струнные инструменты</w:t>
      </w:r>
      <w:r>
        <w:rPr>
          <w:rFonts w:ascii="Times New Roman" w:hAnsi="Times New Roman" w:cs="Times New Roman"/>
          <w:b/>
          <w:sz w:val="28"/>
          <w:szCs w:val="32"/>
        </w:rPr>
        <w:t xml:space="preserve"> </w:t>
      </w:r>
    </w:p>
    <w:p w:rsidR="009E52CA" w:rsidRDefault="009E52CA" w:rsidP="001202D0">
      <w:pPr>
        <w:spacing w:after="0" w:line="240" w:lineRule="auto"/>
        <w:ind w:left="-284"/>
        <w:rPr>
          <w:rFonts w:ascii="Times New Roman" w:hAnsi="Times New Roman" w:cs="Times New Roman"/>
          <w:b/>
          <w:sz w:val="28"/>
          <w:szCs w:val="32"/>
        </w:rPr>
      </w:pPr>
      <w:r>
        <w:rPr>
          <w:rFonts w:ascii="Times New Roman" w:hAnsi="Times New Roman" w:cs="Times New Roman"/>
          <w:sz w:val="28"/>
          <w:szCs w:val="32"/>
        </w:rPr>
        <w:t>Курс:</w:t>
      </w:r>
      <w:r>
        <w:rPr>
          <w:rFonts w:ascii="Times New Roman" w:hAnsi="Times New Roman" w:cs="Times New Roman"/>
          <w:b/>
          <w:sz w:val="28"/>
          <w:szCs w:val="32"/>
        </w:rPr>
        <w:t xml:space="preserve"> 3</w:t>
      </w:r>
    </w:p>
    <w:p w:rsidR="009E52CA" w:rsidRDefault="009E52CA" w:rsidP="001202D0">
      <w:pPr>
        <w:spacing w:after="0" w:line="240" w:lineRule="auto"/>
        <w:ind w:left="-284"/>
        <w:rPr>
          <w:rFonts w:ascii="Times New Roman" w:hAnsi="Times New Roman" w:cs="Times New Roman"/>
          <w:b/>
          <w:sz w:val="28"/>
          <w:szCs w:val="32"/>
        </w:rPr>
      </w:pPr>
      <w:r>
        <w:rPr>
          <w:rFonts w:ascii="Times New Roman" w:hAnsi="Times New Roman" w:cs="Times New Roman"/>
          <w:sz w:val="28"/>
          <w:szCs w:val="32"/>
        </w:rPr>
        <w:t>Дисциплина:</w:t>
      </w:r>
      <w:r>
        <w:rPr>
          <w:rFonts w:ascii="Times New Roman" w:hAnsi="Times New Roman" w:cs="Times New Roman"/>
          <w:b/>
          <w:sz w:val="28"/>
          <w:szCs w:val="32"/>
        </w:rPr>
        <w:t xml:space="preserve"> Музыкальная литература</w:t>
      </w:r>
    </w:p>
    <w:p w:rsidR="009E52CA" w:rsidRDefault="009E52CA" w:rsidP="001202D0">
      <w:pPr>
        <w:spacing w:after="0" w:line="240" w:lineRule="auto"/>
        <w:ind w:left="-284"/>
        <w:rPr>
          <w:rFonts w:ascii="Times New Roman" w:hAnsi="Times New Roman" w:cs="Times New Roman"/>
          <w:b/>
          <w:sz w:val="28"/>
          <w:szCs w:val="32"/>
        </w:rPr>
      </w:pPr>
      <w:r>
        <w:rPr>
          <w:rFonts w:ascii="Times New Roman" w:hAnsi="Times New Roman" w:cs="Times New Roman"/>
          <w:sz w:val="28"/>
          <w:szCs w:val="32"/>
        </w:rPr>
        <w:t>Преподаватель</w:t>
      </w:r>
      <w:r>
        <w:rPr>
          <w:rFonts w:ascii="Times New Roman" w:hAnsi="Times New Roman" w:cs="Times New Roman"/>
          <w:b/>
          <w:sz w:val="28"/>
          <w:szCs w:val="32"/>
        </w:rPr>
        <w:t>: Сахарова Ирина Борисовна</w:t>
      </w:r>
    </w:p>
    <w:p w:rsidR="009E52CA" w:rsidRPr="003232E9" w:rsidRDefault="003232E9" w:rsidP="001202D0">
      <w:pPr>
        <w:spacing w:after="0" w:line="240" w:lineRule="auto"/>
        <w:ind w:left="-284"/>
        <w:rPr>
          <w:rFonts w:ascii="Times New Roman" w:hAnsi="Times New Roman" w:cs="Times New Roman"/>
          <w:sz w:val="28"/>
          <w:szCs w:val="32"/>
        </w:rPr>
      </w:pPr>
      <w:r w:rsidRPr="003232E9">
        <w:rPr>
          <w:rFonts w:ascii="Times New Roman" w:hAnsi="Times New Roman" w:cs="Times New Roman"/>
          <w:sz w:val="28"/>
          <w:szCs w:val="32"/>
        </w:rPr>
        <w:t>Учебная неделя:</w:t>
      </w:r>
      <w:r>
        <w:rPr>
          <w:rFonts w:ascii="Times New Roman" w:hAnsi="Times New Roman" w:cs="Times New Roman"/>
          <w:sz w:val="28"/>
          <w:szCs w:val="32"/>
        </w:rPr>
        <w:t xml:space="preserve"> </w:t>
      </w:r>
      <w:r w:rsidR="0017394C">
        <w:rPr>
          <w:rFonts w:ascii="Times New Roman" w:hAnsi="Times New Roman" w:cs="Times New Roman"/>
          <w:b/>
          <w:sz w:val="28"/>
          <w:szCs w:val="32"/>
        </w:rPr>
        <w:t>4</w:t>
      </w:r>
    </w:p>
    <w:p w:rsidR="00D82B4E" w:rsidRDefault="00D82B4E" w:rsidP="006F0207">
      <w:pPr>
        <w:spacing w:after="0" w:line="240" w:lineRule="auto"/>
        <w:ind w:left="-284"/>
        <w:rPr>
          <w:rFonts w:ascii="Times New Roman" w:hAnsi="Times New Roman" w:cs="Times New Roman"/>
          <w:b/>
          <w:sz w:val="28"/>
          <w:szCs w:val="32"/>
        </w:rPr>
      </w:pPr>
    </w:p>
    <w:p w:rsidR="004B5E23" w:rsidRPr="00EB3FDF" w:rsidRDefault="004B5E23" w:rsidP="006F0207">
      <w:pPr>
        <w:spacing w:after="0" w:line="240" w:lineRule="auto"/>
        <w:ind w:left="-284"/>
        <w:rPr>
          <w:rFonts w:ascii="Times New Roman" w:hAnsi="Times New Roman" w:cs="Times New Roman"/>
          <w:b/>
          <w:sz w:val="28"/>
          <w:szCs w:val="32"/>
        </w:rPr>
      </w:pPr>
    </w:p>
    <w:p w:rsidR="0017394C" w:rsidRDefault="0017394C" w:rsidP="0017394C">
      <w:pPr>
        <w:spacing w:after="0" w:line="276" w:lineRule="auto"/>
        <w:contextualSpacing/>
        <w:jc w:val="center"/>
        <w:rPr>
          <w:rFonts w:ascii="Times New Roman" w:hAnsi="Times New Roman" w:cs="Times New Roman"/>
          <w:b/>
          <w:sz w:val="28"/>
          <w:szCs w:val="32"/>
        </w:rPr>
      </w:pPr>
      <w:r>
        <w:rPr>
          <w:rFonts w:ascii="Times New Roman" w:hAnsi="Times New Roman" w:cs="Times New Roman"/>
          <w:b/>
          <w:sz w:val="28"/>
          <w:szCs w:val="32"/>
        </w:rPr>
        <w:t>Опорный конспект по темам:</w:t>
      </w:r>
    </w:p>
    <w:p w:rsidR="0017394C" w:rsidRDefault="0017394C" w:rsidP="0017394C">
      <w:pPr>
        <w:spacing w:after="0" w:line="276" w:lineRule="auto"/>
        <w:contextualSpacing/>
        <w:jc w:val="center"/>
        <w:rPr>
          <w:rFonts w:ascii="Times New Roman" w:hAnsi="Times New Roman" w:cs="Times New Roman"/>
          <w:b/>
          <w:sz w:val="28"/>
          <w:szCs w:val="32"/>
        </w:rPr>
      </w:pPr>
      <w:r>
        <w:rPr>
          <w:rFonts w:ascii="Times New Roman" w:hAnsi="Times New Roman" w:cs="Times New Roman"/>
          <w:b/>
          <w:sz w:val="28"/>
          <w:szCs w:val="32"/>
        </w:rPr>
        <w:t xml:space="preserve">«М.И. Глинка. Опера «Руслан и Людмила» - </w:t>
      </w:r>
    </w:p>
    <w:p w:rsidR="0017394C" w:rsidRDefault="0017394C" w:rsidP="0017394C">
      <w:pPr>
        <w:spacing w:after="0" w:line="276" w:lineRule="auto"/>
        <w:contextualSpacing/>
        <w:jc w:val="center"/>
        <w:rPr>
          <w:rFonts w:ascii="Times New Roman" w:hAnsi="Times New Roman" w:cs="Times New Roman"/>
          <w:b/>
          <w:sz w:val="28"/>
          <w:szCs w:val="32"/>
        </w:rPr>
      </w:pPr>
      <w:r>
        <w:rPr>
          <w:rFonts w:ascii="Times New Roman" w:hAnsi="Times New Roman" w:cs="Times New Roman"/>
          <w:b/>
          <w:sz w:val="28"/>
          <w:szCs w:val="32"/>
        </w:rPr>
        <w:t>Анализ всех действий»</w:t>
      </w:r>
    </w:p>
    <w:p w:rsidR="0017394C" w:rsidRDefault="0017394C" w:rsidP="0017394C">
      <w:pPr>
        <w:spacing w:after="0" w:line="276" w:lineRule="auto"/>
        <w:contextualSpacing/>
        <w:jc w:val="center"/>
        <w:rPr>
          <w:rFonts w:ascii="Times New Roman" w:hAnsi="Times New Roman" w:cs="Times New Roman"/>
          <w:b/>
          <w:sz w:val="28"/>
          <w:szCs w:val="28"/>
        </w:rPr>
      </w:pPr>
    </w:p>
    <w:p w:rsidR="0017394C" w:rsidRDefault="0017394C" w:rsidP="0017394C">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Действие первое</w:t>
      </w:r>
    </w:p>
    <w:p w:rsidR="0017394C" w:rsidRDefault="0017394C" w:rsidP="0017394C">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Роскошная великокняжеская гридница в Киеве. Свадебный пир. За столом сидит Светозар, по обеим сторонам от него Руслан и Людмила. Гости и музыканты. Отдельно — Баян с гуслями. Светозар выдает свою дочь Людмилу замуж за славного витязя Руслана. Баян играет и поет на этом пиру. Он воспевает русское воинство, некогда отправившееся на Царьград. Гости просят «сладостного певца» воспеть жениха и невесту. В первой своей песне Баян предсказывает судьбу Руслана и Людмилы: «За благом вслед идут печали, / Печаль же — радости залог». Руслан, Святозар и оба соперника-жениха — хвастливый и трусливый Фарлаф и пылкий мечтательный Ратмир — каждый по-своему реагирует на слова Баяна. Встревожена и Людмила. Баян успокаивает влюбленных, говоря: «Мчится гроза, но незримая сила / </w:t>
      </w:r>
      <w:proofErr w:type="gramStart"/>
      <w:r>
        <w:rPr>
          <w:rFonts w:ascii="Times New Roman" w:eastAsia="Times New Roman" w:hAnsi="Times New Roman" w:cs="Times New Roman"/>
          <w:sz w:val="28"/>
          <w:szCs w:val="28"/>
          <w:lang w:eastAsia="ru-RU"/>
        </w:rPr>
        <w:t>Верных</w:t>
      </w:r>
      <w:proofErr w:type="gramEnd"/>
      <w:r>
        <w:rPr>
          <w:rFonts w:ascii="Times New Roman" w:eastAsia="Times New Roman" w:hAnsi="Times New Roman" w:cs="Times New Roman"/>
          <w:sz w:val="28"/>
          <w:szCs w:val="28"/>
          <w:lang w:eastAsia="ru-RU"/>
        </w:rPr>
        <w:t xml:space="preserve"> любви защитит». Хор поет славословие князю. Во второй своей песне Баян обращается к далекому будущему. </w:t>
      </w:r>
      <w:proofErr w:type="gramStart"/>
      <w:r>
        <w:rPr>
          <w:rFonts w:ascii="Times New Roman" w:eastAsia="Times New Roman" w:hAnsi="Times New Roman" w:cs="Times New Roman"/>
          <w:sz w:val="28"/>
          <w:szCs w:val="28"/>
          <w:lang w:eastAsia="ru-RU"/>
        </w:rPr>
        <w:t>Он предрекает, что пройдут века и «младой певец» восславит Руслана и Людмилу и их «от забвения сохранит» (Под «младым певцом» Пушкин, естественно, подразумевал себя: он написал «Руслана» в 1820 году, когда ему не было еще и 21 года.)</w:t>
      </w:r>
      <w:proofErr w:type="gramEnd"/>
      <w:r>
        <w:rPr>
          <w:rFonts w:ascii="Times New Roman" w:eastAsia="Times New Roman" w:hAnsi="Times New Roman" w:cs="Times New Roman"/>
          <w:sz w:val="28"/>
          <w:szCs w:val="28"/>
          <w:lang w:eastAsia="ru-RU"/>
        </w:rPr>
        <w:t xml:space="preserve"> Хор вновь славит князя, но теперь вместе с ним и Людмилу и Руслана. Все встают из-за стола.</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Людмила грустит о том, что должна покинуть отчий дом, да и Киев (каватина «Грустно мне, родитель дорогой!»). Няни и сенные девушки хором, написанным в чисто национальном характере («Не </w:t>
      </w:r>
      <w:proofErr w:type="gramStart"/>
      <w:r>
        <w:rPr>
          <w:rFonts w:ascii="Times New Roman" w:eastAsia="Times New Roman" w:hAnsi="Times New Roman" w:cs="Times New Roman"/>
          <w:sz w:val="28"/>
          <w:szCs w:val="28"/>
          <w:lang w:eastAsia="ru-RU"/>
        </w:rPr>
        <w:t>тужи</w:t>
      </w:r>
      <w:proofErr w:type="gramEnd"/>
      <w:r>
        <w:rPr>
          <w:rFonts w:ascii="Times New Roman" w:eastAsia="Times New Roman" w:hAnsi="Times New Roman" w:cs="Times New Roman"/>
          <w:sz w:val="28"/>
          <w:szCs w:val="28"/>
          <w:lang w:eastAsia="ru-RU"/>
        </w:rPr>
        <w:t>, дитя родимое!»), утешают ее. Она, в свою очередь, шутливо обращается сначала к Фарлафу («Не гневись, знатный гость»), а затем к Ратмиру («Под роскошным небом юга</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иротеет твой гарем») и подбадривает неудачливых претендентов на ее руку. К Руслану же она обращается со словами, полными любви. Светозар благословляет молодых. Следует великолепный хор «Лель таинственный, упоительный».</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Внезапно раздается короткий сильный удар грома; темнеет. Все напуганы. Становится еще темнее. Раздается еще один удар грома — теперь сильный и продолжительный. Появляются два чудовища и уносят Людмилу. Гром постепенно стихает. Все поражены и пребывают в оцепенении. Руслан, Ратмир, Фарлаф и Светозар </w:t>
      </w:r>
      <w:proofErr w:type="gramStart"/>
      <w:r>
        <w:rPr>
          <w:rFonts w:ascii="Times New Roman" w:eastAsia="Times New Roman" w:hAnsi="Times New Roman" w:cs="Times New Roman"/>
          <w:sz w:val="28"/>
          <w:szCs w:val="28"/>
          <w:lang w:eastAsia="ru-RU"/>
        </w:rPr>
        <w:t>поражены</w:t>
      </w:r>
      <w:proofErr w:type="gramEnd"/>
      <w:r>
        <w:rPr>
          <w:rFonts w:ascii="Times New Roman" w:eastAsia="Times New Roman" w:hAnsi="Times New Roman" w:cs="Times New Roman"/>
          <w:sz w:val="28"/>
          <w:szCs w:val="28"/>
          <w:lang w:eastAsia="ru-RU"/>
        </w:rPr>
        <w:t xml:space="preserve">: «Что значит этот дивный сон, / И это чувств оцепененье, / И мрак таинственный кругом?» Но вот мрак быстро рассеивается; </w:t>
      </w:r>
      <w:r>
        <w:rPr>
          <w:rFonts w:ascii="Times New Roman" w:eastAsia="Times New Roman" w:hAnsi="Times New Roman" w:cs="Times New Roman"/>
          <w:sz w:val="28"/>
          <w:szCs w:val="28"/>
          <w:lang w:eastAsia="ru-RU"/>
        </w:rPr>
        <w:lastRenderedPageBreak/>
        <w:t>становится светло, как прежде. Но где Людмила? Где юная княжна? Все в недоумении; все в ужасе. Убитый горем, Светозар взывает о помощи: он обещает отдать Людмилу в супруги тому, кто вернет ее. Все три витязя готовы отправиться на ее поиски.</w:t>
      </w:r>
    </w:p>
    <w:p w:rsidR="0017394C" w:rsidRDefault="0017394C" w:rsidP="001739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Действие второе</w:t>
      </w:r>
    </w:p>
    <w:p w:rsidR="0017394C" w:rsidRDefault="0017394C" w:rsidP="001739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Картина 1.</w:t>
      </w:r>
      <w:r>
        <w:rPr>
          <w:rFonts w:ascii="Times New Roman" w:eastAsia="Times New Roman" w:hAnsi="Times New Roman" w:cs="Times New Roman"/>
          <w:sz w:val="28"/>
          <w:szCs w:val="28"/>
          <w:lang w:eastAsia="ru-RU"/>
        </w:rPr>
        <w:t xml:space="preserve"> Пещера Финна. Сюда в поисках Людмилы пришел Руслан. Финн приветствует Руслана («Добро пожаловать, мой сын»). Он рассказывает витязю, кто его оскорбитель — это «волшебник страшный Черномор». Руслан спрашивает Финна, кто он сам, Финн, «судьбы наперсник непонятный»? </w:t>
      </w:r>
      <w:proofErr w:type="gramStart"/>
      <w:r>
        <w:rPr>
          <w:rFonts w:ascii="Times New Roman" w:eastAsia="Times New Roman" w:hAnsi="Times New Roman" w:cs="Times New Roman"/>
          <w:sz w:val="28"/>
          <w:szCs w:val="28"/>
          <w:lang w:eastAsia="ru-RU"/>
        </w:rPr>
        <w:t>Отвечая на вопросы Руслана, Финн в знаменитой балладе рассказывает грустную повесть о своей несчастной любви (некоторые критики, в частности А.Н.Серов, считали эту балладу чересчур длинной для театрального действа:</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«Интересно ли витязю, который в мучительном нетерпении ищет свою возлюбленную невесту, слушать историю о том, что какой-то чухонский колдун, совсем чужой для витязя, сорок лет назад был влюблен в капризную чухонскую красавицу!..»).</w:t>
      </w:r>
      <w:proofErr w:type="gramEnd"/>
      <w:r>
        <w:rPr>
          <w:rFonts w:ascii="Times New Roman" w:eastAsia="Times New Roman" w:hAnsi="Times New Roman" w:cs="Times New Roman"/>
          <w:sz w:val="28"/>
          <w:szCs w:val="28"/>
          <w:lang w:eastAsia="ru-RU"/>
        </w:rPr>
        <w:t xml:space="preserve"> Итак: когда-то давным-давно Финн пас стада на просторных полях своей далекой родины. Молодой пастух полюбил красавицу Наину. Но гордая Наина оставалась равнодушной к любовным излияниям Финна. Тогда он решил завоевать любовь Наины ратными подвигами, славой и богатством. Десять лет он сражался с врагами. И вот он приносит к ногам своей возлюбленной меч победителя, золото и жемчуг. Но и это оставило Наину равнодушной; она скрылась, промолвив: «Герой, я не люблю тебя». И тогда Финн отправился к колдунам, которые живут под покровом вечной тишины, среди лесов, в глуши далекой: он решил овладеть их искусством, чтобы чарами приворожить Наину. И вот, когда он овладел искусством колдунов, он зовет духов, и перед ним предстает «старушка дряхлая, седая, с горбом, с трясучей головой, печальной ветхости картина...» Это была Наина. Но теперь она воспылала страстью к Финну. Он же бежит от нее. Наина возненавидела его за это бегство, и она, предупреждает Финн Руслана, возненавидит и его. Но он, Руслан, не должен ее бояться и не должен унывать.</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Руслан благодарит Финна за рассказ и за наставления. Он вопрошает, где Людмила? Где ненавистный злодей? Финн успокаивает Руслана, говоря, что Людмила ему верна. Медлить нечего. Людмила его ждет, и он отправляется на «север далекий».</w:t>
      </w:r>
    </w:p>
    <w:p w:rsidR="0017394C" w:rsidRDefault="0017394C" w:rsidP="001739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Картина 2.</w:t>
      </w:r>
      <w:r>
        <w:rPr>
          <w:rFonts w:ascii="Times New Roman" w:eastAsia="Times New Roman" w:hAnsi="Times New Roman" w:cs="Times New Roman"/>
          <w:sz w:val="28"/>
          <w:szCs w:val="28"/>
          <w:lang w:eastAsia="ru-RU"/>
        </w:rPr>
        <w:t> Пустынное место. Появляется Фарлаф. Трусливый претендент на руку Людмилы уже готов отказаться от поисков. Он поет: «Я весь дрожу...» В этот момент появляется Наина. Не назвавшись, она сразу же обещает помочь ему «Руслана победить, Людмилой овладеть». Но кто она сама, в испуге спрашивает Фарлаф. Она не открывается ему, а только отсылает его домой ждать ее. Но Фарлаф неспокоен. И тогда она говорит ему, что она волшебница Наина. Его сердце переполняется ликованием — теперь-то уж он, конечно, победит. Он поет свою знаменитую арию, написанную в форме рондо: «Близок уж час торжества моего». Эта ария один из самых блестящих номеров оперы.</w:t>
      </w:r>
    </w:p>
    <w:p w:rsidR="0017394C" w:rsidRDefault="0017394C" w:rsidP="001739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p>
    <w:p w:rsidR="0017394C" w:rsidRDefault="0017394C" w:rsidP="0017394C">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Картина 3.</w:t>
      </w:r>
      <w:r>
        <w:rPr>
          <w:rFonts w:ascii="Times New Roman" w:eastAsia="Times New Roman" w:hAnsi="Times New Roman" w:cs="Times New Roman"/>
          <w:sz w:val="28"/>
          <w:szCs w:val="28"/>
          <w:lang w:eastAsia="ru-RU"/>
        </w:rPr>
        <w:t xml:space="preserve"> Все дальше уходит Руслан в поисках Людмилы. Вот он оказывается на поле старой битвы. Все окутано туманом. Все поле усыпано костями. Руслан вопрошает: «О поле, поле, / Кто тебя усеял мертвыми костями?» Среди всех этих следов давней битвы Руслан ищет богатырский меч, который был бы по нему. Но все, что ему попадается, не то. Туман рассеивается. Вдали видна громадная Голова. Она обращается к Руслану: «Кто здесь блуждает?». Голова гонит пришельца, чтобы он не тревожил «тлеющих витязей сон непробудный». Но Руслан не думает уходить. Тогда Голова дует навстречу Руслану; поднимается буря. Витязь в гневе поражает Голову копьем. Голова отшатывается, и тогда обнаруживается меч, который она хранила. И вот Голова рассказывает историю этого меча. Когда-то их было два брата, великан и карлик (Черномор), вся сила которого заключена была в его бороде. В чудесном замке хранился </w:t>
      </w:r>
      <w:proofErr w:type="gramStart"/>
      <w:r>
        <w:rPr>
          <w:rFonts w:ascii="Times New Roman" w:eastAsia="Times New Roman" w:hAnsi="Times New Roman" w:cs="Times New Roman"/>
          <w:sz w:val="28"/>
          <w:szCs w:val="28"/>
          <w:lang w:eastAsia="ru-RU"/>
        </w:rPr>
        <w:t>волшебный</w:t>
      </w:r>
      <w:proofErr w:type="gramEnd"/>
      <w:r>
        <w:rPr>
          <w:rFonts w:ascii="Times New Roman" w:eastAsia="Times New Roman" w:hAnsi="Times New Roman" w:cs="Times New Roman"/>
          <w:sz w:val="28"/>
          <w:szCs w:val="28"/>
          <w:lang w:eastAsia="ru-RU"/>
        </w:rPr>
        <w:t xml:space="preserve"> меч-кладенец. Обоим братьям он грозил смертью. Каждый из братьев хотел сохранить меч у себя. Хитростью коварный карлик отрубил голову великану, и она улетела в эту пустыню и погребла под собой меч. Теперь «Меч сей чудесный / Злобе коварной</w:t>
      </w:r>
      <w:proofErr w:type="gramStart"/>
      <w:r>
        <w:rPr>
          <w:rFonts w:ascii="Times New Roman" w:eastAsia="Times New Roman" w:hAnsi="Times New Roman" w:cs="Times New Roman"/>
          <w:sz w:val="28"/>
          <w:szCs w:val="28"/>
          <w:lang w:eastAsia="ru-RU"/>
        </w:rPr>
        <w:t>/ П</w:t>
      </w:r>
      <w:proofErr w:type="gramEnd"/>
      <w:r>
        <w:rPr>
          <w:rFonts w:ascii="Times New Roman" w:eastAsia="Times New Roman" w:hAnsi="Times New Roman" w:cs="Times New Roman"/>
          <w:sz w:val="28"/>
          <w:szCs w:val="28"/>
          <w:lang w:eastAsia="ru-RU"/>
        </w:rPr>
        <w:t>оложит конец!» — восклицает Руслан, поняв, что злой карлик, Черномор.</w:t>
      </w:r>
    </w:p>
    <w:p w:rsidR="0017394C" w:rsidRDefault="0017394C" w:rsidP="0017394C">
      <w:pPr>
        <w:shd w:val="clear" w:color="auto" w:fill="FFFFFF"/>
        <w:spacing w:after="300" w:line="240" w:lineRule="auto"/>
        <w:contextualSpacing/>
        <w:jc w:val="both"/>
        <w:textAlignment w:val="baseline"/>
        <w:rPr>
          <w:rFonts w:ascii="Times New Roman" w:eastAsia="Times New Roman" w:hAnsi="Times New Roman" w:cs="Times New Roman"/>
          <w:b/>
          <w:bCs/>
          <w:sz w:val="28"/>
          <w:szCs w:val="28"/>
          <w:lang w:eastAsia="ru-RU"/>
        </w:rPr>
      </w:pPr>
    </w:p>
    <w:p w:rsidR="0017394C" w:rsidRDefault="0017394C" w:rsidP="0017394C">
      <w:pPr>
        <w:shd w:val="clear" w:color="auto" w:fill="FFFFFF"/>
        <w:spacing w:after="300" w:line="240" w:lineRule="auto"/>
        <w:contextualSpacing/>
        <w:jc w:val="both"/>
        <w:textAlignment w:val="baseline"/>
        <w:rPr>
          <w:rFonts w:ascii="Times New Roman" w:eastAsia="Times New Roman" w:hAnsi="Times New Roman" w:cs="Times New Roman"/>
          <w:b/>
          <w:sz w:val="28"/>
          <w:szCs w:val="28"/>
          <w:lang w:eastAsia="ru-RU"/>
        </w:rPr>
      </w:pPr>
      <w:r>
        <w:rPr>
          <w:rFonts w:ascii="Times New Roman" w:eastAsia="Times New Roman" w:hAnsi="Times New Roman" w:cs="Times New Roman"/>
          <w:b/>
          <w:bCs/>
          <w:sz w:val="28"/>
          <w:szCs w:val="28"/>
          <w:lang w:eastAsia="ru-RU"/>
        </w:rPr>
        <w:t>Действие</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 xml:space="preserve">третье. </w:t>
      </w:r>
    </w:p>
    <w:p w:rsidR="0017394C" w:rsidRDefault="0017394C" w:rsidP="0017394C">
      <w:pPr>
        <w:shd w:val="clear" w:color="auto" w:fill="FFFFFF"/>
        <w:spacing w:after="300" w:line="240" w:lineRule="auto"/>
        <w:contextualSpacing/>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Волшебный замок Наины. Сюда </w:t>
      </w:r>
      <w:proofErr w:type="gramStart"/>
      <w:r>
        <w:rPr>
          <w:rFonts w:ascii="Times New Roman" w:eastAsia="Times New Roman" w:hAnsi="Times New Roman" w:cs="Times New Roman"/>
          <w:sz w:val="28"/>
          <w:szCs w:val="28"/>
          <w:lang w:eastAsia="ru-RU"/>
        </w:rPr>
        <w:t>хитрая</w:t>
      </w:r>
      <w:proofErr w:type="gramEnd"/>
      <w:r>
        <w:rPr>
          <w:rFonts w:ascii="Times New Roman" w:eastAsia="Times New Roman" w:hAnsi="Times New Roman" w:cs="Times New Roman"/>
          <w:sz w:val="28"/>
          <w:szCs w:val="28"/>
          <w:lang w:eastAsia="ru-RU"/>
        </w:rPr>
        <w:t xml:space="preserve"> Наина решила завлечь витязей, ищущих Людмилу. Здесь она намеревается их погубить. Прекрасные девы зазывают путника отдохнуть в их покоях. Наина уверяет витязей, что напрасно они ищут Людмилу.</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Наина и девы исчезают. Появляется Горислава, </w:t>
      </w:r>
      <w:proofErr w:type="gramStart"/>
      <w:r>
        <w:rPr>
          <w:rFonts w:ascii="Times New Roman" w:eastAsia="Times New Roman" w:hAnsi="Times New Roman" w:cs="Times New Roman"/>
          <w:sz w:val="28"/>
          <w:szCs w:val="28"/>
          <w:lang w:eastAsia="ru-RU"/>
        </w:rPr>
        <w:t>которую</w:t>
      </w:r>
      <w:proofErr w:type="gramEnd"/>
      <w:r>
        <w:rPr>
          <w:rFonts w:ascii="Times New Roman" w:eastAsia="Times New Roman" w:hAnsi="Times New Roman" w:cs="Times New Roman"/>
          <w:sz w:val="28"/>
          <w:szCs w:val="28"/>
          <w:lang w:eastAsia="ru-RU"/>
        </w:rPr>
        <w:t xml:space="preserve"> покинул Ратмир. Она поет свою восхитительную томную арию («Какие сладостные звуки</w:t>
      </w:r>
      <w:proofErr w:type="gramStart"/>
      <w:r>
        <w:rPr>
          <w:rFonts w:ascii="Times New Roman" w:eastAsia="Times New Roman" w:hAnsi="Times New Roman" w:cs="Times New Roman"/>
          <w:sz w:val="28"/>
          <w:szCs w:val="28"/>
          <w:lang w:eastAsia="ru-RU"/>
        </w:rPr>
        <w:t xml:space="preserve"> / К</w:t>
      </w:r>
      <w:proofErr w:type="gramEnd"/>
      <w:r>
        <w:rPr>
          <w:rFonts w:ascii="Times New Roman" w:eastAsia="Times New Roman" w:hAnsi="Times New Roman" w:cs="Times New Roman"/>
          <w:sz w:val="28"/>
          <w:szCs w:val="28"/>
          <w:lang w:eastAsia="ru-RU"/>
        </w:rPr>
        <w:t>о мне неслись в тиши!»). Горислава тоскует о своем возлюбленном Ратмире. Допев арию, Горислава уходит. К замку приближается сам Ратмир; он устал от долгого пути. Настает черед его арии («И жар, и зной</w:t>
      </w:r>
      <w:proofErr w:type="gramStart"/>
      <w:r>
        <w:rPr>
          <w:rFonts w:ascii="Times New Roman" w:eastAsia="Times New Roman" w:hAnsi="Times New Roman" w:cs="Times New Roman"/>
          <w:sz w:val="28"/>
          <w:szCs w:val="28"/>
          <w:lang w:eastAsia="ru-RU"/>
        </w:rPr>
        <w:t xml:space="preserve"> / С</w:t>
      </w:r>
      <w:proofErr w:type="gramEnd"/>
      <w:r>
        <w:rPr>
          <w:rFonts w:ascii="Times New Roman" w:eastAsia="Times New Roman" w:hAnsi="Times New Roman" w:cs="Times New Roman"/>
          <w:sz w:val="28"/>
          <w:szCs w:val="28"/>
          <w:lang w:eastAsia="ru-RU"/>
        </w:rPr>
        <w:t xml:space="preserve">менила ночи тень»). Призывы и моленья Гориславы тщетны: Ратмир </w:t>
      </w:r>
      <w:proofErr w:type="gramStart"/>
      <w:r>
        <w:rPr>
          <w:rFonts w:ascii="Times New Roman" w:eastAsia="Times New Roman" w:hAnsi="Times New Roman" w:cs="Times New Roman"/>
          <w:sz w:val="28"/>
          <w:szCs w:val="28"/>
          <w:lang w:eastAsia="ru-RU"/>
        </w:rPr>
        <w:t>обольщен</w:t>
      </w:r>
      <w:proofErr w:type="gramEnd"/>
      <w:r>
        <w:rPr>
          <w:rFonts w:ascii="Times New Roman" w:eastAsia="Times New Roman" w:hAnsi="Times New Roman" w:cs="Times New Roman"/>
          <w:sz w:val="28"/>
          <w:szCs w:val="28"/>
          <w:lang w:eastAsia="ru-RU"/>
        </w:rPr>
        <w:t xml:space="preserve"> коварными волшебными девами. «Скорей сюда ко мне слетайте, чудные девы мои!» — последние слова его арии. Появляются девы Наины и своими плясками — традиционный балетный номер в опере — очаровывают Ратмира. Возвращается Горислава. Она счастлива вновь видеть Ратмира. Он же смотрит на нее и не видит: ему докучают ее мечты, он хочет предаться минутным наслаждениям. Девы окружают Ратмира и заслоняют Гориславу. Они увлекают его с собой. Тщетно пытается Горислава предостеречь его от соблазна.</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Приближается Руслан. Девы рады видеть другого гостя, которого шлет к ним на его погибель Наина. Горислава жалуется Руслану на свою судьбу и молит его, чтобы он вернул ей Ратмира. Руслан очарован Гориславой, его «сердце ноет и трепещет». Неожиданно появляется Финн. Он разрушает колдовские чары: поводит волшебным жезлом, и замок мгновенно превращается в лес.</w:t>
      </w:r>
    </w:p>
    <w:p w:rsidR="0017394C" w:rsidRDefault="0017394C" w:rsidP="0017394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textAlignment w:val="baseline"/>
        <w:rPr>
          <w:rFonts w:ascii="Courier New" w:eastAsia="Times New Roman" w:hAnsi="Courier New" w:cs="Courier New"/>
          <w:sz w:val="28"/>
          <w:szCs w:val="28"/>
          <w:lang w:eastAsia="ru-RU"/>
        </w:rPr>
      </w:pPr>
      <w:r>
        <w:rPr>
          <w:rFonts w:ascii="Times New Roman" w:eastAsia="Times New Roman" w:hAnsi="Times New Roman" w:cs="Times New Roman"/>
          <w:b/>
          <w:bCs/>
          <w:sz w:val="28"/>
          <w:szCs w:val="28"/>
          <w:lang w:eastAsia="ru-RU"/>
        </w:rPr>
        <w:t>Действие четвертое</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Волшебные сады Черномора. Здесь томится Людмила. Она поет: «Вдали от милого, в неволе</w:t>
      </w:r>
      <w:proofErr w:type="gramStart"/>
      <w:r>
        <w:rPr>
          <w:rFonts w:ascii="Times New Roman" w:eastAsia="Times New Roman" w:hAnsi="Times New Roman" w:cs="Times New Roman"/>
          <w:sz w:val="28"/>
          <w:szCs w:val="28"/>
          <w:lang w:eastAsia="ru-RU"/>
        </w:rPr>
        <w:t xml:space="preserve"> / З</w:t>
      </w:r>
      <w:proofErr w:type="gramEnd"/>
      <w:r>
        <w:rPr>
          <w:rFonts w:ascii="Times New Roman" w:eastAsia="Times New Roman" w:hAnsi="Times New Roman" w:cs="Times New Roman"/>
          <w:sz w:val="28"/>
          <w:szCs w:val="28"/>
          <w:lang w:eastAsia="ru-RU"/>
        </w:rPr>
        <w:t xml:space="preserve">ачем мне жить на свете боле?» Она хочет броситься в воду, но оттуда появляются водяные девы и удерживают ее. Они поют свой короткий хор «Покорись судеб веленьям» и исчезают. Теперь стараются утешить Людмилу волшебные девы, вышедшие из цветов. Они поют ей и затем тоже исчезают. Ничто не может утешить Людмилу. И вот появляется роскошно убранный стол. Но Людмила все отвергает: «Не нужно мне твоих даров, / Ни скучных песен, ни пиров!» В конце </w:t>
      </w:r>
      <w:proofErr w:type="gramStart"/>
      <w:r>
        <w:rPr>
          <w:rFonts w:ascii="Times New Roman" w:eastAsia="Times New Roman" w:hAnsi="Times New Roman" w:cs="Times New Roman"/>
          <w:sz w:val="28"/>
          <w:szCs w:val="28"/>
          <w:lang w:eastAsia="ru-RU"/>
        </w:rPr>
        <w:t>концов</w:t>
      </w:r>
      <w:proofErr w:type="gramEnd"/>
      <w:r>
        <w:rPr>
          <w:rFonts w:ascii="Times New Roman" w:eastAsia="Times New Roman" w:hAnsi="Times New Roman" w:cs="Times New Roman"/>
          <w:sz w:val="28"/>
          <w:szCs w:val="28"/>
          <w:lang w:eastAsia="ru-RU"/>
        </w:rPr>
        <w:t xml:space="preserve"> при упоминании невидимым хором, который вступает с нею в диалог, Черномора, Людмила падает без чувств. Над ней опускается прозрачный шатер. Волшебные девы обвевают ее опахалами из перьев Жар-птицы.</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Звучит «Марш Черномора». У Глинки здесь подробная авторская ремарка: «Появляется шествие: музыканты, рабы и подвластные Черномора; наконец и сам волшебник — старик-карлик с огромнейшей бородой, которую несут на подушках арапчата. Людмила приходит в себя и, когда Черномор садится возле нее на трон, выражает жестом негодование. По знаку Черномора начинаются танцы: турецкий, затем арабский и лезгинка. Неожиданно раздаются звуки трубы, зовущие Черномора на поединок. Вдали показывается Руслан. Общее волнение. Черномор повергает Людмилу в волшебный сон и убегает с частью своей свиты». </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Погрузив Людмилу в волшебный сон, Черномор удаляется — он отправляется навстречу Руслану. В поединке с Черномором Руслан выходит победителем. Он является перед зрителями, и борода Черномора обвита вокруг его шлема. Вместе с Русланом появляются Горислава и Ратмир. Руслан с воодушевлением обращается к Людмиле и сообщает о своей победе. Но Людмила не слышит. «Волшебный сковал ее сон», — объясняют Руслану Горислава и Ратмир. Руслан в отчаянии: может быть, она его надежде изменила? Руслан пытается разбудить Людмилу. Но она — под властью волшебных чар. «Скорее в отчизну!» — восклицает Руслан. Там кудесники возвратят Людмилу к жизни.</w:t>
      </w:r>
    </w:p>
    <w:p w:rsidR="0017394C" w:rsidRDefault="0017394C" w:rsidP="0017394C">
      <w:pPr>
        <w:shd w:val="clear" w:color="auto" w:fill="FFFFFF"/>
        <w:spacing w:after="0" w:line="240" w:lineRule="auto"/>
        <w:jc w:val="both"/>
        <w:textAlignment w:val="baseline"/>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Действие пятое</w:t>
      </w:r>
    </w:p>
    <w:p w:rsidR="0017394C" w:rsidRPr="0017394C" w:rsidRDefault="0017394C" w:rsidP="001739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Картина 1.</w:t>
      </w:r>
      <w:r>
        <w:rPr>
          <w:rFonts w:ascii="Times New Roman" w:eastAsia="Times New Roman" w:hAnsi="Times New Roman" w:cs="Times New Roman"/>
          <w:sz w:val="28"/>
          <w:szCs w:val="28"/>
          <w:lang w:eastAsia="ru-RU"/>
        </w:rPr>
        <w:t xml:space="preserve"> Лунная ночь. В долине, по пути в Киев, расположились на ночлег Руслан </w:t>
      </w:r>
      <w:proofErr w:type="gramStart"/>
      <w:r>
        <w:rPr>
          <w:rFonts w:ascii="Times New Roman" w:eastAsia="Times New Roman" w:hAnsi="Times New Roman" w:cs="Times New Roman"/>
          <w:sz w:val="28"/>
          <w:szCs w:val="28"/>
          <w:lang w:eastAsia="ru-RU"/>
        </w:rPr>
        <w:t>со</w:t>
      </w:r>
      <w:proofErr w:type="gramEnd"/>
      <w:r>
        <w:rPr>
          <w:rFonts w:ascii="Times New Roman" w:eastAsia="Times New Roman" w:hAnsi="Times New Roman" w:cs="Times New Roman"/>
          <w:sz w:val="28"/>
          <w:szCs w:val="28"/>
          <w:lang w:eastAsia="ru-RU"/>
        </w:rPr>
        <w:t xml:space="preserve"> все еще заколдованной Люмилой, Ратмир с Гориславой и бывшие рабы Черномора. Ратмир сторожит стан. Взволнованные, прибегают рабы Черномора: в полночь деву-красавицу вновь похитили («духи ночей» — по словам рабов), и Руслан бросился за ней. По знаку Ратмира рабы удаляются. На призыв Ратмира является Финн. У него в руках волшебный перстень. Он успокаивает Ратмира, вручает ему перстень и отправляет его в Киев. Этот перстень разбудит Людмилу. Ратмир обещает отнести перстень в Киев и вручить его Руслану.</w:t>
      </w:r>
    </w:p>
    <w:p w:rsidR="0017394C" w:rsidRDefault="0017394C" w:rsidP="0017394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Картина 2.</w:t>
      </w:r>
      <w:r>
        <w:rPr>
          <w:rFonts w:ascii="Times New Roman" w:eastAsia="Times New Roman" w:hAnsi="Times New Roman" w:cs="Times New Roman"/>
          <w:sz w:val="28"/>
          <w:szCs w:val="28"/>
          <w:lang w:eastAsia="ru-RU"/>
        </w:rPr>
        <w:t xml:space="preserve"> Княжеский дворец в Киеве (тот же, что был в первом действии). В гриднице, в глубине, на высоком, богато убранном ложе покоится спящая Людмила. Ее окружают Светозар, Фарлаф, придворный, сенные девушки, няни, </w:t>
      </w:r>
      <w:r>
        <w:rPr>
          <w:rFonts w:ascii="Times New Roman" w:eastAsia="Times New Roman" w:hAnsi="Times New Roman" w:cs="Times New Roman"/>
          <w:sz w:val="28"/>
          <w:szCs w:val="28"/>
          <w:lang w:eastAsia="ru-RU"/>
        </w:rPr>
        <w:lastRenderedPageBreak/>
        <w:t xml:space="preserve">мамки, отроки, гридни, дружина и народ. Хор взывает, чтобы Людмила проснулась. </w:t>
      </w:r>
      <w:proofErr w:type="gramStart"/>
      <w:r>
        <w:rPr>
          <w:rFonts w:ascii="Times New Roman" w:eastAsia="Times New Roman" w:hAnsi="Times New Roman" w:cs="Times New Roman"/>
          <w:sz w:val="28"/>
          <w:szCs w:val="28"/>
          <w:lang w:eastAsia="ru-RU"/>
        </w:rPr>
        <w:t>Светозар обращается к Фарлафу, который, похитив Людмилу у Руслана из стана, принес ее в Киев.</w:t>
      </w:r>
      <w:proofErr w:type="gramEnd"/>
      <w:r>
        <w:rPr>
          <w:rFonts w:ascii="Times New Roman" w:eastAsia="Times New Roman" w:hAnsi="Times New Roman" w:cs="Times New Roman"/>
          <w:sz w:val="28"/>
          <w:szCs w:val="28"/>
          <w:lang w:eastAsia="ru-RU"/>
        </w:rPr>
        <w:t xml:space="preserve"> Великий князь Киевский молит Фарлафа разбудить Людмилу, но тот не в силах этого сделать. Он взывает к Наине: «Наина, сжалься: Фарлаф погиб!» — восклицает он. Все тщетно.</w:t>
      </w:r>
    </w:p>
    <w:p w:rsid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Слышно приближение всадников. Входит Руслан, Ратмир и Горислава. Фарлаф в ужасе. Объятый страхом, он скрывается. Руслан с волшебным перстнем подходит к спящей Людмиле. </w:t>
      </w:r>
      <w:proofErr w:type="gramStart"/>
      <w:r>
        <w:rPr>
          <w:rFonts w:ascii="Times New Roman" w:eastAsia="Times New Roman" w:hAnsi="Times New Roman" w:cs="Times New Roman"/>
          <w:sz w:val="28"/>
          <w:szCs w:val="28"/>
          <w:lang w:eastAsia="ru-RU"/>
        </w:rPr>
        <w:t>Все замерли в ожидании (хор:</w:t>
      </w:r>
      <w:proofErr w:type="gramEnd"/>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«Что будет с нею?»).</w:t>
      </w:r>
      <w:proofErr w:type="gramEnd"/>
    </w:p>
    <w:p w:rsidR="0017394C" w:rsidRPr="0017394C" w:rsidRDefault="0017394C" w:rsidP="0017394C">
      <w:pPr>
        <w:shd w:val="clear" w:color="auto" w:fill="FFFFFF"/>
        <w:spacing w:after="30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Руслан взывает к Людмиле, чтобы она проснулась. И - о чудо! - она оживает. Все ликуют. Занавесы гридницы раскрываются; вдали виден древний Киев. Народ радостно устремляется к князю. Хор славит богов, отчизну, Руслана и Людмилу. Всеобщее ликование.</w:t>
      </w:r>
    </w:p>
    <w:p w:rsidR="0017394C" w:rsidRPr="0017394C" w:rsidRDefault="0017394C" w:rsidP="0017394C">
      <w:pPr>
        <w:spacing w:line="276" w:lineRule="auto"/>
        <w:jc w:val="both"/>
        <w:rPr>
          <w:rFonts w:ascii="Times New Roman" w:hAnsi="Times New Roman" w:cs="Times New Roman"/>
          <w:b/>
          <w:sz w:val="28"/>
          <w:szCs w:val="28"/>
        </w:rPr>
      </w:pPr>
      <w:r w:rsidRPr="0017394C">
        <w:rPr>
          <w:rFonts w:ascii="Times New Roman" w:hAnsi="Times New Roman" w:cs="Times New Roman"/>
          <w:b/>
          <w:sz w:val="28"/>
          <w:szCs w:val="28"/>
        </w:rPr>
        <w:t>Задание:</w:t>
      </w:r>
    </w:p>
    <w:p w:rsidR="0017394C" w:rsidRPr="0017394C" w:rsidRDefault="0017394C" w:rsidP="0017394C">
      <w:pPr>
        <w:pStyle w:val="a5"/>
        <w:numPr>
          <w:ilvl w:val="0"/>
          <w:numId w:val="6"/>
        </w:numPr>
        <w:spacing w:after="0" w:line="276" w:lineRule="auto"/>
        <w:ind w:left="0"/>
        <w:jc w:val="both"/>
        <w:rPr>
          <w:rFonts w:ascii="Times New Roman" w:hAnsi="Times New Roman" w:cs="Times New Roman"/>
          <w:sz w:val="28"/>
          <w:szCs w:val="28"/>
        </w:rPr>
      </w:pPr>
      <w:r w:rsidRPr="0017394C">
        <w:rPr>
          <w:rFonts w:ascii="Times New Roman" w:hAnsi="Times New Roman" w:cs="Times New Roman"/>
          <w:sz w:val="28"/>
          <w:szCs w:val="28"/>
        </w:rPr>
        <w:t xml:space="preserve">Прочитать опорный конспект по данной теме: «М.И. Глинка. Опера </w:t>
      </w:r>
    </w:p>
    <w:p w:rsidR="0017394C" w:rsidRPr="0017394C" w:rsidRDefault="0017394C" w:rsidP="0017394C">
      <w:pPr>
        <w:pStyle w:val="a5"/>
        <w:spacing w:after="0" w:line="276" w:lineRule="auto"/>
        <w:ind w:left="0"/>
        <w:jc w:val="both"/>
        <w:rPr>
          <w:rFonts w:ascii="Times New Roman" w:hAnsi="Times New Roman" w:cs="Times New Roman"/>
          <w:sz w:val="28"/>
          <w:szCs w:val="28"/>
        </w:rPr>
      </w:pPr>
      <w:r w:rsidRPr="0017394C">
        <w:rPr>
          <w:rFonts w:ascii="Times New Roman" w:hAnsi="Times New Roman" w:cs="Times New Roman"/>
          <w:sz w:val="28"/>
          <w:szCs w:val="28"/>
        </w:rPr>
        <w:t xml:space="preserve">«Руслан и Людмила». </w:t>
      </w:r>
    </w:p>
    <w:p w:rsidR="0017394C" w:rsidRPr="0017394C" w:rsidRDefault="0017394C" w:rsidP="0017394C">
      <w:pPr>
        <w:pStyle w:val="a5"/>
        <w:numPr>
          <w:ilvl w:val="0"/>
          <w:numId w:val="6"/>
        </w:numPr>
        <w:spacing w:line="276" w:lineRule="auto"/>
        <w:ind w:left="0"/>
        <w:jc w:val="both"/>
        <w:rPr>
          <w:rFonts w:ascii="Times New Roman" w:hAnsi="Times New Roman" w:cs="Times New Roman"/>
          <w:sz w:val="28"/>
          <w:szCs w:val="28"/>
        </w:rPr>
      </w:pPr>
      <w:r w:rsidRPr="0017394C">
        <w:rPr>
          <w:rFonts w:ascii="Times New Roman" w:hAnsi="Times New Roman" w:cs="Times New Roman"/>
          <w:sz w:val="28"/>
          <w:szCs w:val="28"/>
        </w:rPr>
        <w:t xml:space="preserve">Прочитать </w:t>
      </w:r>
      <w:proofErr w:type="gramStart"/>
      <w:r w:rsidRPr="0017394C">
        <w:rPr>
          <w:rFonts w:ascii="Times New Roman" w:hAnsi="Times New Roman" w:cs="Times New Roman"/>
          <w:sz w:val="28"/>
          <w:szCs w:val="28"/>
        </w:rPr>
        <w:t>более развёрнутый</w:t>
      </w:r>
      <w:proofErr w:type="gramEnd"/>
      <w:r w:rsidRPr="0017394C">
        <w:rPr>
          <w:rFonts w:ascii="Times New Roman" w:hAnsi="Times New Roman" w:cs="Times New Roman"/>
          <w:sz w:val="28"/>
          <w:szCs w:val="28"/>
        </w:rPr>
        <w:t xml:space="preserve"> материал по данной теме: глава в учебнике «Русская музыкальна литература», выпуск 1, ред. Фрид Э.Л.</w:t>
      </w:r>
    </w:p>
    <w:p w:rsidR="0017394C" w:rsidRPr="0017394C" w:rsidRDefault="0017394C" w:rsidP="0017394C">
      <w:pPr>
        <w:pStyle w:val="a5"/>
        <w:numPr>
          <w:ilvl w:val="0"/>
          <w:numId w:val="6"/>
        </w:numPr>
        <w:spacing w:line="276" w:lineRule="auto"/>
        <w:ind w:left="0"/>
        <w:jc w:val="both"/>
        <w:rPr>
          <w:rFonts w:ascii="Times New Roman" w:hAnsi="Times New Roman" w:cs="Times New Roman"/>
          <w:sz w:val="28"/>
          <w:szCs w:val="28"/>
        </w:rPr>
      </w:pPr>
      <w:r w:rsidRPr="0017394C">
        <w:rPr>
          <w:rFonts w:ascii="Times New Roman" w:hAnsi="Times New Roman" w:cs="Times New Roman"/>
          <w:sz w:val="28"/>
          <w:szCs w:val="28"/>
        </w:rPr>
        <w:t>Переписать в рабочую тетрадь из опорного конспекта текст.</w:t>
      </w:r>
    </w:p>
    <w:p w:rsidR="0017394C" w:rsidRPr="0017394C" w:rsidRDefault="0017394C" w:rsidP="0017394C">
      <w:pPr>
        <w:pStyle w:val="a5"/>
        <w:numPr>
          <w:ilvl w:val="0"/>
          <w:numId w:val="6"/>
        </w:numPr>
        <w:spacing w:line="276" w:lineRule="auto"/>
        <w:ind w:left="0"/>
        <w:jc w:val="both"/>
        <w:rPr>
          <w:rFonts w:ascii="Times New Roman" w:hAnsi="Times New Roman" w:cs="Times New Roman"/>
          <w:sz w:val="28"/>
          <w:szCs w:val="28"/>
        </w:rPr>
      </w:pPr>
      <w:r w:rsidRPr="0017394C">
        <w:rPr>
          <w:rFonts w:ascii="Times New Roman" w:hAnsi="Times New Roman" w:cs="Times New Roman"/>
          <w:sz w:val="28"/>
          <w:szCs w:val="28"/>
        </w:rPr>
        <w:t>Послушать все  действия  оперы «Руслан и Людмила» с клавиром и сделать конспект по учебнику.</w:t>
      </w:r>
    </w:p>
    <w:p w:rsidR="0017394C" w:rsidRPr="0017394C" w:rsidRDefault="0017394C" w:rsidP="0017394C">
      <w:pPr>
        <w:spacing w:after="0" w:line="276" w:lineRule="auto"/>
        <w:rPr>
          <w:rFonts w:ascii="Times New Roman" w:hAnsi="Times New Roman" w:cs="Times New Roman"/>
          <w:sz w:val="28"/>
          <w:szCs w:val="28"/>
        </w:rPr>
        <w:sectPr w:rsidR="0017394C" w:rsidRPr="0017394C">
          <w:pgSz w:w="11906" w:h="16838"/>
          <w:pgMar w:top="1134" w:right="850" w:bottom="993" w:left="1418" w:header="284" w:footer="258" w:gutter="0"/>
          <w:cols w:space="720"/>
        </w:sectPr>
      </w:pPr>
    </w:p>
    <w:p w:rsidR="00352645" w:rsidRPr="004B5E23" w:rsidRDefault="00352645" w:rsidP="0017394C">
      <w:pPr>
        <w:spacing w:after="0" w:line="240" w:lineRule="auto"/>
        <w:ind w:left="-284"/>
        <w:jc w:val="center"/>
        <w:rPr>
          <w:rFonts w:ascii="Times New Roman" w:hAnsi="Times New Roman" w:cs="Times New Roman"/>
          <w:sz w:val="28"/>
          <w:szCs w:val="28"/>
        </w:rPr>
      </w:pPr>
    </w:p>
    <w:sectPr w:rsidR="00352645" w:rsidRPr="004B5E23" w:rsidSect="0017394C">
      <w:headerReference w:type="even" r:id="rId7"/>
      <w:headerReference w:type="default" r:id="rId8"/>
      <w:pgSz w:w="11906" w:h="16838"/>
      <w:pgMar w:top="993" w:right="850" w:bottom="993" w:left="1418" w:header="284" w:footer="25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1FB" w:rsidRDefault="006171FB" w:rsidP="00BC6822">
      <w:pPr>
        <w:spacing w:after="0" w:line="240" w:lineRule="auto"/>
      </w:pPr>
      <w:r>
        <w:separator/>
      </w:r>
    </w:p>
  </w:endnote>
  <w:endnote w:type="continuationSeparator" w:id="0">
    <w:p w:rsidR="006171FB" w:rsidRDefault="006171FB" w:rsidP="00BC68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1FB" w:rsidRDefault="006171FB" w:rsidP="00BC6822">
      <w:pPr>
        <w:spacing w:after="0" w:line="240" w:lineRule="auto"/>
      </w:pPr>
      <w:r>
        <w:separator/>
      </w:r>
    </w:p>
  </w:footnote>
  <w:footnote w:type="continuationSeparator" w:id="0">
    <w:p w:rsidR="006171FB" w:rsidRDefault="006171FB" w:rsidP="00BC68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6486" w:rsidRDefault="00172FB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F5" w:rsidRDefault="00E133E3">
    <w:pPr>
      <w:pStyle w:val="a7"/>
      <w:ind w:firstLine="360"/>
    </w:pPr>
    <w:r>
      <w:pict>
        <v:shapetype id="_x0000_t202" coordsize="21600,21600" o:spt="202" path="m,l,21600r21600,l21600,xe">
          <v:stroke joinstyle="miter"/>
          <v:path gradientshapeok="t" o:connecttype="rect"/>
        </v:shapetype>
        <v:shape id="_x0000_s3073" type="#_x0000_t202" style="position:absolute;left:0;text-align:left;margin-left:85.05pt;margin-top:.05pt;width:6pt;height:13.75pt;z-index:251660288;mso-wrap-distance-left:0;mso-wrap-distance-right:0;mso-position-horizontal-relative:page" stroked="f">
          <v:fill opacity="0" color2="black"/>
          <v:textbox style="mso-next-textbox:#_x0000_s3073" inset="0,0,0,0">
            <w:txbxContent>
              <w:p w:rsidR="004829F5" w:rsidRDefault="006171FB">
                <w:pPr>
                  <w:pStyle w:val="a7"/>
                </w:pPr>
              </w:p>
            </w:txbxContent>
          </v:textbox>
          <w10:wrap type="square" side="largest" anchorx="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2DBC2EB9"/>
    <w:multiLevelType w:val="multilevel"/>
    <w:tmpl w:val="5538A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5E306E"/>
    <w:multiLevelType w:val="hybridMultilevel"/>
    <w:tmpl w:val="F9224FB8"/>
    <w:lvl w:ilvl="0" w:tplc="BBFC47F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97E3756"/>
    <w:multiLevelType w:val="multilevel"/>
    <w:tmpl w:val="23D85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EEE195B"/>
    <w:multiLevelType w:val="multilevel"/>
    <w:tmpl w:val="F628E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2"/>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12290"/>
    <o:shapelayout v:ext="edit">
      <o:idmap v:ext="edit" data="3"/>
    </o:shapelayout>
  </w:hdrShapeDefaults>
  <w:footnotePr>
    <w:footnote w:id="-1"/>
    <w:footnote w:id="0"/>
  </w:footnotePr>
  <w:endnotePr>
    <w:endnote w:id="-1"/>
    <w:endnote w:id="0"/>
  </w:endnotePr>
  <w:compat/>
  <w:rsids>
    <w:rsidRoot w:val="009E52CA"/>
    <w:rsid w:val="000B6EAC"/>
    <w:rsid w:val="000D56B8"/>
    <w:rsid w:val="001018F8"/>
    <w:rsid w:val="001202D0"/>
    <w:rsid w:val="00131509"/>
    <w:rsid w:val="00172FB6"/>
    <w:rsid w:val="0017394C"/>
    <w:rsid w:val="001B3400"/>
    <w:rsid w:val="002112A4"/>
    <w:rsid w:val="002D6CBB"/>
    <w:rsid w:val="003232E9"/>
    <w:rsid w:val="0034259E"/>
    <w:rsid w:val="00352645"/>
    <w:rsid w:val="003654CB"/>
    <w:rsid w:val="004462F8"/>
    <w:rsid w:val="00485109"/>
    <w:rsid w:val="004B5E23"/>
    <w:rsid w:val="004F5880"/>
    <w:rsid w:val="00502A50"/>
    <w:rsid w:val="00567961"/>
    <w:rsid w:val="006171FB"/>
    <w:rsid w:val="006650EC"/>
    <w:rsid w:val="006E279B"/>
    <w:rsid w:val="006F0207"/>
    <w:rsid w:val="007000DB"/>
    <w:rsid w:val="00741DDF"/>
    <w:rsid w:val="00753174"/>
    <w:rsid w:val="007706D7"/>
    <w:rsid w:val="007955F7"/>
    <w:rsid w:val="008B17C2"/>
    <w:rsid w:val="00907875"/>
    <w:rsid w:val="00914A58"/>
    <w:rsid w:val="009E52CA"/>
    <w:rsid w:val="00B423B7"/>
    <w:rsid w:val="00B52952"/>
    <w:rsid w:val="00BC4E1F"/>
    <w:rsid w:val="00BC6822"/>
    <w:rsid w:val="00BE568F"/>
    <w:rsid w:val="00C22610"/>
    <w:rsid w:val="00C71EB8"/>
    <w:rsid w:val="00D0235E"/>
    <w:rsid w:val="00D21CFD"/>
    <w:rsid w:val="00D82B4E"/>
    <w:rsid w:val="00DD1FC9"/>
    <w:rsid w:val="00E133E3"/>
    <w:rsid w:val="00E46486"/>
    <w:rsid w:val="00E60EBC"/>
    <w:rsid w:val="00EB3FDF"/>
    <w:rsid w:val="00F842EC"/>
    <w:rsid w:val="00FA5577"/>
    <w:rsid w:val="00FC09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2C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EB3FDF"/>
    <w:rPr>
      <w:b/>
      <w:bCs/>
    </w:rPr>
  </w:style>
  <w:style w:type="paragraph" w:styleId="a4">
    <w:name w:val="Normal (Web)"/>
    <w:basedOn w:val="a"/>
    <w:rsid w:val="00EB3FDF"/>
    <w:pPr>
      <w:suppressAutoHyphens/>
      <w:spacing w:before="280" w:after="280" w:line="240" w:lineRule="auto"/>
    </w:pPr>
    <w:rPr>
      <w:rFonts w:ascii="Times New Roman" w:eastAsia="Times New Roman" w:hAnsi="Times New Roman" w:cs="Times New Roman"/>
      <w:sz w:val="24"/>
      <w:szCs w:val="24"/>
      <w:lang w:eastAsia="ar-SA"/>
    </w:rPr>
  </w:style>
  <w:style w:type="paragraph" w:styleId="a5">
    <w:name w:val="List Paragraph"/>
    <w:basedOn w:val="a"/>
    <w:uiPriority w:val="34"/>
    <w:qFormat/>
    <w:rsid w:val="00352645"/>
    <w:pPr>
      <w:ind w:left="720"/>
      <w:contextualSpacing/>
    </w:pPr>
  </w:style>
  <w:style w:type="character" w:styleId="a6">
    <w:name w:val="page number"/>
    <w:basedOn w:val="a0"/>
    <w:rsid w:val="004B5E23"/>
  </w:style>
  <w:style w:type="paragraph" w:styleId="a7">
    <w:name w:val="header"/>
    <w:basedOn w:val="a"/>
    <w:link w:val="a8"/>
    <w:rsid w:val="004B5E23"/>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Верхний колонтитул Знак"/>
    <w:basedOn w:val="a0"/>
    <w:link w:val="a7"/>
    <w:rsid w:val="004B5E23"/>
    <w:rPr>
      <w:rFonts w:ascii="Times New Roman" w:eastAsia="Times New Roman" w:hAnsi="Times New Roman" w:cs="Times New Roman"/>
      <w:sz w:val="24"/>
      <w:szCs w:val="24"/>
      <w:lang w:eastAsia="ar-SA"/>
    </w:rPr>
  </w:style>
  <w:style w:type="paragraph" w:styleId="a9">
    <w:name w:val="footer"/>
    <w:basedOn w:val="a"/>
    <w:link w:val="aa"/>
    <w:uiPriority w:val="99"/>
    <w:semiHidden/>
    <w:unhideWhenUsed/>
    <w:rsid w:val="00D82B4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D82B4E"/>
  </w:style>
</w:styles>
</file>

<file path=word/webSettings.xml><?xml version="1.0" encoding="utf-8"?>
<w:webSettings xmlns:r="http://schemas.openxmlformats.org/officeDocument/2006/relationships" xmlns:w="http://schemas.openxmlformats.org/wordprocessingml/2006/main">
  <w:divs>
    <w:div w:id="135207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1801</Words>
  <Characters>10267</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11</cp:revision>
  <dcterms:created xsi:type="dcterms:W3CDTF">2021-10-07T15:54:00Z</dcterms:created>
  <dcterms:modified xsi:type="dcterms:W3CDTF">2021-10-26T17:59:00Z</dcterms:modified>
</cp:coreProperties>
</file>