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AA" w:rsidRDefault="008A25A6" w:rsidP="008A25A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A25A6">
        <w:rPr>
          <w:b/>
          <w:sz w:val="32"/>
          <w:szCs w:val="32"/>
        </w:rPr>
        <w:t>Сложное предложение с разными видами связи</w:t>
      </w:r>
    </w:p>
    <w:p w:rsidR="003F61B6" w:rsidRPr="003F61B6" w:rsidRDefault="003F61B6" w:rsidP="001F40F3">
      <w:pPr>
        <w:pStyle w:val="a3"/>
        <w:ind w:firstLine="708"/>
        <w:jc w:val="both"/>
        <w:rPr>
          <w:b/>
          <w:szCs w:val="28"/>
        </w:rPr>
      </w:pPr>
      <w:r w:rsidRPr="003F61B6">
        <w:rPr>
          <w:b/>
          <w:szCs w:val="28"/>
        </w:rPr>
        <w:t>Лекция</w:t>
      </w:r>
      <w:r w:rsidR="006B6F5A">
        <w:rPr>
          <w:b/>
          <w:szCs w:val="28"/>
        </w:rPr>
        <w:t>.</w:t>
      </w:r>
    </w:p>
    <w:p w:rsidR="00CA40C5" w:rsidRPr="00CA40C5" w:rsidRDefault="00CA40C5" w:rsidP="001F40F3">
      <w:pPr>
        <w:pStyle w:val="a3"/>
        <w:ind w:firstLine="708"/>
        <w:jc w:val="both"/>
        <w:rPr>
          <w:szCs w:val="28"/>
        </w:rPr>
      </w:pPr>
      <w:r w:rsidRPr="00CA40C5">
        <w:rPr>
          <w:szCs w:val="28"/>
        </w:rPr>
        <w:t xml:space="preserve">Сложное предложение </w:t>
      </w:r>
      <w:r w:rsidRPr="003F61B6">
        <w:rPr>
          <w:b/>
          <w:szCs w:val="28"/>
        </w:rPr>
        <w:t xml:space="preserve">с </w:t>
      </w:r>
      <w:r w:rsidRPr="003F61B6">
        <w:rPr>
          <w:rStyle w:val="22pt"/>
          <w:rFonts w:eastAsiaTheme="minorHAnsi"/>
          <w:b/>
          <w:sz w:val="28"/>
          <w:szCs w:val="28"/>
        </w:rPr>
        <w:t>различными видами связи</w:t>
      </w:r>
      <w:r>
        <w:rPr>
          <w:rStyle w:val="22pt"/>
          <w:rFonts w:eastAsiaTheme="minorHAnsi"/>
          <w:sz w:val="28"/>
          <w:szCs w:val="28"/>
        </w:rPr>
        <w:t xml:space="preserve"> </w:t>
      </w:r>
      <w:r w:rsidRPr="00CA40C5">
        <w:rPr>
          <w:szCs w:val="28"/>
        </w:rPr>
        <w:t xml:space="preserve">можно назвать предложением </w:t>
      </w:r>
      <w:r>
        <w:rPr>
          <w:szCs w:val="28"/>
        </w:rPr>
        <w:t>усложненной структуры, посколь</w:t>
      </w:r>
      <w:r w:rsidRPr="00CA40C5">
        <w:rPr>
          <w:szCs w:val="28"/>
        </w:rPr>
        <w:t>ку в нем имеется более двух част</w:t>
      </w:r>
      <w:r>
        <w:rPr>
          <w:szCs w:val="28"/>
        </w:rPr>
        <w:t xml:space="preserve">ей и представлено или сочинение </w:t>
      </w:r>
      <w:r w:rsidRPr="00CA40C5">
        <w:rPr>
          <w:szCs w:val="28"/>
        </w:rPr>
        <w:t xml:space="preserve">и подчинение, сочинение и </w:t>
      </w:r>
      <w:r>
        <w:rPr>
          <w:szCs w:val="28"/>
        </w:rPr>
        <w:t>бессоюзие, или бессоюзие и под</w:t>
      </w:r>
      <w:r w:rsidRPr="00CA40C5">
        <w:rPr>
          <w:szCs w:val="28"/>
        </w:rPr>
        <w:t>чинение, или все три вида связи.</w:t>
      </w:r>
    </w:p>
    <w:p w:rsidR="00CA40C5" w:rsidRPr="00CA40C5" w:rsidRDefault="00CA40C5" w:rsidP="001F40F3">
      <w:pPr>
        <w:pStyle w:val="a3"/>
        <w:ind w:firstLine="708"/>
        <w:jc w:val="both"/>
        <w:rPr>
          <w:szCs w:val="28"/>
        </w:rPr>
      </w:pPr>
      <w:r w:rsidRPr="00CA40C5">
        <w:rPr>
          <w:szCs w:val="28"/>
        </w:rPr>
        <w:t>В сложном предложении с разл</w:t>
      </w:r>
      <w:r>
        <w:rPr>
          <w:szCs w:val="28"/>
        </w:rPr>
        <w:t>ичными видами связи всегда мож</w:t>
      </w:r>
      <w:r w:rsidRPr="00CA40C5">
        <w:rPr>
          <w:szCs w:val="28"/>
        </w:rPr>
        <w:t xml:space="preserve">но выделить основную связь, которая и является </w:t>
      </w:r>
      <w:r w:rsidRPr="00CA40C5">
        <w:rPr>
          <w:rStyle w:val="22pt"/>
          <w:rFonts w:eastAsiaTheme="minorHAnsi"/>
          <w:sz w:val="28"/>
          <w:szCs w:val="28"/>
        </w:rPr>
        <w:t>ведущей.</w:t>
      </w:r>
      <w:r>
        <w:rPr>
          <w:szCs w:val="28"/>
        </w:rPr>
        <w:t xml:space="preserve"> Она </w:t>
      </w:r>
      <w:r w:rsidRPr="00CA40C5">
        <w:rPr>
          <w:szCs w:val="28"/>
        </w:rPr>
        <w:t>бывает следующих типов (на примерах отдельных предложений):</w:t>
      </w:r>
      <w:r>
        <w:rPr>
          <w:szCs w:val="28"/>
        </w:rPr>
        <w:t xml:space="preserve"> </w:t>
      </w:r>
      <w:r>
        <w:rPr>
          <w:rStyle w:val="112pt"/>
          <w:rFonts w:eastAsiaTheme="minorHAnsi"/>
          <w:sz w:val="28"/>
          <w:szCs w:val="28"/>
        </w:rPr>
        <w:t>бессоюз</w:t>
      </w:r>
      <w:r w:rsidRPr="00CA40C5">
        <w:rPr>
          <w:rStyle w:val="112pt"/>
          <w:rFonts w:eastAsiaTheme="minorHAnsi"/>
          <w:sz w:val="28"/>
          <w:szCs w:val="28"/>
        </w:rPr>
        <w:t>ная</w:t>
      </w:r>
      <w:r>
        <w:rPr>
          <w:rStyle w:val="112pt"/>
          <w:rFonts w:eastAsiaTheme="minorHAnsi"/>
          <w:sz w:val="28"/>
          <w:szCs w:val="28"/>
        </w:rPr>
        <w:t xml:space="preserve">: </w:t>
      </w:r>
      <w:r w:rsidRPr="00CA40C5">
        <w:rPr>
          <w:szCs w:val="28"/>
        </w:rPr>
        <w:t xml:space="preserve">[Под стенами </w:t>
      </w:r>
      <w:proofErr w:type="spellStart"/>
      <w:r w:rsidRPr="00CA40C5">
        <w:rPr>
          <w:szCs w:val="28"/>
        </w:rPr>
        <w:t>Гассан</w:t>
      </w:r>
      <w:proofErr w:type="spellEnd"/>
      <w:r w:rsidRPr="00CA40C5">
        <w:rPr>
          <w:szCs w:val="28"/>
        </w:rPr>
        <w:t xml:space="preserve">-Кале течет речка </w:t>
      </w:r>
      <w:proofErr w:type="spellStart"/>
      <w:r w:rsidRPr="00CA40C5">
        <w:rPr>
          <w:szCs w:val="28"/>
        </w:rPr>
        <w:t>Мур</w:t>
      </w:r>
      <w:r w:rsidRPr="00CA40C5">
        <w:rPr>
          <w:rStyle w:val="21"/>
          <w:rFonts w:eastAsiaTheme="minorHAnsi"/>
          <w:sz w:val="28"/>
          <w:szCs w:val="28"/>
        </w:rPr>
        <w:t>гул</w:t>
      </w:r>
      <w:proofErr w:type="spellEnd"/>
      <w:r w:rsidRPr="00CA40C5">
        <w:rPr>
          <w:rStyle w:val="22pt"/>
          <w:rFonts w:eastAsiaTheme="minorHAnsi"/>
          <w:sz w:val="28"/>
          <w:szCs w:val="28"/>
        </w:rPr>
        <w:t>,</w:t>
      </w:r>
      <w:r w:rsidRPr="00CA40C5">
        <w:rPr>
          <w:szCs w:val="28"/>
        </w:rPr>
        <w:t xml:space="preserve"> </w:t>
      </w:r>
      <w:r w:rsidRPr="00CA40C5">
        <w:rPr>
          <w:rStyle w:val="21"/>
          <w:rFonts w:eastAsiaTheme="minorHAnsi"/>
          <w:i w:val="0"/>
          <w:sz w:val="28"/>
          <w:szCs w:val="28"/>
        </w:rPr>
        <w:t>[берега ее покрыты желе</w:t>
      </w:r>
      <w:r>
        <w:rPr>
          <w:rStyle w:val="21"/>
          <w:rFonts w:eastAsiaTheme="minorHAnsi"/>
          <w:i w:val="0"/>
          <w:sz w:val="28"/>
          <w:szCs w:val="28"/>
        </w:rPr>
        <w:t xml:space="preserve">зными источниками, которые бьют </w:t>
      </w:r>
      <w:r w:rsidRPr="00CA40C5">
        <w:rPr>
          <w:rStyle w:val="21"/>
          <w:rFonts w:eastAsiaTheme="minorHAnsi"/>
          <w:i w:val="0"/>
          <w:sz w:val="28"/>
          <w:szCs w:val="28"/>
        </w:rPr>
        <w:t>из-под камней истекают в реку]</w:t>
      </w:r>
      <w:r>
        <w:rPr>
          <w:szCs w:val="28"/>
        </w:rPr>
        <w:t xml:space="preserve"> (П.) − </w:t>
      </w:r>
      <w:r w:rsidRPr="00CA40C5">
        <w:rPr>
          <w:szCs w:val="28"/>
        </w:rPr>
        <w:t>перечислительные отно</w:t>
      </w:r>
      <w:r>
        <w:rPr>
          <w:szCs w:val="28"/>
        </w:rPr>
        <w:t>шения передаются с помощью ин</w:t>
      </w:r>
      <w:r w:rsidRPr="00CA40C5">
        <w:rPr>
          <w:szCs w:val="28"/>
        </w:rPr>
        <w:t>т</w:t>
      </w:r>
      <w:r>
        <w:rPr>
          <w:szCs w:val="28"/>
        </w:rPr>
        <w:t>онации; вторая структурно-смыс</w:t>
      </w:r>
      <w:r w:rsidRPr="00CA40C5">
        <w:rPr>
          <w:szCs w:val="28"/>
        </w:rPr>
        <w:t>ло</w:t>
      </w:r>
      <w:r>
        <w:rPr>
          <w:szCs w:val="28"/>
        </w:rPr>
        <w:t xml:space="preserve">вая часть представляет собой </w:t>
      </w:r>
      <w:r w:rsidRPr="00CA40C5">
        <w:rPr>
          <w:szCs w:val="28"/>
        </w:rPr>
        <w:t>сложноподчиненное предложение с</w:t>
      </w:r>
      <w:r>
        <w:rPr>
          <w:szCs w:val="28"/>
        </w:rPr>
        <w:t xml:space="preserve"> </w:t>
      </w:r>
      <w:r w:rsidRPr="00CA40C5">
        <w:rPr>
          <w:szCs w:val="28"/>
        </w:rPr>
        <w:t>определительными отношения</w:t>
      </w:r>
      <w:r>
        <w:rPr>
          <w:szCs w:val="28"/>
        </w:rPr>
        <w:t>ми, придаточная часть присоеди</w:t>
      </w:r>
      <w:r w:rsidRPr="00CA40C5">
        <w:rPr>
          <w:szCs w:val="28"/>
        </w:rPr>
        <w:t xml:space="preserve">няется союзным словом </w:t>
      </w:r>
      <w:r w:rsidRPr="00CA40C5">
        <w:rPr>
          <w:rStyle w:val="21"/>
          <w:rFonts w:eastAsiaTheme="minorHAnsi"/>
          <w:sz w:val="28"/>
          <w:szCs w:val="28"/>
        </w:rPr>
        <w:t>которые</w:t>
      </w:r>
      <w:r w:rsidRPr="00CA40C5">
        <w:rPr>
          <w:szCs w:val="28"/>
        </w:rPr>
        <w:t>;</w:t>
      </w:r>
      <w:r>
        <w:rPr>
          <w:szCs w:val="28"/>
        </w:rPr>
        <w:t xml:space="preserve"> </w:t>
      </w:r>
      <w:r w:rsidRPr="00CA40C5">
        <w:rPr>
          <w:rStyle w:val="22pt"/>
          <w:rFonts w:eastAsiaTheme="minorHAnsi"/>
          <w:sz w:val="28"/>
          <w:szCs w:val="28"/>
        </w:rPr>
        <w:t>сочинительная:</w:t>
      </w:r>
      <w:r w:rsidRPr="00CA40C5">
        <w:rPr>
          <w:szCs w:val="28"/>
        </w:rPr>
        <w:t xml:space="preserve"> [</w:t>
      </w:r>
      <w:r w:rsidRPr="00CA40C5">
        <w:rPr>
          <w:rStyle w:val="21"/>
          <w:rFonts w:eastAsiaTheme="minorHAnsi"/>
          <w:i w:val="0"/>
          <w:sz w:val="28"/>
          <w:szCs w:val="28"/>
        </w:rPr>
        <w:t xml:space="preserve">Северный уездный городок, где осталась моя семья, разорившаяся помещичья семья, был от меня далеко], </w:t>
      </w:r>
      <w:r w:rsidRPr="00CA40C5">
        <w:rPr>
          <w:rStyle w:val="29pt"/>
          <w:rFonts w:eastAsiaTheme="minorHAnsi"/>
          <w:b w:val="0"/>
          <w:i w:val="0"/>
          <w:sz w:val="28"/>
          <w:szCs w:val="28"/>
        </w:rPr>
        <w:t>и</w:t>
      </w:r>
      <w:r w:rsidRPr="00CA40C5">
        <w:rPr>
          <w:rStyle w:val="29pt"/>
          <w:rFonts w:eastAsiaTheme="minorHAnsi"/>
          <w:i w:val="0"/>
          <w:sz w:val="28"/>
          <w:szCs w:val="28"/>
        </w:rPr>
        <w:t xml:space="preserve"> </w:t>
      </w:r>
      <w:r w:rsidRPr="00CA40C5">
        <w:rPr>
          <w:rStyle w:val="21"/>
          <w:rFonts w:eastAsiaTheme="minorHAnsi"/>
          <w:i w:val="0"/>
          <w:sz w:val="28"/>
          <w:szCs w:val="28"/>
        </w:rPr>
        <w:t>[я не понимал тогда, что потерял последнюю связь с родиной]</w:t>
      </w:r>
      <w:r>
        <w:rPr>
          <w:szCs w:val="28"/>
        </w:rPr>
        <w:t xml:space="preserve">(Б.) − она передается </w:t>
      </w:r>
      <w:r w:rsidRPr="00CA40C5">
        <w:rPr>
          <w:szCs w:val="28"/>
        </w:rPr>
        <w:t xml:space="preserve">сочинительным союзом </w:t>
      </w:r>
      <w:r w:rsidRPr="00CA40C5">
        <w:rPr>
          <w:rStyle w:val="21"/>
          <w:rFonts w:eastAsiaTheme="minorHAnsi"/>
          <w:sz w:val="28"/>
          <w:szCs w:val="28"/>
        </w:rPr>
        <w:t>и;</w:t>
      </w:r>
      <w:r>
        <w:rPr>
          <w:szCs w:val="28"/>
        </w:rPr>
        <w:t xml:space="preserve"> первая часть </w:t>
      </w:r>
      <w:r w:rsidRPr="00CA40C5">
        <w:rPr>
          <w:szCs w:val="28"/>
        </w:rPr>
        <w:t xml:space="preserve">представляет собой сложноподчиненное предложение </w:t>
      </w:r>
      <w:r>
        <w:rPr>
          <w:szCs w:val="28"/>
        </w:rPr>
        <w:t xml:space="preserve">с </w:t>
      </w:r>
      <w:r w:rsidRPr="00CA40C5">
        <w:rPr>
          <w:rFonts w:cs="Times New Roman"/>
          <w:szCs w:val="28"/>
        </w:rPr>
        <w:t xml:space="preserve">союзным словом </w:t>
      </w:r>
      <w:r w:rsidRPr="00CA40C5">
        <w:rPr>
          <w:rStyle w:val="21"/>
          <w:rFonts w:eastAsiaTheme="minorHAnsi"/>
          <w:sz w:val="28"/>
          <w:szCs w:val="28"/>
        </w:rPr>
        <w:t>где;</w:t>
      </w:r>
      <w:r w:rsidRPr="00CA40C5">
        <w:rPr>
          <w:rFonts w:cs="Times New Roman"/>
          <w:szCs w:val="28"/>
        </w:rPr>
        <w:t xml:space="preserve"> вторая структурно-смысловая часть </w:t>
      </w:r>
      <w:r>
        <w:rPr>
          <w:rFonts w:cs="Times New Roman"/>
          <w:szCs w:val="28"/>
        </w:rPr>
        <w:t xml:space="preserve">− </w:t>
      </w:r>
      <w:r w:rsidRPr="00CA40C5">
        <w:rPr>
          <w:rFonts w:cs="Times New Roman"/>
          <w:szCs w:val="28"/>
        </w:rPr>
        <w:t>сложноподчиненное предложение с изъяснительными отношени</w:t>
      </w:r>
      <w:r w:rsidRPr="00CA40C5">
        <w:rPr>
          <w:rStyle w:val="22pt"/>
          <w:rFonts w:eastAsiaTheme="minorHAnsi"/>
          <w:sz w:val="28"/>
          <w:szCs w:val="28"/>
        </w:rPr>
        <w:t>ями,</w:t>
      </w:r>
      <w:r w:rsidRPr="00CA40C5">
        <w:rPr>
          <w:rFonts w:cs="Times New Roman"/>
          <w:szCs w:val="28"/>
        </w:rPr>
        <w:t xml:space="preserve"> придаточная часть присо</w:t>
      </w:r>
      <w:r>
        <w:rPr>
          <w:rFonts w:cs="Times New Roman"/>
          <w:szCs w:val="28"/>
        </w:rPr>
        <w:t>единяется к главной подчинитель</w:t>
      </w:r>
      <w:r w:rsidRPr="00CA40C5">
        <w:rPr>
          <w:rFonts w:cs="Times New Roman"/>
          <w:szCs w:val="28"/>
        </w:rPr>
        <w:t xml:space="preserve">ным союзом </w:t>
      </w:r>
      <w:r w:rsidRPr="00CA40C5">
        <w:rPr>
          <w:rStyle w:val="21"/>
          <w:rFonts w:eastAsiaTheme="minorHAnsi"/>
          <w:sz w:val="28"/>
          <w:szCs w:val="28"/>
        </w:rPr>
        <w:t>что;</w:t>
      </w:r>
      <w:r>
        <w:t xml:space="preserve"> </w:t>
      </w:r>
      <w:r w:rsidRPr="00CA40C5">
        <w:rPr>
          <w:rStyle w:val="22pt"/>
          <w:rFonts w:eastAsiaTheme="minorHAnsi"/>
          <w:sz w:val="28"/>
          <w:szCs w:val="28"/>
        </w:rPr>
        <w:t>бессоюзная:</w:t>
      </w:r>
      <w:r w:rsidRPr="00CA40C5">
        <w:rPr>
          <w:rFonts w:cs="Times New Roman"/>
          <w:szCs w:val="28"/>
        </w:rPr>
        <w:t xml:space="preserve"> </w:t>
      </w:r>
      <w:r w:rsidRPr="00CA40C5">
        <w:rPr>
          <w:rStyle w:val="21"/>
          <w:rFonts w:eastAsiaTheme="minorHAnsi"/>
          <w:i w:val="0"/>
          <w:sz w:val="28"/>
          <w:szCs w:val="28"/>
        </w:rPr>
        <w:t>[Уж было поздно и темно]; [сердито бился дождь в окно, и ветер дул, печально воя]</w:t>
      </w:r>
      <w:r w:rsidRPr="00CA40C5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(П.) − </w:t>
      </w:r>
      <w:r w:rsidRPr="00CA40C5">
        <w:rPr>
          <w:rFonts w:cs="Times New Roman"/>
          <w:szCs w:val="28"/>
        </w:rPr>
        <w:t>перечислительные отношения передаютс</w:t>
      </w:r>
      <w:r>
        <w:rPr>
          <w:rFonts w:cs="Times New Roman"/>
          <w:szCs w:val="28"/>
        </w:rPr>
        <w:t xml:space="preserve">я интонацией; вторая структурно- </w:t>
      </w:r>
      <w:r w:rsidRPr="00CA40C5">
        <w:rPr>
          <w:rFonts w:cs="Times New Roman"/>
          <w:szCs w:val="28"/>
        </w:rPr>
        <w:t>смысловая часть представляет собой слож</w:t>
      </w:r>
      <w:r>
        <w:rPr>
          <w:rFonts w:cs="Times New Roman"/>
          <w:szCs w:val="28"/>
        </w:rPr>
        <w:t>носочиненное предложение с пере</w:t>
      </w:r>
      <w:r w:rsidRPr="00CA40C5">
        <w:rPr>
          <w:rFonts w:cs="Times New Roman"/>
          <w:szCs w:val="28"/>
        </w:rPr>
        <w:t xml:space="preserve">числительными отношениями, которые выражаются союзом </w:t>
      </w:r>
      <w:r w:rsidRPr="00CA40C5">
        <w:rPr>
          <w:rStyle w:val="21"/>
          <w:rFonts w:eastAsiaTheme="minorHAnsi"/>
          <w:sz w:val="28"/>
          <w:szCs w:val="28"/>
        </w:rPr>
        <w:t>и;</w:t>
      </w:r>
    </w:p>
    <w:p w:rsidR="00CA40C5" w:rsidRDefault="00CA40C5" w:rsidP="00CA40C5">
      <w:pPr>
        <w:pStyle w:val="a3"/>
        <w:jc w:val="both"/>
        <w:rPr>
          <w:rStyle w:val="21"/>
          <w:rFonts w:eastAsiaTheme="minorHAnsi"/>
          <w:sz w:val="28"/>
          <w:szCs w:val="28"/>
        </w:rPr>
      </w:pPr>
      <w:proofErr w:type="gramStart"/>
      <w:r w:rsidRPr="00CA40C5">
        <w:rPr>
          <w:rStyle w:val="112pt"/>
          <w:rFonts w:eastAsiaTheme="minorHAnsi"/>
          <w:sz w:val="28"/>
          <w:szCs w:val="28"/>
        </w:rPr>
        <w:t>бессоюзная</w:t>
      </w:r>
      <w:proofErr w:type="gramEnd"/>
      <w:r w:rsidRPr="00CA40C5">
        <w:rPr>
          <w:rStyle w:val="112pt"/>
          <w:rFonts w:eastAsiaTheme="minorHAnsi"/>
          <w:sz w:val="28"/>
          <w:szCs w:val="28"/>
        </w:rPr>
        <w:t>:</w:t>
      </w:r>
      <w:r w:rsidRPr="00CA40C5">
        <w:rPr>
          <w:rStyle w:val="111"/>
          <w:rFonts w:eastAsiaTheme="minorHAnsi"/>
          <w:sz w:val="28"/>
          <w:szCs w:val="28"/>
        </w:rPr>
        <w:t xml:space="preserve"> </w:t>
      </w:r>
      <w:r w:rsidRPr="00CA40C5">
        <w:rPr>
          <w:rFonts w:cs="Times New Roman"/>
          <w:szCs w:val="28"/>
        </w:rPr>
        <w:t>[Старик Гранде ярко напомнил мне деда</w:t>
      </w:r>
      <w:r w:rsidRPr="001F40F3">
        <w:rPr>
          <w:rFonts w:cs="Times New Roman"/>
          <w:szCs w:val="28"/>
        </w:rPr>
        <w:t>],[</w:t>
      </w:r>
      <w:r w:rsidRPr="001F40F3">
        <w:rPr>
          <w:rStyle w:val="21"/>
          <w:rFonts w:eastAsiaTheme="minorHAnsi"/>
          <w:sz w:val="28"/>
          <w:szCs w:val="28"/>
        </w:rPr>
        <w:t>было обидно, что книжка так мала, и удивляло</w:t>
      </w:r>
      <w:r w:rsidRPr="001F40F3">
        <w:rPr>
          <w:rFonts w:cs="Times New Roman"/>
          <w:szCs w:val="28"/>
        </w:rPr>
        <w:t xml:space="preserve">, </w:t>
      </w:r>
      <w:r w:rsidRPr="001F40F3">
        <w:rPr>
          <w:rStyle w:val="21"/>
          <w:rFonts w:eastAsiaTheme="minorHAnsi"/>
          <w:sz w:val="28"/>
          <w:szCs w:val="28"/>
        </w:rPr>
        <w:t>как много в ней правды]</w:t>
      </w:r>
      <w:r>
        <w:rPr>
          <w:rFonts w:cs="Times New Roman"/>
          <w:szCs w:val="28"/>
        </w:rPr>
        <w:t xml:space="preserve"> (М.Г.) − </w:t>
      </w:r>
      <w:r w:rsidRPr="00CA40C5">
        <w:rPr>
          <w:rFonts w:cs="Times New Roman"/>
          <w:szCs w:val="28"/>
        </w:rPr>
        <w:t>пер</w:t>
      </w:r>
      <w:r>
        <w:rPr>
          <w:rFonts w:cs="Times New Roman"/>
          <w:szCs w:val="28"/>
        </w:rPr>
        <w:t xml:space="preserve">вая структурно-смысловая часть − </w:t>
      </w:r>
      <w:r w:rsidRPr="00CA40C5">
        <w:rPr>
          <w:rFonts w:cs="Times New Roman"/>
          <w:szCs w:val="28"/>
        </w:rPr>
        <w:t xml:space="preserve"> это п</w:t>
      </w:r>
      <w:r w:rsidR="00221827">
        <w:rPr>
          <w:rFonts w:cs="Times New Roman"/>
          <w:szCs w:val="28"/>
        </w:rPr>
        <w:t>ро</w:t>
      </w:r>
      <w:r>
        <w:rPr>
          <w:rFonts w:cs="Times New Roman"/>
          <w:szCs w:val="28"/>
        </w:rPr>
        <w:t xml:space="preserve">стое предложение, а вторая − </w:t>
      </w:r>
      <w:r w:rsidRPr="00CA40C5">
        <w:rPr>
          <w:rFonts w:cs="Times New Roman"/>
          <w:szCs w:val="28"/>
        </w:rPr>
        <w:t>сложноподчиненное пр</w:t>
      </w:r>
      <w:r>
        <w:rPr>
          <w:rFonts w:cs="Times New Roman"/>
          <w:szCs w:val="28"/>
        </w:rPr>
        <w:t xml:space="preserve">едложение с подчинением. Первое </w:t>
      </w:r>
      <w:r w:rsidRPr="00CA40C5">
        <w:rPr>
          <w:rFonts w:cs="Times New Roman"/>
          <w:szCs w:val="28"/>
        </w:rPr>
        <w:t xml:space="preserve">придаточное </w:t>
      </w:r>
      <w:r>
        <w:rPr>
          <w:rFonts w:cs="Times New Roman"/>
          <w:szCs w:val="28"/>
        </w:rPr>
        <w:t>−</w:t>
      </w:r>
      <w:r w:rsidRPr="00CA40C5">
        <w:rPr>
          <w:rFonts w:cs="Times New Roman"/>
          <w:szCs w:val="28"/>
        </w:rPr>
        <w:t xml:space="preserve"> подлежащное, </w:t>
      </w:r>
      <w:r>
        <w:rPr>
          <w:rFonts w:cs="Times New Roman"/>
          <w:szCs w:val="28"/>
        </w:rPr>
        <w:t>присоед</w:t>
      </w:r>
      <w:r w:rsidR="001F40F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няется к главной части </w:t>
      </w:r>
      <w:r w:rsidRPr="00CA40C5">
        <w:rPr>
          <w:rFonts w:cs="Times New Roman"/>
          <w:szCs w:val="28"/>
        </w:rPr>
        <w:t xml:space="preserve">подчинительным союзом </w:t>
      </w:r>
      <w:r w:rsidRPr="00CA40C5">
        <w:rPr>
          <w:rStyle w:val="21"/>
          <w:rFonts w:eastAsiaTheme="minorHAnsi"/>
          <w:sz w:val="28"/>
          <w:szCs w:val="28"/>
        </w:rPr>
        <w:t>что</w:t>
      </w:r>
      <w:r w:rsidRPr="00CA40C5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вторая часть также подлежащная, </w:t>
      </w:r>
      <w:r w:rsidRPr="00CA40C5">
        <w:rPr>
          <w:rFonts w:cs="Times New Roman"/>
          <w:szCs w:val="28"/>
        </w:rPr>
        <w:t xml:space="preserve">присоединяется союзом </w:t>
      </w:r>
      <w:r w:rsidRPr="00CA40C5">
        <w:rPr>
          <w:rStyle w:val="21"/>
          <w:rFonts w:eastAsiaTheme="minorHAnsi"/>
          <w:sz w:val="28"/>
          <w:szCs w:val="28"/>
        </w:rPr>
        <w:t>как.</w:t>
      </w:r>
    </w:p>
    <w:p w:rsidR="009B1C1D" w:rsidRDefault="000E1D72" w:rsidP="000E1D72">
      <w:pPr>
        <w:pStyle w:val="a3"/>
        <w:rPr>
          <w:i/>
          <w:iCs/>
        </w:rPr>
      </w:pPr>
      <w:r w:rsidRPr="000E1D72">
        <w:rPr>
          <w:i/>
          <w:iCs/>
        </w:rPr>
        <w:tab/>
      </w:r>
    </w:p>
    <w:p w:rsidR="000E1D72" w:rsidRPr="009B1C1D" w:rsidRDefault="000E1D72" w:rsidP="009B1C1D">
      <w:pPr>
        <w:pStyle w:val="a3"/>
        <w:jc w:val="center"/>
        <w:rPr>
          <w:rFonts w:cs="Times New Roman"/>
          <w:b/>
          <w:szCs w:val="28"/>
        </w:rPr>
      </w:pPr>
      <w:r w:rsidRPr="009B1C1D">
        <w:rPr>
          <w:b/>
          <w:szCs w:val="28"/>
        </w:rPr>
        <w:t xml:space="preserve">Знаки препинания в сложном </w:t>
      </w:r>
      <w:r w:rsidR="009B1C1D" w:rsidRPr="009B1C1D">
        <w:rPr>
          <w:b/>
          <w:szCs w:val="28"/>
        </w:rPr>
        <w:t xml:space="preserve">предложении </w:t>
      </w:r>
      <w:r w:rsidRPr="009B1C1D">
        <w:rPr>
          <w:b/>
          <w:szCs w:val="28"/>
        </w:rPr>
        <w:t>с различными видами связи</w:t>
      </w:r>
    </w:p>
    <w:p w:rsidR="000E1D72" w:rsidRPr="009B1C1D" w:rsidRDefault="000E1D72" w:rsidP="009B1C1D">
      <w:pPr>
        <w:pStyle w:val="a3"/>
        <w:ind w:firstLine="708"/>
        <w:jc w:val="both"/>
        <w:rPr>
          <w:rFonts w:cs="Times New Roman"/>
          <w:szCs w:val="28"/>
        </w:rPr>
      </w:pPr>
      <w:r w:rsidRPr="009B1C1D">
        <w:rPr>
          <w:rFonts w:cs="Times New Roman"/>
          <w:szCs w:val="28"/>
        </w:rPr>
        <w:t>В сложном предложении с различными видами связи могут оказаться рядом два союз</w:t>
      </w:r>
      <w:r w:rsidR="009B1C1D" w:rsidRPr="009B1C1D">
        <w:rPr>
          <w:rFonts w:cs="Times New Roman"/>
          <w:szCs w:val="28"/>
        </w:rPr>
        <w:t>а: подчинительный и подчинитель</w:t>
      </w:r>
      <w:r w:rsidRPr="009B1C1D">
        <w:rPr>
          <w:rFonts w:cs="Times New Roman"/>
          <w:szCs w:val="28"/>
        </w:rPr>
        <w:t>ный или сочинительный и подчинительный либо союз и со</w:t>
      </w:r>
      <w:r w:rsidRPr="009B1C1D">
        <w:rPr>
          <w:rFonts w:cs="Times New Roman"/>
          <w:szCs w:val="28"/>
        </w:rPr>
        <w:softHyphen/>
        <w:t xml:space="preserve">юзное слово. В таком случае </w:t>
      </w:r>
      <w:r w:rsidRPr="009B1C1D">
        <w:rPr>
          <w:szCs w:val="28"/>
        </w:rPr>
        <w:t>запятая ставится</w:t>
      </w:r>
      <w:r w:rsidRPr="009B1C1D">
        <w:rPr>
          <w:rFonts w:cs="Times New Roman"/>
          <w:szCs w:val="28"/>
        </w:rPr>
        <w:t xml:space="preserve"> между ними только тогда, когда мысленное изъятие придаточной части, присоединенной вторым со</w:t>
      </w:r>
      <w:r w:rsidR="009B1C1D" w:rsidRPr="009B1C1D">
        <w:rPr>
          <w:rFonts w:cs="Times New Roman"/>
          <w:szCs w:val="28"/>
        </w:rPr>
        <w:t>юзом или союзным словом, не тре</w:t>
      </w:r>
      <w:r w:rsidRPr="009B1C1D">
        <w:rPr>
          <w:rFonts w:cs="Times New Roman"/>
          <w:szCs w:val="28"/>
        </w:rPr>
        <w:t xml:space="preserve">бует перестройки главной части: </w:t>
      </w:r>
      <w:r w:rsidRPr="009B1C1D">
        <w:rPr>
          <w:iCs/>
          <w:szCs w:val="28"/>
        </w:rPr>
        <w:t>Я молчал, зная по опыту, что</w:t>
      </w:r>
      <w:r w:rsidRPr="009B1C1D">
        <w:rPr>
          <w:rFonts w:cs="Times New Roman"/>
          <w:szCs w:val="28"/>
        </w:rPr>
        <w:t xml:space="preserve">, </w:t>
      </w:r>
      <w:r w:rsidRPr="009B1C1D">
        <w:rPr>
          <w:iCs/>
          <w:szCs w:val="28"/>
        </w:rPr>
        <w:t>когда он зол, возражать ему бесполезно</w:t>
      </w:r>
      <w:r w:rsidRPr="009B1C1D">
        <w:rPr>
          <w:rFonts w:cs="Times New Roman"/>
          <w:szCs w:val="28"/>
        </w:rPr>
        <w:t xml:space="preserve"> (М. Г.); </w:t>
      </w:r>
      <w:r w:rsidRPr="009B1C1D">
        <w:rPr>
          <w:iCs/>
          <w:szCs w:val="28"/>
        </w:rPr>
        <w:t>Он рисовал голову старика, и, когда кончил, его поразило сходство этой головы с чем-то знакомым</w:t>
      </w:r>
      <w:r w:rsidRPr="009B1C1D">
        <w:rPr>
          <w:rFonts w:cs="Times New Roman"/>
          <w:szCs w:val="28"/>
        </w:rPr>
        <w:t xml:space="preserve"> (Г.).</w:t>
      </w:r>
    </w:p>
    <w:p w:rsidR="000E1D72" w:rsidRPr="009B1C1D" w:rsidRDefault="000E1D72" w:rsidP="009B1C1D">
      <w:pPr>
        <w:pStyle w:val="a3"/>
        <w:ind w:firstLine="708"/>
        <w:jc w:val="both"/>
        <w:rPr>
          <w:rFonts w:cs="Times New Roman"/>
          <w:szCs w:val="28"/>
        </w:rPr>
      </w:pPr>
      <w:r w:rsidRPr="009B1C1D">
        <w:rPr>
          <w:iCs/>
          <w:szCs w:val="28"/>
        </w:rPr>
        <w:t xml:space="preserve">Не разделяются запятой союзы и союзные слова при наличии в главной части частиц </w:t>
      </w:r>
      <w:r w:rsidRPr="009B1C1D">
        <w:rPr>
          <w:rFonts w:cs="Times New Roman"/>
          <w:szCs w:val="28"/>
        </w:rPr>
        <w:t>то, так.</w:t>
      </w:r>
      <w:r w:rsidR="009B1C1D" w:rsidRPr="009B1C1D">
        <w:rPr>
          <w:iCs/>
          <w:szCs w:val="28"/>
        </w:rPr>
        <w:t xml:space="preserve"> Если изъятие прида</w:t>
      </w:r>
      <w:r w:rsidRPr="009B1C1D">
        <w:rPr>
          <w:iCs/>
          <w:szCs w:val="28"/>
        </w:rPr>
        <w:t xml:space="preserve">точной конструкции невозможно без </w:t>
      </w:r>
      <w:r w:rsidRPr="009B1C1D">
        <w:rPr>
          <w:iCs/>
          <w:szCs w:val="28"/>
        </w:rPr>
        <w:lastRenderedPageBreak/>
        <w:t xml:space="preserve">нарушения структуры и смысла всего сложного предложения, то запятая на </w:t>
      </w:r>
      <w:r w:rsidR="009B1C1D">
        <w:rPr>
          <w:iCs/>
          <w:szCs w:val="28"/>
        </w:rPr>
        <w:t>стыке со</w:t>
      </w:r>
      <w:r w:rsidRPr="009B1C1D">
        <w:rPr>
          <w:iCs/>
          <w:szCs w:val="28"/>
        </w:rPr>
        <w:t xml:space="preserve">юзов тоже не ставится: </w:t>
      </w:r>
      <w:r w:rsidRPr="009B1C1D">
        <w:rPr>
          <w:rFonts w:cs="Times New Roman"/>
          <w:szCs w:val="28"/>
        </w:rPr>
        <w:t>А за ужи</w:t>
      </w:r>
      <w:r w:rsidR="009B1C1D">
        <w:rPr>
          <w:rFonts w:cs="Times New Roman"/>
          <w:szCs w:val="28"/>
        </w:rPr>
        <w:t>ном он много ел, говорил глупо</w:t>
      </w:r>
      <w:r w:rsidRPr="009B1C1D">
        <w:rPr>
          <w:rFonts w:cs="Times New Roman"/>
          <w:szCs w:val="28"/>
        </w:rPr>
        <w:t>сти и уверял, что когда зимой ешь свежие огурцы, то во рту пахнет весной</w:t>
      </w:r>
      <w:r w:rsidRPr="009B1C1D">
        <w:rPr>
          <w:iCs/>
          <w:szCs w:val="28"/>
        </w:rPr>
        <w:t xml:space="preserve"> (Ч.). Ср. также: </w:t>
      </w:r>
      <w:r w:rsidRPr="009B1C1D">
        <w:rPr>
          <w:rFonts w:cs="Times New Roman"/>
          <w:szCs w:val="28"/>
        </w:rPr>
        <w:t>Я</w:t>
      </w:r>
      <w:r w:rsidR="009B1C1D">
        <w:rPr>
          <w:rFonts w:cs="Times New Roman"/>
          <w:szCs w:val="28"/>
        </w:rPr>
        <w:t xml:space="preserve"> молчал, зная по опыту, что ког</w:t>
      </w:r>
      <w:r w:rsidRPr="009B1C1D">
        <w:rPr>
          <w:rFonts w:cs="Times New Roman"/>
          <w:szCs w:val="28"/>
        </w:rPr>
        <w:t>да он зол, то возражать ему бесполезно</w:t>
      </w:r>
      <w:r w:rsidRPr="009B1C1D">
        <w:rPr>
          <w:iCs/>
          <w:szCs w:val="28"/>
        </w:rPr>
        <w:t xml:space="preserve">; </w:t>
      </w:r>
      <w:r w:rsidR="009B1C1D">
        <w:rPr>
          <w:rFonts w:cs="Times New Roman"/>
          <w:szCs w:val="28"/>
        </w:rPr>
        <w:t>Он рисовал голову ста</w:t>
      </w:r>
      <w:r w:rsidRPr="009B1C1D">
        <w:rPr>
          <w:rFonts w:cs="Times New Roman"/>
          <w:szCs w:val="28"/>
        </w:rPr>
        <w:t>рика, и когда кончил, то его поразило сходство этой головы с чем-то знакомым.</w:t>
      </w:r>
    </w:p>
    <w:p w:rsidR="000E1D72" w:rsidRDefault="000E1D72" w:rsidP="00CA40C5">
      <w:pPr>
        <w:pStyle w:val="a3"/>
        <w:jc w:val="both"/>
        <w:rPr>
          <w:rStyle w:val="21"/>
          <w:rFonts w:eastAsiaTheme="minorHAnsi"/>
          <w:sz w:val="28"/>
          <w:szCs w:val="28"/>
        </w:rPr>
      </w:pPr>
    </w:p>
    <w:p w:rsidR="000E1D72" w:rsidRPr="000E1D72" w:rsidRDefault="000E1D72" w:rsidP="000E1D72">
      <w:pPr>
        <w:pStyle w:val="a3"/>
        <w:ind w:firstLine="708"/>
        <w:jc w:val="both"/>
      </w:pPr>
      <w:r w:rsidRPr="003F61B6">
        <w:rPr>
          <w:b/>
        </w:rPr>
        <w:t>Задание</w:t>
      </w:r>
      <w:r w:rsidR="003F61B6" w:rsidRPr="003F61B6">
        <w:rPr>
          <w:b/>
        </w:rPr>
        <w:t xml:space="preserve"> 1</w:t>
      </w:r>
      <w:r>
        <w:t xml:space="preserve">. </w:t>
      </w:r>
      <w:r w:rsidRPr="000E1D72">
        <w:t>Спишите предложения с сочи</w:t>
      </w:r>
      <w:r>
        <w:t>нительной, подчинительной и бес</w:t>
      </w:r>
      <w:r w:rsidRPr="000E1D72">
        <w:t xml:space="preserve">союзной связью частей. Определите, какая связь является </w:t>
      </w:r>
      <w:r w:rsidRPr="000E1D72">
        <w:rPr>
          <w:b/>
          <w:bCs/>
        </w:rPr>
        <w:t xml:space="preserve">ведущей. </w:t>
      </w:r>
      <w:r>
        <w:t>Вы</w:t>
      </w:r>
      <w:r w:rsidRPr="000E1D72">
        <w:t>делите грамматические основы предложений. Установите виды отно</w:t>
      </w:r>
      <w:r w:rsidRPr="000E1D72">
        <w:softHyphen/>
        <w:t>шений между их частями. Объясните постановку знаков препинания.</w:t>
      </w:r>
    </w:p>
    <w:p w:rsidR="000E1D72" w:rsidRPr="000E1D72" w:rsidRDefault="000E1D72" w:rsidP="000E1D72">
      <w:pPr>
        <w:pStyle w:val="a3"/>
        <w:ind w:firstLine="708"/>
        <w:jc w:val="both"/>
      </w:pPr>
      <w:r w:rsidRPr="000E1D72">
        <w:t xml:space="preserve">1. Однажды утром сидел он </w:t>
      </w:r>
      <w:r>
        <w:t>в своем кабинете, окруженный де</w:t>
      </w:r>
      <w:r w:rsidRPr="000E1D72">
        <w:t xml:space="preserve">ловыми бумагами. Как вдруг услышал громкое приветствие на французском языке; Ибрагим с </w:t>
      </w:r>
      <w:proofErr w:type="spellStart"/>
      <w:r w:rsidRPr="000E1D72">
        <w:t>живостию</w:t>
      </w:r>
      <w:proofErr w:type="spellEnd"/>
      <w:r w:rsidRPr="000E1D72">
        <w:t xml:space="preserve"> оборотился, и молодой Корсаков, которого оставил он</w:t>
      </w:r>
      <w:r>
        <w:t xml:space="preserve"> в Париже, в вихре большого све</w:t>
      </w:r>
      <w:r w:rsidRPr="000E1D72">
        <w:t>та, обнял его с радостными воск</w:t>
      </w:r>
      <w:r>
        <w:t>лицаниями. (П.) 2. Арап улыбнул</w:t>
      </w:r>
      <w:r w:rsidRPr="000E1D72">
        <w:t xml:space="preserve">ся; он оскалил белые зубы, </w:t>
      </w:r>
      <w:r>
        <w:t>и сморщенное печеным яблоком ли</w:t>
      </w:r>
      <w:r w:rsidRPr="000E1D72">
        <w:t>чико вдруг стало детским. (Тын.) 3. Хорошо еще, что морозно, и ветер легко сдувает с дороги жесткий снег. (Б.)</w:t>
      </w:r>
    </w:p>
    <w:p w:rsidR="000E1D72" w:rsidRDefault="000E1D72" w:rsidP="00CA40C5">
      <w:pPr>
        <w:pStyle w:val="a3"/>
        <w:jc w:val="both"/>
        <w:rPr>
          <w:rFonts w:cs="Times New Roman"/>
          <w:szCs w:val="28"/>
        </w:rPr>
      </w:pPr>
    </w:p>
    <w:p w:rsidR="003F61B6" w:rsidRPr="003F61B6" w:rsidRDefault="003F61B6" w:rsidP="00CA40C5">
      <w:pPr>
        <w:pStyle w:val="a3"/>
        <w:jc w:val="both"/>
        <w:rPr>
          <w:rFonts w:cs="Times New Roman"/>
          <w:b/>
          <w:szCs w:val="28"/>
        </w:rPr>
      </w:pPr>
      <w:r w:rsidRPr="003F61B6">
        <w:rPr>
          <w:rFonts w:cs="Times New Roman"/>
          <w:b/>
          <w:szCs w:val="28"/>
        </w:rPr>
        <w:t>Домашнее задание.</w:t>
      </w:r>
    </w:p>
    <w:p w:rsidR="003F61B6" w:rsidRDefault="003F61B6" w:rsidP="003F61B6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Прочитать лекцию, выполнить задание 1 (устно).</w:t>
      </w:r>
    </w:p>
    <w:p w:rsidR="003F61B6" w:rsidRPr="00CA40C5" w:rsidRDefault="003F61B6" w:rsidP="003F61B6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Упражнение 799 (письменно)</w:t>
      </w:r>
    </w:p>
    <w:p w:rsidR="00CA40C5" w:rsidRPr="00CA40C5" w:rsidRDefault="00CA40C5" w:rsidP="00CA40C5">
      <w:pPr>
        <w:pStyle w:val="a3"/>
        <w:rPr>
          <w:rFonts w:cs="Times New Roman"/>
          <w:b/>
          <w:szCs w:val="28"/>
        </w:rPr>
      </w:pPr>
    </w:p>
    <w:sectPr w:rsidR="00CA40C5" w:rsidRPr="00CA40C5" w:rsidSect="0010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C4BC2"/>
    <w:multiLevelType w:val="multilevel"/>
    <w:tmpl w:val="10389810"/>
    <w:lvl w:ilvl="0">
      <w:start w:val="7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773C8"/>
    <w:multiLevelType w:val="hybridMultilevel"/>
    <w:tmpl w:val="E3E8F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241D4"/>
    <w:multiLevelType w:val="multilevel"/>
    <w:tmpl w:val="21E80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A6"/>
    <w:rsid w:val="000218BA"/>
    <w:rsid w:val="00047CE8"/>
    <w:rsid w:val="000E1D72"/>
    <w:rsid w:val="00105675"/>
    <w:rsid w:val="00116572"/>
    <w:rsid w:val="00124CAA"/>
    <w:rsid w:val="001F40F3"/>
    <w:rsid w:val="00221827"/>
    <w:rsid w:val="002C61D0"/>
    <w:rsid w:val="003E6839"/>
    <w:rsid w:val="003F61B6"/>
    <w:rsid w:val="005135FE"/>
    <w:rsid w:val="00545CAC"/>
    <w:rsid w:val="006B6F5A"/>
    <w:rsid w:val="008A25A6"/>
    <w:rsid w:val="009B1C1D"/>
    <w:rsid w:val="00AC5DB9"/>
    <w:rsid w:val="00C87789"/>
    <w:rsid w:val="00CA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FC37B-4B7D-4229-9C43-6225ECE9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A40C5"/>
    <w:rPr>
      <w:rFonts w:eastAsia="Times New Roman" w:cs="Times New Roman"/>
      <w:sz w:val="2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CA40C5"/>
    <w:rPr>
      <w:rFonts w:eastAsia="Times New Roman" w:cs="Times New Roman"/>
      <w:i/>
      <w:iCs/>
      <w:sz w:val="22"/>
      <w:shd w:val="clear" w:color="auto" w:fill="FFFFFF"/>
    </w:rPr>
  </w:style>
  <w:style w:type="character" w:customStyle="1" w:styleId="111">
    <w:name w:val="Основной текст (11) + Не курсив"/>
    <w:basedOn w:val="11"/>
    <w:rsid w:val="00CA40C5"/>
    <w:rPr>
      <w:rFonts w:eastAsia="Times New Roman" w:cs="Times New Roman"/>
      <w:i/>
      <w:iCs/>
      <w:color w:val="000000"/>
      <w:spacing w:val="0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A40C5"/>
    <w:rPr>
      <w:rFonts w:eastAsia="Times New Roman" w:cs="Times New Roman"/>
      <w:color w:val="000000"/>
      <w:spacing w:val="40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A40C5"/>
    <w:rPr>
      <w:rFonts w:eastAsia="Times New Roman" w:cs="Times New Roman"/>
      <w:i/>
      <w:iCs/>
      <w:color w:val="000000"/>
      <w:spacing w:val="0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112pt">
    <w:name w:val="Основной текст (11) + Не курсив;Интервал 2 pt"/>
    <w:basedOn w:val="11"/>
    <w:rsid w:val="00CA40C5"/>
    <w:rPr>
      <w:rFonts w:eastAsia="Times New Roman" w:cs="Times New Roman"/>
      <w:i/>
      <w:iCs/>
      <w:color w:val="000000"/>
      <w:spacing w:val="40"/>
      <w:w w:val="100"/>
      <w:position w:val="0"/>
      <w:sz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A40C5"/>
    <w:pPr>
      <w:widowControl w:val="0"/>
      <w:shd w:val="clear" w:color="auto" w:fill="FFFFFF"/>
      <w:spacing w:after="60" w:line="230" w:lineRule="exact"/>
    </w:pPr>
    <w:rPr>
      <w:rFonts w:eastAsia="Times New Roman" w:cs="Times New Roman"/>
      <w:sz w:val="22"/>
    </w:rPr>
  </w:style>
  <w:style w:type="paragraph" w:customStyle="1" w:styleId="110">
    <w:name w:val="Основной текст (11)"/>
    <w:basedOn w:val="a"/>
    <w:link w:val="11"/>
    <w:rsid w:val="00CA40C5"/>
    <w:pPr>
      <w:widowControl w:val="0"/>
      <w:shd w:val="clear" w:color="auto" w:fill="FFFFFF"/>
      <w:spacing w:before="60" w:after="0" w:line="216" w:lineRule="exact"/>
      <w:jc w:val="both"/>
    </w:pPr>
    <w:rPr>
      <w:rFonts w:eastAsia="Times New Roman" w:cs="Times New Roman"/>
      <w:i/>
      <w:iCs/>
      <w:sz w:val="22"/>
    </w:rPr>
  </w:style>
  <w:style w:type="character" w:customStyle="1" w:styleId="29pt">
    <w:name w:val="Основной текст (2) + 9 pt;Полужирный;Курсив"/>
    <w:basedOn w:val="2"/>
    <w:rsid w:val="00CA40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CA40C5"/>
    <w:pPr>
      <w:spacing w:after="0" w:line="240" w:lineRule="auto"/>
    </w:pPr>
  </w:style>
  <w:style w:type="character" w:customStyle="1" w:styleId="14">
    <w:name w:val="Основной текст (14)_"/>
    <w:basedOn w:val="a0"/>
    <w:link w:val="140"/>
    <w:rsid w:val="000E1D72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0E1D72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0E1D72"/>
    <w:pPr>
      <w:widowControl w:val="0"/>
      <w:shd w:val="clear" w:color="auto" w:fill="FFFFFF"/>
      <w:spacing w:before="60" w:after="300" w:line="0" w:lineRule="atLeast"/>
      <w:jc w:val="right"/>
    </w:pPr>
    <w:rPr>
      <w:rFonts w:eastAsia="Times New Roman" w:cs="Times New Roman"/>
      <w:sz w:val="20"/>
      <w:szCs w:val="20"/>
    </w:rPr>
  </w:style>
  <w:style w:type="character" w:customStyle="1" w:styleId="6">
    <w:name w:val="Заголовок №6_"/>
    <w:basedOn w:val="a0"/>
    <w:rsid w:val="000E1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60">
    <w:name w:val="Заголовок №6"/>
    <w:basedOn w:val="6"/>
    <w:rsid w:val="000E1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Пользователь</cp:lastModifiedBy>
  <cp:revision>2</cp:revision>
  <dcterms:created xsi:type="dcterms:W3CDTF">2020-05-09T09:42:00Z</dcterms:created>
  <dcterms:modified xsi:type="dcterms:W3CDTF">2020-05-09T09:42:00Z</dcterms:modified>
</cp:coreProperties>
</file>