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>Задание по дисциплине «Анализ музыкальных произведений» для студентов 3 курса специальности 53.02.0</w:t>
      </w:r>
      <w:r w:rsidR="00BA7BD6">
        <w:rPr>
          <w:rFonts w:ascii="Times New Roman" w:hAnsi="Times New Roman" w:cs="Times New Roman"/>
          <w:sz w:val="28"/>
          <w:szCs w:val="28"/>
        </w:rPr>
        <w:t>3</w:t>
      </w:r>
      <w:r w:rsidRPr="001467A5">
        <w:rPr>
          <w:rFonts w:ascii="Times New Roman" w:hAnsi="Times New Roman" w:cs="Times New Roman"/>
          <w:sz w:val="28"/>
          <w:szCs w:val="28"/>
        </w:rPr>
        <w:t>.  «</w:t>
      </w:r>
      <w:r w:rsidR="00BA7BD6">
        <w:rPr>
          <w:rFonts w:ascii="Times New Roman" w:hAnsi="Times New Roman" w:cs="Times New Roman"/>
          <w:sz w:val="28"/>
          <w:szCs w:val="28"/>
        </w:rPr>
        <w:t xml:space="preserve">Инструментальное исполнительство/ </w:t>
      </w:r>
      <w:r w:rsidR="00BB773D"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</w:t>
      </w:r>
      <w:r w:rsidRPr="001467A5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</w:p>
    <w:p w:rsidR="001467A5" w:rsidRPr="001467A5" w:rsidRDefault="001467A5" w:rsidP="001467A5">
      <w:pPr>
        <w:rPr>
          <w:rFonts w:ascii="Times New Roman" w:hAnsi="Times New Roman" w:cs="Times New Roman"/>
          <w:b/>
          <w:sz w:val="28"/>
          <w:szCs w:val="28"/>
        </w:rPr>
      </w:pPr>
      <w:r w:rsidRPr="001467A5">
        <w:rPr>
          <w:rFonts w:ascii="Times New Roman" w:hAnsi="Times New Roman" w:cs="Times New Roman"/>
          <w:b/>
          <w:sz w:val="28"/>
          <w:szCs w:val="28"/>
        </w:rPr>
        <w:t>Тема 1</w:t>
      </w:r>
      <w:r w:rsidR="00BA7BD6">
        <w:rPr>
          <w:rFonts w:ascii="Times New Roman" w:hAnsi="Times New Roman" w:cs="Times New Roman"/>
          <w:b/>
          <w:sz w:val="28"/>
          <w:szCs w:val="28"/>
        </w:rPr>
        <w:t>7</w:t>
      </w:r>
      <w:r w:rsidRPr="001467A5">
        <w:rPr>
          <w:rFonts w:ascii="Times New Roman" w:hAnsi="Times New Roman" w:cs="Times New Roman"/>
          <w:b/>
          <w:sz w:val="28"/>
          <w:szCs w:val="28"/>
        </w:rPr>
        <w:t xml:space="preserve">: «Простая </w:t>
      </w:r>
      <w:proofErr w:type="spellStart"/>
      <w:r w:rsidRPr="001467A5">
        <w:rPr>
          <w:rFonts w:ascii="Times New Roman" w:hAnsi="Times New Roman" w:cs="Times New Roman"/>
          <w:b/>
          <w:sz w:val="28"/>
          <w:szCs w:val="28"/>
        </w:rPr>
        <w:t>трехчастная</w:t>
      </w:r>
      <w:proofErr w:type="spellEnd"/>
      <w:r w:rsidRPr="001467A5">
        <w:rPr>
          <w:rFonts w:ascii="Times New Roman" w:hAnsi="Times New Roman" w:cs="Times New Roman"/>
          <w:b/>
          <w:sz w:val="28"/>
          <w:szCs w:val="28"/>
        </w:rPr>
        <w:t xml:space="preserve"> форма». </w:t>
      </w:r>
    </w:p>
    <w:p w:rsidR="001467A5" w:rsidRPr="001467A5" w:rsidRDefault="001467A5" w:rsidP="001467A5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467A5">
        <w:rPr>
          <w:rFonts w:ascii="Times New Roman" w:hAnsi="Times New Roman" w:cs="Times New Roman"/>
          <w:b/>
          <w:sz w:val="28"/>
          <w:szCs w:val="28"/>
        </w:rPr>
        <w:t>Ответить на вопросы</w:t>
      </w:r>
      <w:r w:rsidR="00BA7BD6">
        <w:rPr>
          <w:rFonts w:ascii="Times New Roman" w:hAnsi="Times New Roman" w:cs="Times New Roman"/>
          <w:b/>
          <w:sz w:val="28"/>
          <w:szCs w:val="28"/>
        </w:rPr>
        <w:t xml:space="preserve"> (письменно)</w:t>
      </w:r>
      <w:r w:rsidRPr="001467A5">
        <w:rPr>
          <w:rFonts w:ascii="Times New Roman" w:hAnsi="Times New Roman" w:cs="Times New Roman"/>
          <w:b/>
          <w:sz w:val="28"/>
          <w:szCs w:val="28"/>
        </w:rPr>
        <w:t>:</w:t>
      </w:r>
    </w:p>
    <w:p w:rsidR="001467A5" w:rsidRPr="001467A5" w:rsidRDefault="001467A5" w:rsidP="001467A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Дайте определение простой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1467A5" w:rsidRPr="001467A5" w:rsidRDefault="001467A5" w:rsidP="001467A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В чем отличие простой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 w:rsidRPr="001467A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467A5">
        <w:rPr>
          <w:rFonts w:ascii="Times New Roman" w:hAnsi="Times New Roman" w:cs="Times New Roman"/>
          <w:sz w:val="28"/>
          <w:szCs w:val="28"/>
        </w:rPr>
        <w:t xml:space="preserve"> простой двухчастной репризной?</w:t>
      </w:r>
    </w:p>
    <w:p w:rsidR="001467A5" w:rsidRPr="001467A5" w:rsidRDefault="001467A5" w:rsidP="001467A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Какие разности простой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формы встречаются в музыкальной практике? В чем их отличие? </w:t>
      </w:r>
    </w:p>
    <w:p w:rsidR="001467A5" w:rsidRPr="001467A5" w:rsidRDefault="001467A5" w:rsidP="001467A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Какие разновидности простой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формы считаются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однотемными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>?</w:t>
      </w:r>
    </w:p>
    <w:p w:rsidR="001467A5" w:rsidRPr="001467A5" w:rsidRDefault="001467A5" w:rsidP="001467A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Перечислите типы реприз  в простой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1467A5" w:rsidRPr="001467A5" w:rsidRDefault="001467A5" w:rsidP="001467A5">
      <w:pPr>
        <w:rPr>
          <w:rFonts w:ascii="Times New Roman" w:hAnsi="Times New Roman" w:cs="Times New Roman"/>
          <w:b/>
          <w:sz w:val="28"/>
          <w:szCs w:val="28"/>
        </w:rPr>
      </w:pP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</w:p>
    <w:p w:rsidR="001467A5" w:rsidRPr="001467A5" w:rsidRDefault="001467A5" w:rsidP="001467A5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467A5">
        <w:rPr>
          <w:rFonts w:ascii="Times New Roman" w:hAnsi="Times New Roman" w:cs="Times New Roman"/>
          <w:b/>
          <w:sz w:val="28"/>
          <w:szCs w:val="28"/>
        </w:rPr>
        <w:t>Используя классификацию  и план анализа проанализировать  следующие образцы: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М. П. Мусоргский «Два еврея, богатый и бедный» из цикла «Картинки с выставки». 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П. Чайковский «Баба Яга», «Сладкая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греза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»  из цикла «Детский альбом», </w:t>
      </w:r>
    </w:p>
    <w:p w:rsidR="001467A5" w:rsidRPr="001467A5" w:rsidRDefault="001467A5" w:rsidP="001467A5">
      <w:pPr>
        <w:rPr>
          <w:rFonts w:ascii="Times New Roman" w:hAnsi="Times New Roman" w:cs="Times New Roman"/>
          <w:b/>
          <w:sz w:val="28"/>
          <w:szCs w:val="28"/>
        </w:rPr>
      </w:pPr>
      <w:r w:rsidRPr="001467A5">
        <w:rPr>
          <w:rFonts w:ascii="Times New Roman" w:hAnsi="Times New Roman" w:cs="Times New Roman"/>
          <w:b/>
          <w:sz w:val="28"/>
          <w:szCs w:val="28"/>
        </w:rPr>
        <w:t xml:space="preserve">                              План анализа:</w:t>
      </w:r>
    </w:p>
    <w:p w:rsidR="001467A5" w:rsidRPr="001467A5" w:rsidRDefault="001467A5" w:rsidP="001467A5">
      <w:pPr>
        <w:rPr>
          <w:rFonts w:ascii="Times New Roman" w:hAnsi="Times New Roman" w:cs="Times New Roman"/>
          <w:b/>
          <w:sz w:val="28"/>
          <w:szCs w:val="28"/>
        </w:rPr>
      </w:pPr>
    </w:p>
    <w:p w:rsidR="001467A5" w:rsidRPr="001467A5" w:rsidRDefault="001467A5" w:rsidP="001467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>Композитор, национальная школа, стиль.</w:t>
      </w:r>
    </w:p>
    <w:p w:rsidR="001467A5" w:rsidRPr="001467A5" w:rsidRDefault="001467A5" w:rsidP="001467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>Жанр, жанровая основа.</w:t>
      </w:r>
    </w:p>
    <w:p w:rsidR="001467A5" w:rsidRPr="001467A5" w:rsidRDefault="001467A5" w:rsidP="001467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Разновидность простой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формы,  его местоположение в форме произведения (если форма является частью композиции).</w:t>
      </w:r>
    </w:p>
    <w:p w:rsidR="001467A5" w:rsidRPr="001467A5" w:rsidRDefault="001467A5" w:rsidP="001467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Структурные и тематические характеристики  каждой части </w:t>
      </w:r>
      <w:proofErr w:type="gramStart"/>
      <w:r w:rsidRPr="001467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467A5">
        <w:rPr>
          <w:rFonts w:ascii="Times New Roman" w:hAnsi="Times New Roman" w:cs="Times New Roman"/>
          <w:sz w:val="28"/>
          <w:szCs w:val="28"/>
        </w:rPr>
        <w:t>анализ периодов, принципов развития, тип середины и репризы).</w:t>
      </w:r>
    </w:p>
    <w:p w:rsidR="001467A5" w:rsidRPr="001467A5" w:rsidRDefault="001467A5" w:rsidP="001467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>Тип кульминации, её местоположение и средства воплощения.</w:t>
      </w:r>
    </w:p>
    <w:p w:rsidR="001467A5" w:rsidRPr="001467A5" w:rsidRDefault="001467A5" w:rsidP="001467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>Образ и выразительные средства, связанные с его созданием.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</w:p>
    <w:p w:rsidR="001467A5" w:rsidRPr="001467A5" w:rsidRDefault="001467A5" w:rsidP="001467A5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467A5">
        <w:rPr>
          <w:rFonts w:ascii="Times New Roman" w:hAnsi="Times New Roman" w:cs="Times New Roman"/>
          <w:b/>
          <w:sz w:val="28"/>
          <w:szCs w:val="28"/>
        </w:rPr>
        <w:t xml:space="preserve">Подобрать примеры на разные типы простой </w:t>
      </w:r>
      <w:proofErr w:type="spellStart"/>
      <w:r w:rsidRPr="001467A5">
        <w:rPr>
          <w:rFonts w:ascii="Times New Roman" w:hAnsi="Times New Roman" w:cs="Times New Roman"/>
          <w:b/>
          <w:sz w:val="28"/>
          <w:szCs w:val="28"/>
        </w:rPr>
        <w:t>трехчастной</w:t>
      </w:r>
      <w:proofErr w:type="spellEnd"/>
      <w:r w:rsidRPr="001467A5">
        <w:rPr>
          <w:rFonts w:ascii="Times New Roman" w:hAnsi="Times New Roman" w:cs="Times New Roman"/>
          <w:b/>
          <w:sz w:val="28"/>
          <w:szCs w:val="28"/>
        </w:rPr>
        <w:t xml:space="preserve"> формы (см. формы-схемы в лекции) из  программы по специальности,  по фортепиано, музыкальной литературы.</w:t>
      </w:r>
    </w:p>
    <w:p w:rsidR="001467A5" w:rsidRPr="001467A5" w:rsidRDefault="001467A5" w:rsidP="001467A5">
      <w:pPr>
        <w:rPr>
          <w:rFonts w:ascii="Times New Roman" w:hAnsi="Times New Roman" w:cs="Times New Roman"/>
          <w:b/>
          <w:sz w:val="28"/>
          <w:szCs w:val="28"/>
        </w:rPr>
      </w:pPr>
    </w:p>
    <w:p w:rsidR="001467A5" w:rsidRPr="001467A5" w:rsidRDefault="001467A5" w:rsidP="001467A5">
      <w:pPr>
        <w:rPr>
          <w:rFonts w:ascii="Times New Roman" w:hAnsi="Times New Roman" w:cs="Times New Roman"/>
          <w:b/>
          <w:sz w:val="28"/>
          <w:szCs w:val="28"/>
        </w:rPr>
      </w:pPr>
    </w:p>
    <w:p w:rsidR="001467A5" w:rsidRPr="001467A5" w:rsidRDefault="001467A5" w:rsidP="001467A5">
      <w:pPr>
        <w:rPr>
          <w:rFonts w:ascii="Times New Roman" w:hAnsi="Times New Roman" w:cs="Times New Roman"/>
          <w:b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 </w:t>
      </w:r>
      <w:r w:rsidRPr="001467A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Кюрегян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Т. Форма в музыке XVII-XX веков. Москва. "ТЦ Сфера". 1998 г.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Л. Строение музыкальных произведений. М., 1986.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Ручьевская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Е. Классическая музыкальная форма. Учебник анализа. С.- П., Композитор, 1998;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И. Музыкальная форма. М., Музыка, 2007;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lastRenderedPageBreak/>
        <w:t xml:space="preserve">5. 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Бершадская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Т., Пустынник И. Музыкальная форма. М., Музыка, 1974;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В. Формы музыкальных произведений. Учебное пособие. С.- П., Лань, 2001;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Цуккерман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В. Анализ музыкальных произведений. М., Музыка, 1997.</w:t>
      </w:r>
    </w:p>
    <w:p w:rsidR="000E7706" w:rsidRPr="001467A5" w:rsidRDefault="000E7706">
      <w:pPr>
        <w:rPr>
          <w:rFonts w:ascii="Times New Roman" w:hAnsi="Times New Roman" w:cs="Times New Roman"/>
          <w:sz w:val="28"/>
          <w:szCs w:val="28"/>
        </w:rPr>
      </w:pPr>
    </w:p>
    <w:sectPr w:rsidR="000E7706" w:rsidRPr="001467A5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176"/>
    <w:multiLevelType w:val="hybridMultilevel"/>
    <w:tmpl w:val="043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84F"/>
    <w:multiLevelType w:val="hybridMultilevel"/>
    <w:tmpl w:val="F86CE19A"/>
    <w:lvl w:ilvl="0" w:tplc="76F61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256CC"/>
    <w:multiLevelType w:val="hybridMultilevel"/>
    <w:tmpl w:val="A802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02CB8"/>
    <w:multiLevelType w:val="hybridMultilevel"/>
    <w:tmpl w:val="B3A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A5"/>
    <w:rsid w:val="00035574"/>
    <w:rsid w:val="00044CD9"/>
    <w:rsid w:val="000E7706"/>
    <w:rsid w:val="001467A5"/>
    <w:rsid w:val="001D01DC"/>
    <w:rsid w:val="0026076F"/>
    <w:rsid w:val="00303A5E"/>
    <w:rsid w:val="00466F86"/>
    <w:rsid w:val="00513D81"/>
    <w:rsid w:val="006B02BF"/>
    <w:rsid w:val="008A0411"/>
    <w:rsid w:val="00AE10A9"/>
    <w:rsid w:val="00AF35AC"/>
    <w:rsid w:val="00B27A59"/>
    <w:rsid w:val="00B57049"/>
    <w:rsid w:val="00BA7BD6"/>
    <w:rsid w:val="00BB773D"/>
    <w:rsid w:val="00C17596"/>
    <w:rsid w:val="00D016F5"/>
    <w:rsid w:val="00DA2573"/>
    <w:rsid w:val="00E32DDF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2020-05-12T07:40:00Z</dcterms:created>
  <dcterms:modified xsi:type="dcterms:W3CDTF">2020-05-12T07:47:00Z</dcterms:modified>
</cp:coreProperties>
</file>