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C1" w:rsidRPr="00F55DC2" w:rsidRDefault="00D14B50" w:rsidP="00F55DC2">
      <w:pPr>
        <w:ind w:left="36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Задания по предмету «История исполнительского искусства</w:t>
      </w:r>
      <w:r w:rsidR="00F55DC2" w:rsidRPr="00F55DC2">
        <w:rPr>
          <w:rFonts w:ascii="Times New Roman" w:hAnsi="Times New Roman" w:cs="Times New Roman"/>
          <w:b/>
          <w:sz w:val="28"/>
          <w:u w:val="single"/>
        </w:rPr>
        <w:t>»</w:t>
      </w:r>
    </w:p>
    <w:p w:rsidR="00F55DC2" w:rsidRDefault="00F55DC2" w:rsidP="00F55DC2">
      <w:pPr>
        <w:ind w:left="360"/>
        <w:rPr>
          <w:rFonts w:ascii="Times New Roman" w:hAnsi="Times New Roman" w:cs="Times New Roman"/>
          <w:sz w:val="28"/>
        </w:rPr>
      </w:pPr>
    </w:p>
    <w:p w:rsidR="00F55DC2" w:rsidRDefault="00F55DC2" w:rsidP="00F55D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Законспектировать темы: </w:t>
      </w:r>
    </w:p>
    <w:p w:rsidR="00F55DC2" w:rsidRDefault="00675E0A" w:rsidP="00F55DC2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а)</w:t>
      </w:r>
      <w:r w:rsidRPr="00675E0A">
        <w:rPr>
          <w:rFonts w:ascii="Times New Roman" w:hAnsi="Times New Roman" w:cs="Times New Roman"/>
          <w:sz w:val="28"/>
        </w:rPr>
        <w:t xml:space="preserve"> Современная зарубежная литература</w:t>
      </w:r>
      <w:r>
        <w:rPr>
          <w:rFonts w:ascii="Times New Roman" w:hAnsi="Times New Roman" w:cs="Times New Roman"/>
          <w:sz w:val="28"/>
        </w:rPr>
        <w:t xml:space="preserve"> для духовых инструментов</w:t>
      </w:r>
    </w:p>
    <w:p w:rsidR="00F55DC2" w:rsidRDefault="00F55DC2" w:rsidP="00F55DC2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б) </w:t>
      </w:r>
      <w:r w:rsidR="00675E0A" w:rsidRPr="00675E0A">
        <w:rPr>
          <w:rFonts w:ascii="Times New Roman" w:hAnsi="Times New Roman" w:cs="Times New Roman"/>
          <w:sz w:val="28"/>
        </w:rPr>
        <w:t xml:space="preserve">Совершенствование </w:t>
      </w:r>
      <w:r w:rsidR="00675E0A">
        <w:rPr>
          <w:rFonts w:ascii="Times New Roman" w:hAnsi="Times New Roman" w:cs="Times New Roman"/>
          <w:sz w:val="28"/>
        </w:rPr>
        <w:t xml:space="preserve">конструкций </w:t>
      </w:r>
      <w:r w:rsidR="00675E0A" w:rsidRPr="00675E0A">
        <w:rPr>
          <w:rFonts w:ascii="Times New Roman" w:hAnsi="Times New Roman" w:cs="Times New Roman"/>
          <w:sz w:val="28"/>
        </w:rPr>
        <w:t>духовых инструментов</w:t>
      </w:r>
    </w:p>
    <w:p w:rsidR="00F55DC2" w:rsidRDefault="00F55DC2" w:rsidP="00F55DC2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F55DC2" w:rsidRDefault="00F55DC2" w:rsidP="00F55D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Сделать доклад по любой из предложенных тем. Варианты докладов: </w:t>
      </w:r>
    </w:p>
    <w:p w:rsidR="00F55DC2" w:rsidRDefault="00675E0A" w:rsidP="00F55D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Появление вентильного механизма и его значение в развитии технических возможностей медных духовых</w:t>
      </w:r>
      <w:r w:rsidR="00D14B50">
        <w:rPr>
          <w:rFonts w:ascii="Times New Roman" w:hAnsi="Times New Roman" w:cs="Times New Roman"/>
          <w:sz w:val="28"/>
        </w:rPr>
        <w:t>.</w:t>
      </w:r>
    </w:p>
    <w:p w:rsidR="00F55DC2" w:rsidRDefault="00675E0A" w:rsidP="00F55D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Какая на ваш взгляд система аппликатуры является наиболее прогрессивной для деревянных духовых инструментов.</w:t>
      </w:r>
    </w:p>
    <w:p w:rsidR="00F55DC2" w:rsidRDefault="00675E0A" w:rsidP="00F55D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Изобретение саксофона и его роль в духовой музыке современности.</w:t>
      </w:r>
    </w:p>
    <w:p w:rsidR="00675E0A" w:rsidRDefault="00675E0A" w:rsidP="00F55D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Сделать аннотацию на любое произведение для духового инструмента композиторов: Ф. </w:t>
      </w:r>
      <w:proofErr w:type="spellStart"/>
      <w:r>
        <w:rPr>
          <w:rFonts w:ascii="Times New Roman" w:hAnsi="Times New Roman" w:cs="Times New Roman"/>
          <w:sz w:val="28"/>
        </w:rPr>
        <w:t>Пуленк</w:t>
      </w:r>
      <w:proofErr w:type="spellEnd"/>
      <w:r>
        <w:rPr>
          <w:rFonts w:ascii="Times New Roman" w:hAnsi="Times New Roman" w:cs="Times New Roman"/>
          <w:sz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</w:rPr>
        <w:t>Мийо</w:t>
      </w:r>
      <w:proofErr w:type="spellEnd"/>
      <w:r>
        <w:rPr>
          <w:rFonts w:ascii="Times New Roman" w:hAnsi="Times New Roman" w:cs="Times New Roman"/>
          <w:sz w:val="28"/>
        </w:rPr>
        <w:t xml:space="preserve">, А. </w:t>
      </w:r>
      <w:proofErr w:type="spellStart"/>
      <w:r>
        <w:rPr>
          <w:rFonts w:ascii="Times New Roman" w:hAnsi="Times New Roman" w:cs="Times New Roman"/>
          <w:sz w:val="28"/>
        </w:rPr>
        <w:t>Оннегер</w:t>
      </w:r>
      <w:proofErr w:type="spellEnd"/>
      <w:r>
        <w:rPr>
          <w:rFonts w:ascii="Times New Roman" w:hAnsi="Times New Roman" w:cs="Times New Roman"/>
          <w:sz w:val="28"/>
        </w:rPr>
        <w:t xml:space="preserve">, Й. </w:t>
      </w:r>
      <w:proofErr w:type="spellStart"/>
      <w:r>
        <w:rPr>
          <w:rFonts w:ascii="Times New Roman" w:hAnsi="Times New Roman" w:cs="Times New Roman"/>
          <w:sz w:val="28"/>
        </w:rPr>
        <w:t>Пауэр</w:t>
      </w:r>
      <w:proofErr w:type="spellEnd"/>
      <w:r>
        <w:rPr>
          <w:rFonts w:ascii="Times New Roman" w:hAnsi="Times New Roman" w:cs="Times New Roman"/>
          <w:sz w:val="28"/>
        </w:rPr>
        <w:t xml:space="preserve">, А. </w:t>
      </w:r>
      <w:proofErr w:type="spellStart"/>
      <w:r>
        <w:rPr>
          <w:rFonts w:ascii="Times New Roman" w:hAnsi="Times New Roman" w:cs="Times New Roman"/>
          <w:sz w:val="28"/>
        </w:rPr>
        <w:t>Жоливе</w:t>
      </w:r>
      <w:proofErr w:type="spellEnd"/>
      <w:r>
        <w:rPr>
          <w:rFonts w:ascii="Times New Roman" w:hAnsi="Times New Roman" w:cs="Times New Roman"/>
          <w:sz w:val="28"/>
        </w:rPr>
        <w:t xml:space="preserve">, Э. </w:t>
      </w:r>
      <w:proofErr w:type="spellStart"/>
      <w:r>
        <w:rPr>
          <w:rFonts w:ascii="Times New Roman" w:hAnsi="Times New Roman" w:cs="Times New Roman"/>
          <w:sz w:val="28"/>
        </w:rPr>
        <w:t>Боцца</w:t>
      </w:r>
      <w:proofErr w:type="spellEnd"/>
      <w:r>
        <w:rPr>
          <w:rFonts w:ascii="Times New Roman" w:hAnsi="Times New Roman" w:cs="Times New Roman"/>
          <w:sz w:val="28"/>
        </w:rPr>
        <w:t>, А. Томази</w:t>
      </w:r>
      <w:bookmarkStart w:id="0" w:name="_GoBack"/>
      <w:bookmarkEnd w:id="0"/>
    </w:p>
    <w:sectPr w:rsidR="0067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2183"/>
    <w:multiLevelType w:val="hybridMultilevel"/>
    <w:tmpl w:val="C7465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76356"/>
    <w:multiLevelType w:val="hybridMultilevel"/>
    <w:tmpl w:val="71E28F1E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E0231A0"/>
    <w:multiLevelType w:val="hybridMultilevel"/>
    <w:tmpl w:val="D84A1D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F8"/>
    <w:rsid w:val="00286535"/>
    <w:rsid w:val="005C58F8"/>
    <w:rsid w:val="00675E0A"/>
    <w:rsid w:val="008013AC"/>
    <w:rsid w:val="00973E5A"/>
    <w:rsid w:val="00C42491"/>
    <w:rsid w:val="00D14B50"/>
    <w:rsid w:val="00F5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C7AD"/>
  <w15:chartTrackingRefBased/>
  <w15:docId w15:val="{7A875DC1-1212-4843-B669-D5B02E7E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2020-03-30T09:20:00Z</dcterms:created>
  <dcterms:modified xsi:type="dcterms:W3CDTF">2020-04-17T13:49:00Z</dcterms:modified>
</cp:coreProperties>
</file>