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A0" w:rsidRDefault="00E810A0" w:rsidP="00E81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Сольфеджио     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курс   2 семестр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Инструменты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народные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оркестра</w:t>
      </w:r>
    </w:p>
    <w:p w:rsidR="00E810A0" w:rsidRPr="00A2425E" w:rsidRDefault="00E810A0" w:rsidP="00E810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0A0" w:rsidRPr="00E810A0" w:rsidRDefault="00E810A0" w:rsidP="00E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8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E8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E8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8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Гармонический минор.   Ритмические группы </w:t>
      </w:r>
      <w:proofErr w:type="gramStart"/>
      <w:r w:rsidRPr="00E8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  триолями</w:t>
      </w:r>
      <w:proofErr w:type="gramEnd"/>
      <w:r w:rsidRPr="00E8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простых и сложных размерах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гаммы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видов,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неустойчивые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ступени с разрешением, и с доведением до тоники  поступенно и скачками,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опевание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устойчивых ступеней,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ступеневые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цепочки: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I-III-II-VII#-I-V-IV-I, V-I-VI-II-IV-VII#-III-V-I. 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Тритоны и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ные   интервалы с разрешением,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Д7 с обращениями, цепочка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аккордов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:  T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5/3-D6/5-T5/3-S6-T6/4-S5/3-D2-T6-D4/3-T5/3-S6/3-T5/3.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1000 примеров музыкального диктанта №245 выучить наизусть, записать по памяти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в  тональностях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fis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Чтение с листа.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Сольфеджио  ч.1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№297-300,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310-312.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Ладовые упражнения в тональности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I-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Ш-VI-V-VII#-II-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-IV-III-VI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#-I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Тритоны с разрешением, г</w:t>
      </w:r>
      <w:r>
        <w:rPr>
          <w:rFonts w:ascii="Times New Roman" w:eastAsia="Times New Roman" w:hAnsi="Times New Roman" w:cs="Times New Roman"/>
          <w:sz w:val="28"/>
          <w:szCs w:val="28"/>
        </w:rPr>
        <w:t>лавные трезвучия с обращениями, Д7 с обращениями.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Аккорд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E81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T6-S5/3-T6/4-S6-D5/3- D6-D6/5-T5/3-S6/4-T5/3.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Ладовые упражнения в тональности 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 III-VI-I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-VII#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I-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-VI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-IV-V-I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арактерные   интервалы с разрешением, цепочка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итервалов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I8--III6- II7-IV2-III3-III4-II6-I5-VII# 7-VII#5-I3.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Секвенция 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6  по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б2 вниз.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звука «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» вниз ч5, вверх м6, вниз м3, вверх б6, вниз б7, вверх ув4, вниз б3, вверх ч5, вниз м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7,  вверх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м2, вниз м6.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4.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Б. Калмыков и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Сольфеджио  ч.1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№ 487-490</w:t>
      </w:r>
    </w:p>
    <w:p w:rsidR="00E810A0" w:rsidRPr="00A2425E" w:rsidRDefault="00E810A0" w:rsidP="00E810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5. Сочинить мелодию в тональности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размере  4/4 (8 тактов), используя  ритмический рисунок с  триолями.</w:t>
      </w:r>
    </w:p>
    <w:p w:rsidR="000F7461" w:rsidRPr="00E810A0" w:rsidRDefault="000F7461" w:rsidP="00E810A0"/>
    <w:sectPr w:rsidR="000F7461" w:rsidRPr="00E8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3E587A"/>
    <w:rsid w:val="007225FA"/>
    <w:rsid w:val="00746FB2"/>
    <w:rsid w:val="00E810A0"/>
    <w:rsid w:val="00F066BA"/>
    <w:rsid w:val="00F121F7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2020-03-31T14:45:00Z</dcterms:created>
  <dcterms:modified xsi:type="dcterms:W3CDTF">2020-03-31T14:45:00Z</dcterms:modified>
</cp:coreProperties>
</file>