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EE" w:rsidRDefault="00DA787C" w:rsidP="0058769B">
      <w:pPr>
        <w:ind w:firstLine="706"/>
        <w:jc w:val="both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ЭТМ 1  курс  1 семестр  </w:t>
      </w:r>
      <w:r w:rsidR="00203AFB">
        <w:rPr>
          <w:b/>
          <w:bCs/>
          <w:w w:val="100"/>
          <w:sz w:val="24"/>
        </w:rPr>
        <w:t>Народные инструменты.</w:t>
      </w:r>
      <w:r w:rsidR="00FD283B">
        <w:rPr>
          <w:b/>
          <w:bCs/>
          <w:w w:val="100"/>
          <w:sz w:val="24"/>
        </w:rPr>
        <w:t xml:space="preserve"> </w:t>
      </w:r>
      <w:r w:rsidR="00203AFB">
        <w:rPr>
          <w:b/>
          <w:bCs/>
          <w:w w:val="100"/>
          <w:sz w:val="24"/>
        </w:rPr>
        <w:t xml:space="preserve"> </w:t>
      </w:r>
    </w:p>
    <w:p w:rsidR="00FD283B" w:rsidRDefault="00FD283B" w:rsidP="0058769B">
      <w:pPr>
        <w:ind w:firstLine="706"/>
        <w:jc w:val="both"/>
        <w:rPr>
          <w:b/>
          <w:bCs/>
          <w:w w:val="100"/>
          <w:sz w:val="24"/>
        </w:rPr>
      </w:pPr>
    </w:p>
    <w:p w:rsidR="00212DEE" w:rsidRPr="0058769B" w:rsidRDefault="00203AFB" w:rsidP="00212DEE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>Тема 10</w:t>
      </w:r>
      <w:r w:rsidR="00FD283B">
        <w:rPr>
          <w:b/>
          <w:bCs/>
          <w:w w:val="100"/>
          <w:sz w:val="24"/>
        </w:rPr>
        <w:t>.</w:t>
      </w:r>
      <w:r w:rsidR="00212DEE">
        <w:rPr>
          <w:b/>
          <w:bCs/>
          <w:w w:val="100"/>
          <w:sz w:val="24"/>
        </w:rPr>
        <w:t xml:space="preserve"> Темп. Динамика и агогика в музыкальном произведении</w:t>
      </w:r>
    </w:p>
    <w:p w:rsidR="00212DEE" w:rsidRDefault="00212DEE" w:rsidP="00DA787C">
      <w:pPr>
        <w:jc w:val="both"/>
        <w:rPr>
          <w:b/>
          <w:bCs/>
          <w:w w:val="100"/>
          <w:sz w:val="24"/>
        </w:rPr>
      </w:pP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b/>
          <w:bCs/>
          <w:w w:val="100"/>
          <w:sz w:val="24"/>
        </w:rPr>
        <w:t xml:space="preserve">Темп </w:t>
      </w:r>
      <w:r>
        <w:rPr>
          <w:w w:val="100"/>
          <w:sz w:val="24"/>
        </w:rPr>
        <w:t>(лат.) – время. Темп – скорость исполнения музыкального произведения.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В старинной музыке (до 17 века) не применялись специальные обозначения темпов, т.к. нотные длительности означали некую реальную абсолютную протяжённость звуков, принятую в музыкальной практике.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Темп зависит от содержания музыкального произведения.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Темпы разделяются на 3 </w:t>
      </w:r>
      <w:proofErr w:type="gramStart"/>
      <w:r>
        <w:rPr>
          <w:w w:val="100"/>
          <w:sz w:val="24"/>
        </w:rPr>
        <w:t>основных</w:t>
      </w:r>
      <w:proofErr w:type="gramEnd"/>
      <w:r>
        <w:rPr>
          <w:w w:val="100"/>
          <w:sz w:val="24"/>
        </w:rPr>
        <w:t xml:space="preserve"> группы: медленные, умеренные и быстрые.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Для определения темпов чаще употребляются итальянские обозначения. Кроме итальянской терминологии некоторые авторы пользуются для обозначения темпа словами своего родного языка (Р. Шуман, К. Дебюсси, советские композиторы).</w:t>
      </w:r>
    </w:p>
    <w:p w:rsidR="0058769B" w:rsidRDefault="0058769B" w:rsidP="00DA787C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Многие из обозначений темпа, кроме скорости движения, определ</w:t>
      </w:r>
      <w:r w:rsidR="00DA787C">
        <w:rPr>
          <w:w w:val="100"/>
          <w:sz w:val="24"/>
        </w:rPr>
        <w:t>яют и общий характер исполнения.</w:t>
      </w:r>
    </w:p>
    <w:p w:rsidR="0058769B" w:rsidRPr="0058769B" w:rsidRDefault="00212DEE" w:rsidP="0058769B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  </w:t>
      </w:r>
      <w:r w:rsidR="0058769B">
        <w:rPr>
          <w:b/>
          <w:bCs/>
          <w:w w:val="100"/>
          <w:sz w:val="24"/>
        </w:rPr>
        <w:t>Динамика и агогика в музыкальном произве</w:t>
      </w:r>
      <w:r w:rsidR="00DA787C">
        <w:rPr>
          <w:b/>
          <w:bCs/>
          <w:w w:val="100"/>
          <w:sz w:val="24"/>
        </w:rPr>
        <w:t>дении.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В процессе исполнения и восприятия музыки </w:t>
      </w:r>
      <w:proofErr w:type="gramStart"/>
      <w:r>
        <w:rPr>
          <w:w w:val="100"/>
          <w:sz w:val="24"/>
        </w:rPr>
        <w:t>важное значение</w:t>
      </w:r>
      <w:proofErr w:type="gramEnd"/>
      <w:r>
        <w:rPr>
          <w:w w:val="100"/>
          <w:sz w:val="24"/>
        </w:rPr>
        <w:t xml:space="preserve"> имеет степень громкости, выраженная динамическими оттенками.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Динамические оттенки (нюансы) – изменение силы звука.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Сильный и громкий звук создаёт ощущение большого монументального размера, тихий звук – ощущение лёгкости.</w:t>
      </w:r>
    </w:p>
    <w:p w:rsidR="0058769B" w:rsidRDefault="0058769B" w:rsidP="00DA787C">
      <w:pPr>
        <w:jc w:val="both"/>
        <w:rPr>
          <w:w w:val="100"/>
          <w:sz w:val="24"/>
        </w:rPr>
      </w:pPr>
      <w:r>
        <w:rPr>
          <w:w w:val="100"/>
          <w:sz w:val="24"/>
        </w:rPr>
        <w:t>Обычно при восходящем движении сила звука усиливаетс</w:t>
      </w:r>
      <w:r w:rsidR="00DA787C">
        <w:rPr>
          <w:w w:val="100"/>
          <w:sz w:val="24"/>
        </w:rPr>
        <w:t xml:space="preserve">я, при нисходящем </w:t>
      </w:r>
      <w:proofErr w:type="gramStart"/>
      <w:r w:rsidR="00DA787C">
        <w:rPr>
          <w:w w:val="100"/>
          <w:sz w:val="24"/>
        </w:rPr>
        <w:t>–у</w:t>
      </w:r>
      <w:proofErr w:type="gramEnd"/>
      <w:r w:rsidR="00DA787C">
        <w:rPr>
          <w:w w:val="100"/>
          <w:sz w:val="24"/>
        </w:rPr>
        <w:t>меньшается.</w:t>
      </w:r>
    </w:p>
    <w:p w:rsidR="0058769B" w:rsidRPr="00DA787C" w:rsidRDefault="0058769B" w:rsidP="0058769B">
      <w:pPr>
        <w:ind w:firstLine="706"/>
        <w:jc w:val="both"/>
        <w:rPr>
          <w:b/>
          <w:w w:val="100"/>
          <w:sz w:val="24"/>
        </w:rPr>
      </w:pPr>
      <w:r w:rsidRPr="00DA787C">
        <w:rPr>
          <w:b/>
          <w:w w:val="100"/>
          <w:sz w:val="24"/>
        </w:rPr>
        <w:t>Наиболее распространённые динамические оттенки:</w:t>
      </w:r>
    </w:p>
    <w:p w:rsidR="0058769B" w:rsidRDefault="0058769B" w:rsidP="00DA787C">
      <w:pPr>
        <w:ind w:firstLine="706"/>
        <w:jc w:val="both"/>
        <w:rPr>
          <w:w w:val="100"/>
          <w:sz w:val="24"/>
        </w:rPr>
      </w:pPr>
      <w:proofErr w:type="spellStart"/>
      <w:r>
        <w:rPr>
          <w:w w:val="100"/>
          <w:sz w:val="24"/>
        </w:rPr>
        <w:t>рр</w:t>
      </w:r>
      <w:proofErr w:type="spellEnd"/>
      <w:r>
        <w:rPr>
          <w:w w:val="100"/>
          <w:sz w:val="24"/>
        </w:rPr>
        <w:t xml:space="preserve">, </w:t>
      </w:r>
      <w:proofErr w:type="gramStart"/>
      <w:r>
        <w:rPr>
          <w:w w:val="100"/>
          <w:sz w:val="24"/>
        </w:rPr>
        <w:t>р</w:t>
      </w:r>
      <w:proofErr w:type="gramEnd"/>
      <w:r>
        <w:rPr>
          <w:w w:val="100"/>
          <w:sz w:val="24"/>
        </w:rPr>
        <w:t xml:space="preserve">, </w:t>
      </w:r>
      <w:r>
        <w:rPr>
          <w:w w:val="100"/>
          <w:sz w:val="24"/>
          <w:lang w:val="en-US"/>
        </w:rPr>
        <w:t>m</w:t>
      </w:r>
      <w:r>
        <w:rPr>
          <w:w w:val="100"/>
          <w:sz w:val="24"/>
        </w:rPr>
        <w:t xml:space="preserve">р, (не очень тихо), </w:t>
      </w:r>
      <w:r>
        <w:rPr>
          <w:w w:val="100"/>
          <w:sz w:val="24"/>
          <w:lang w:val="en-US"/>
        </w:rPr>
        <w:t>mf</w:t>
      </w:r>
      <w:r>
        <w:rPr>
          <w:w w:val="100"/>
          <w:sz w:val="24"/>
        </w:rPr>
        <w:t xml:space="preserve">, (не очень громко), </w:t>
      </w:r>
      <w:r>
        <w:rPr>
          <w:w w:val="100"/>
          <w:sz w:val="24"/>
          <w:lang w:val="en-US"/>
        </w:rPr>
        <w:t>f</w:t>
      </w:r>
      <w:r>
        <w:rPr>
          <w:w w:val="100"/>
          <w:sz w:val="24"/>
        </w:rPr>
        <w:t xml:space="preserve">, </w:t>
      </w:r>
      <w:proofErr w:type="spellStart"/>
      <w:r>
        <w:rPr>
          <w:w w:val="100"/>
          <w:sz w:val="24"/>
          <w:lang w:val="en-US"/>
        </w:rPr>
        <w:t>ff</w:t>
      </w:r>
      <w:proofErr w:type="spellEnd"/>
      <w:r>
        <w:rPr>
          <w:w w:val="100"/>
          <w:sz w:val="24"/>
        </w:rPr>
        <w:t xml:space="preserve">, </w:t>
      </w:r>
      <w:proofErr w:type="spellStart"/>
      <w:r>
        <w:rPr>
          <w:w w:val="100"/>
          <w:sz w:val="24"/>
          <w:lang w:val="en-US"/>
        </w:rPr>
        <w:t>cresc</w:t>
      </w:r>
      <w:proofErr w:type="spellEnd"/>
      <w:r>
        <w:rPr>
          <w:w w:val="100"/>
          <w:sz w:val="24"/>
        </w:rPr>
        <w:t xml:space="preserve">. (усиливая), </w:t>
      </w:r>
      <w:r>
        <w:rPr>
          <w:w w:val="100"/>
          <w:sz w:val="24"/>
          <w:lang w:val="en-US"/>
        </w:rPr>
        <w:t>dim</w:t>
      </w:r>
      <w:r>
        <w:rPr>
          <w:w w:val="100"/>
          <w:sz w:val="24"/>
        </w:rPr>
        <w:t xml:space="preserve">.(стихая), </w:t>
      </w:r>
      <w:proofErr w:type="spellStart"/>
      <w:r>
        <w:rPr>
          <w:w w:val="100"/>
          <w:sz w:val="24"/>
          <w:lang w:val="en-US"/>
        </w:rPr>
        <w:t>decresc</w:t>
      </w:r>
      <w:proofErr w:type="spellEnd"/>
      <w:r>
        <w:rPr>
          <w:w w:val="100"/>
          <w:sz w:val="24"/>
        </w:rPr>
        <w:t xml:space="preserve">. (ослабляя), </w:t>
      </w:r>
      <w:proofErr w:type="spellStart"/>
      <w:r>
        <w:rPr>
          <w:w w:val="100"/>
          <w:sz w:val="24"/>
          <w:lang w:val="en-US"/>
        </w:rPr>
        <w:t>sf</w:t>
      </w:r>
      <w:proofErr w:type="spellEnd"/>
      <w:r>
        <w:rPr>
          <w:w w:val="100"/>
          <w:sz w:val="24"/>
        </w:rPr>
        <w:t xml:space="preserve">. или </w:t>
      </w:r>
      <w:proofErr w:type="spellStart"/>
      <w:r>
        <w:rPr>
          <w:w w:val="100"/>
          <w:sz w:val="24"/>
          <w:lang w:val="en-US"/>
        </w:rPr>
        <w:t>sfz</w:t>
      </w:r>
      <w:proofErr w:type="spellEnd"/>
      <w:r>
        <w:rPr>
          <w:w w:val="100"/>
          <w:sz w:val="24"/>
        </w:rPr>
        <w:t xml:space="preserve">. (акцентируя), </w:t>
      </w:r>
      <w:proofErr w:type="spellStart"/>
      <w:r>
        <w:rPr>
          <w:w w:val="100"/>
          <w:sz w:val="24"/>
          <w:lang w:val="en-US"/>
        </w:rPr>
        <w:t>piu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forte</w:t>
      </w:r>
      <w:r>
        <w:rPr>
          <w:w w:val="100"/>
          <w:sz w:val="24"/>
        </w:rPr>
        <w:t xml:space="preserve">, (более громко), </w:t>
      </w:r>
      <w:proofErr w:type="spellStart"/>
      <w:r>
        <w:rPr>
          <w:w w:val="100"/>
          <w:sz w:val="24"/>
          <w:lang w:val="en-US"/>
        </w:rPr>
        <w:t>meno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forte</w:t>
      </w:r>
      <w:r>
        <w:rPr>
          <w:w w:val="100"/>
          <w:sz w:val="24"/>
        </w:rPr>
        <w:t xml:space="preserve">, (менее громко), </w:t>
      </w:r>
      <w:r>
        <w:rPr>
          <w:w w:val="100"/>
          <w:sz w:val="24"/>
          <w:lang w:val="en-US"/>
        </w:rPr>
        <w:t>con</w:t>
      </w:r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forza</w:t>
      </w:r>
      <w:proofErr w:type="spellEnd"/>
      <w:r>
        <w:rPr>
          <w:w w:val="100"/>
          <w:sz w:val="24"/>
        </w:rPr>
        <w:t xml:space="preserve">, (сильно), </w:t>
      </w:r>
      <w:r>
        <w:rPr>
          <w:w w:val="100"/>
          <w:sz w:val="24"/>
          <w:lang w:val="en-US"/>
        </w:rPr>
        <w:t>sotto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voce</w:t>
      </w:r>
      <w:r>
        <w:rPr>
          <w:w w:val="100"/>
          <w:sz w:val="24"/>
        </w:rPr>
        <w:t xml:space="preserve">, (вполголоса), </w:t>
      </w:r>
      <w:proofErr w:type="spellStart"/>
      <w:r>
        <w:rPr>
          <w:w w:val="100"/>
          <w:sz w:val="24"/>
          <w:lang w:val="en-US"/>
        </w:rPr>
        <w:t>smorzando</w:t>
      </w:r>
      <w:proofErr w:type="spellEnd"/>
      <w:r>
        <w:rPr>
          <w:w w:val="100"/>
          <w:sz w:val="24"/>
        </w:rPr>
        <w:t>,</w:t>
      </w:r>
      <w:r w:rsidRPr="0058769B"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meno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forte</w:t>
      </w:r>
      <w:r>
        <w:rPr>
          <w:w w:val="100"/>
          <w:sz w:val="24"/>
        </w:rPr>
        <w:t xml:space="preserve">, (менее громко), </w:t>
      </w:r>
      <w:r>
        <w:rPr>
          <w:w w:val="100"/>
          <w:sz w:val="24"/>
          <w:lang w:val="en-US"/>
        </w:rPr>
        <w:t>con</w:t>
      </w:r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forza</w:t>
      </w:r>
      <w:proofErr w:type="spellEnd"/>
      <w:r>
        <w:rPr>
          <w:w w:val="100"/>
          <w:sz w:val="24"/>
        </w:rPr>
        <w:t xml:space="preserve">, (сильно), </w:t>
      </w:r>
      <w:r>
        <w:rPr>
          <w:w w:val="100"/>
          <w:sz w:val="24"/>
          <w:lang w:val="en-US"/>
        </w:rPr>
        <w:t>sotto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voce</w:t>
      </w:r>
      <w:r>
        <w:rPr>
          <w:w w:val="100"/>
          <w:sz w:val="24"/>
        </w:rPr>
        <w:t xml:space="preserve">, (вполголоса), </w:t>
      </w:r>
      <w:proofErr w:type="spellStart"/>
      <w:r>
        <w:rPr>
          <w:w w:val="100"/>
          <w:sz w:val="24"/>
          <w:lang w:val="en-US"/>
        </w:rPr>
        <w:t>smorzando</w:t>
      </w:r>
      <w:proofErr w:type="spellEnd"/>
      <w:r>
        <w:rPr>
          <w:w w:val="100"/>
          <w:sz w:val="24"/>
        </w:rPr>
        <w:t xml:space="preserve">, </w:t>
      </w:r>
      <w:proofErr w:type="spellStart"/>
      <w:r>
        <w:rPr>
          <w:w w:val="100"/>
          <w:sz w:val="24"/>
          <w:lang w:val="en-US"/>
        </w:rPr>
        <w:t>ffff</w:t>
      </w:r>
      <w:proofErr w:type="spellEnd"/>
      <w:r>
        <w:rPr>
          <w:w w:val="100"/>
          <w:sz w:val="24"/>
        </w:rPr>
        <w:t>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proofErr w:type="spellStart"/>
      <w:proofErr w:type="gramStart"/>
      <w:r>
        <w:rPr>
          <w:w w:val="100"/>
          <w:sz w:val="24"/>
          <w:lang w:val="en-US"/>
        </w:rPr>
        <w:t>morendo</w:t>
      </w:r>
      <w:proofErr w:type="spellEnd"/>
      <w:proofErr w:type="gramEnd"/>
      <w:r>
        <w:rPr>
          <w:w w:val="100"/>
          <w:sz w:val="24"/>
        </w:rPr>
        <w:t xml:space="preserve">, (замирая), </w:t>
      </w:r>
      <w:proofErr w:type="spellStart"/>
      <w:r>
        <w:rPr>
          <w:w w:val="100"/>
          <w:sz w:val="24"/>
          <w:lang w:val="en-US"/>
        </w:rPr>
        <w:t>rinforzando</w:t>
      </w:r>
      <w:proofErr w:type="spellEnd"/>
      <w:r>
        <w:rPr>
          <w:w w:val="100"/>
          <w:sz w:val="24"/>
        </w:rPr>
        <w:t xml:space="preserve"> – </w:t>
      </w:r>
      <w:proofErr w:type="spellStart"/>
      <w:r>
        <w:rPr>
          <w:w w:val="100"/>
          <w:sz w:val="24"/>
          <w:lang w:val="en-US"/>
        </w:rPr>
        <w:t>rf</w:t>
      </w:r>
      <w:proofErr w:type="spellEnd"/>
      <w:r>
        <w:rPr>
          <w:w w:val="100"/>
          <w:sz w:val="24"/>
        </w:rPr>
        <w:t xml:space="preserve">. (сильное </w:t>
      </w:r>
      <w:r>
        <w:rPr>
          <w:w w:val="100"/>
          <w:sz w:val="24"/>
          <w:lang w:val="en-US"/>
        </w:rPr>
        <w:t>crescendo</w:t>
      </w:r>
      <w:r>
        <w:rPr>
          <w:w w:val="100"/>
          <w:sz w:val="24"/>
        </w:rPr>
        <w:t xml:space="preserve">); возможно – </w:t>
      </w:r>
      <w:proofErr w:type="spellStart"/>
      <w:r>
        <w:rPr>
          <w:w w:val="100"/>
          <w:sz w:val="24"/>
        </w:rPr>
        <w:t>ррр</w:t>
      </w:r>
      <w:proofErr w:type="spellEnd"/>
      <w:r>
        <w:rPr>
          <w:w w:val="100"/>
          <w:sz w:val="24"/>
        </w:rPr>
        <w:t xml:space="preserve">, </w:t>
      </w:r>
      <w:proofErr w:type="spellStart"/>
      <w:r>
        <w:rPr>
          <w:w w:val="100"/>
          <w:sz w:val="24"/>
        </w:rPr>
        <w:t>рррр</w:t>
      </w:r>
      <w:proofErr w:type="spellEnd"/>
      <w:r>
        <w:rPr>
          <w:w w:val="100"/>
          <w:sz w:val="24"/>
        </w:rPr>
        <w:t xml:space="preserve">, </w:t>
      </w:r>
      <w:proofErr w:type="spellStart"/>
      <w:r>
        <w:rPr>
          <w:w w:val="100"/>
          <w:sz w:val="24"/>
          <w:lang w:val="en-US"/>
        </w:rPr>
        <w:t>fff</w:t>
      </w:r>
      <w:proofErr w:type="spellEnd"/>
      <w:r>
        <w:rPr>
          <w:w w:val="100"/>
          <w:sz w:val="24"/>
        </w:rPr>
        <w:t>,</w:t>
      </w:r>
    </w:p>
    <w:p w:rsidR="0058769B" w:rsidRDefault="0058769B" w:rsidP="00DA787C">
      <w:pPr>
        <w:jc w:val="both"/>
        <w:rPr>
          <w:w w:val="100"/>
          <w:sz w:val="24"/>
        </w:rPr>
      </w:pPr>
    </w:p>
    <w:p w:rsidR="0058769B" w:rsidRDefault="0058769B" w:rsidP="00DA787C">
      <w:pPr>
        <w:ind w:firstLine="706"/>
        <w:jc w:val="both"/>
        <w:rPr>
          <w:w w:val="100"/>
          <w:sz w:val="24"/>
        </w:rPr>
      </w:pPr>
      <w:r>
        <w:rPr>
          <w:b/>
          <w:bCs/>
          <w:w w:val="100"/>
          <w:sz w:val="24"/>
        </w:rPr>
        <w:t>Агогика</w:t>
      </w:r>
      <w:r>
        <w:rPr>
          <w:w w:val="100"/>
          <w:sz w:val="24"/>
        </w:rPr>
        <w:t xml:space="preserve"> (греч</w:t>
      </w:r>
      <w:proofErr w:type="gramStart"/>
      <w:r>
        <w:rPr>
          <w:w w:val="100"/>
          <w:sz w:val="24"/>
        </w:rPr>
        <w:t>.</w:t>
      </w:r>
      <w:proofErr w:type="gramEnd"/>
      <w:r>
        <w:rPr>
          <w:w w:val="100"/>
          <w:sz w:val="24"/>
        </w:rPr>
        <w:t xml:space="preserve"> – </w:t>
      </w:r>
      <w:proofErr w:type="gramStart"/>
      <w:r>
        <w:rPr>
          <w:w w:val="100"/>
          <w:sz w:val="24"/>
        </w:rPr>
        <w:t>д</w:t>
      </w:r>
      <w:proofErr w:type="gramEnd"/>
      <w:r>
        <w:rPr>
          <w:w w:val="100"/>
          <w:sz w:val="24"/>
        </w:rPr>
        <w:t>вижение), незначительные отклонения от основного темпа, дополнительные обозначения оттенков движения.</w:t>
      </w:r>
    </w:p>
    <w:p w:rsidR="0058769B" w:rsidRDefault="00212DEE" w:rsidP="0058769B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 </w:t>
      </w:r>
      <w:r w:rsidR="0058769B">
        <w:rPr>
          <w:b/>
          <w:bCs/>
          <w:w w:val="100"/>
          <w:sz w:val="24"/>
        </w:rPr>
        <w:t xml:space="preserve"> «Основные обозначения темпов, агогики».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b/>
          <w:bCs/>
          <w:w w:val="100"/>
          <w:sz w:val="24"/>
        </w:rPr>
        <w:t>Медленные</w:t>
      </w:r>
      <w:r>
        <w:rPr>
          <w:w w:val="100"/>
          <w:sz w:val="24"/>
        </w:rPr>
        <w:t xml:space="preserve"> темпы:</w:t>
      </w:r>
      <w:r w:rsidR="00DA787C">
        <w:rPr>
          <w:w w:val="100"/>
          <w:sz w:val="24"/>
        </w:rPr>
        <w:t xml:space="preserve">                                    </w:t>
      </w:r>
    </w:p>
    <w:p w:rsidR="0058769B" w:rsidRDefault="0058769B" w:rsidP="0058769B">
      <w:pPr>
        <w:numPr>
          <w:ilvl w:val="0"/>
          <w:numId w:val="2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Largo – </w:t>
      </w:r>
      <w:r>
        <w:rPr>
          <w:w w:val="100"/>
          <w:sz w:val="24"/>
        </w:rPr>
        <w:t>широко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2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Larghetto</w:t>
      </w:r>
      <w:r>
        <w:rPr>
          <w:w w:val="100"/>
          <w:sz w:val="24"/>
        </w:rPr>
        <w:t xml:space="preserve"> – </w:t>
      </w:r>
      <w:proofErr w:type="spellStart"/>
      <w:r>
        <w:rPr>
          <w:w w:val="100"/>
          <w:sz w:val="24"/>
        </w:rPr>
        <w:t>скорее,чем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Largo</w:t>
      </w:r>
      <w:r>
        <w:rPr>
          <w:w w:val="100"/>
          <w:sz w:val="24"/>
        </w:rPr>
        <w:t>;</w:t>
      </w:r>
    </w:p>
    <w:p w:rsidR="0058769B" w:rsidRDefault="0058769B" w:rsidP="0058769B">
      <w:pPr>
        <w:numPr>
          <w:ilvl w:val="0"/>
          <w:numId w:val="2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Lento – </w:t>
      </w:r>
      <w:r>
        <w:rPr>
          <w:w w:val="100"/>
          <w:sz w:val="24"/>
        </w:rPr>
        <w:t>протяжно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2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Adagio</w:t>
      </w:r>
      <w:r>
        <w:rPr>
          <w:w w:val="100"/>
          <w:sz w:val="24"/>
        </w:rPr>
        <w:t xml:space="preserve"> – медленно;</w:t>
      </w:r>
    </w:p>
    <w:p w:rsidR="0058769B" w:rsidRDefault="0058769B" w:rsidP="0058769B">
      <w:pPr>
        <w:numPr>
          <w:ilvl w:val="0"/>
          <w:numId w:val="2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Grave</w:t>
      </w:r>
      <w:r>
        <w:rPr>
          <w:w w:val="100"/>
          <w:sz w:val="24"/>
        </w:rPr>
        <w:t xml:space="preserve"> – тяжело;</w:t>
      </w:r>
    </w:p>
    <w:p w:rsidR="0058769B" w:rsidRDefault="0058769B" w:rsidP="0058769B">
      <w:pPr>
        <w:numPr>
          <w:ilvl w:val="0"/>
          <w:numId w:val="2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Andante</w:t>
      </w:r>
      <w:r>
        <w:rPr>
          <w:w w:val="100"/>
          <w:sz w:val="24"/>
        </w:rPr>
        <w:t xml:space="preserve"> – не спеша, спокойно.</w:t>
      </w:r>
    </w:p>
    <w:p w:rsidR="0058769B" w:rsidRDefault="0058769B" w:rsidP="0058769B">
      <w:pPr>
        <w:ind w:left="706"/>
        <w:jc w:val="both"/>
        <w:rPr>
          <w:w w:val="100"/>
          <w:sz w:val="24"/>
        </w:rPr>
      </w:pPr>
    </w:p>
    <w:p w:rsidR="0058769B" w:rsidRDefault="0058769B" w:rsidP="0058769B">
      <w:pPr>
        <w:ind w:left="706"/>
        <w:jc w:val="both"/>
      </w:pPr>
      <w:r>
        <w:rPr>
          <w:b/>
          <w:bCs/>
          <w:w w:val="100"/>
          <w:sz w:val="24"/>
        </w:rPr>
        <w:t>Умеренные</w:t>
      </w:r>
      <w:r>
        <w:t xml:space="preserve"> темпы:</w:t>
      </w:r>
    </w:p>
    <w:p w:rsidR="0058769B" w:rsidRDefault="0058769B" w:rsidP="0058769B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Andantino – </w:t>
      </w:r>
      <w:r>
        <w:rPr>
          <w:w w:val="100"/>
          <w:sz w:val="24"/>
        </w:rPr>
        <w:t>подвижнее</w:t>
      </w:r>
      <w:r>
        <w:rPr>
          <w:w w:val="100"/>
          <w:sz w:val="24"/>
          <w:lang w:val="en-US"/>
        </w:rPr>
        <w:t>,</w:t>
      </w:r>
      <w:r>
        <w:rPr>
          <w:w w:val="100"/>
          <w:sz w:val="24"/>
        </w:rPr>
        <w:t>чем</w:t>
      </w:r>
      <w:r>
        <w:rPr>
          <w:w w:val="100"/>
          <w:sz w:val="24"/>
          <w:lang w:val="en-US"/>
        </w:rPr>
        <w:t xml:space="preserve"> Andante;</w:t>
      </w:r>
    </w:p>
    <w:p w:rsidR="0058769B" w:rsidRDefault="0058769B" w:rsidP="0058769B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Moderato – </w:t>
      </w:r>
      <w:r>
        <w:rPr>
          <w:w w:val="100"/>
          <w:sz w:val="24"/>
        </w:rPr>
        <w:t>умеренно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proofErr w:type="spellStart"/>
      <w:r>
        <w:rPr>
          <w:w w:val="100"/>
          <w:sz w:val="24"/>
          <w:lang w:val="en-US"/>
        </w:rPr>
        <w:t>Sostenuto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сдержанно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Allegretto – </w:t>
      </w:r>
      <w:r>
        <w:rPr>
          <w:w w:val="100"/>
          <w:sz w:val="24"/>
        </w:rPr>
        <w:t>оживлённо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Allegro moderato – </w:t>
      </w:r>
      <w:r>
        <w:rPr>
          <w:w w:val="100"/>
          <w:sz w:val="24"/>
        </w:rPr>
        <w:t>умеренно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скоро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3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Allegro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ma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non</w:t>
      </w:r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troppo</w:t>
      </w:r>
      <w:proofErr w:type="spellEnd"/>
      <w:r>
        <w:rPr>
          <w:w w:val="100"/>
          <w:sz w:val="24"/>
        </w:rPr>
        <w:t xml:space="preserve"> – </w:t>
      </w:r>
      <w:proofErr w:type="spellStart"/>
      <w:r>
        <w:rPr>
          <w:w w:val="100"/>
          <w:sz w:val="24"/>
        </w:rPr>
        <w:t>скоро</w:t>
      </w:r>
      <w:proofErr w:type="gramStart"/>
      <w:r>
        <w:rPr>
          <w:w w:val="100"/>
          <w:sz w:val="24"/>
        </w:rPr>
        <w:t>,но</w:t>
      </w:r>
      <w:proofErr w:type="spellEnd"/>
      <w:proofErr w:type="gramEnd"/>
      <w:r>
        <w:rPr>
          <w:w w:val="100"/>
          <w:sz w:val="24"/>
        </w:rPr>
        <w:t xml:space="preserve"> не очень.</w:t>
      </w:r>
    </w:p>
    <w:p w:rsidR="0058769B" w:rsidRDefault="0058769B" w:rsidP="0058769B">
      <w:pPr>
        <w:ind w:left="706"/>
        <w:jc w:val="both"/>
        <w:rPr>
          <w:w w:val="100"/>
          <w:sz w:val="24"/>
        </w:rPr>
      </w:pPr>
    </w:p>
    <w:p w:rsidR="0058769B" w:rsidRDefault="0058769B" w:rsidP="0058769B">
      <w:pPr>
        <w:ind w:left="706"/>
        <w:jc w:val="both"/>
      </w:pPr>
      <w:r>
        <w:rPr>
          <w:b/>
          <w:bCs/>
          <w:w w:val="100"/>
          <w:sz w:val="24"/>
        </w:rPr>
        <w:t>Быстрые</w:t>
      </w:r>
      <w:r>
        <w:t xml:space="preserve"> темпы:</w:t>
      </w:r>
    </w:p>
    <w:p w:rsidR="0058769B" w:rsidRDefault="0058769B" w:rsidP="0058769B">
      <w:pPr>
        <w:numPr>
          <w:ilvl w:val="0"/>
          <w:numId w:val="4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lastRenderedPageBreak/>
        <w:t xml:space="preserve">Allegro – </w:t>
      </w:r>
      <w:r>
        <w:rPr>
          <w:w w:val="100"/>
          <w:sz w:val="24"/>
        </w:rPr>
        <w:t>скоро</w:t>
      </w:r>
      <w:r>
        <w:rPr>
          <w:w w:val="100"/>
          <w:sz w:val="24"/>
          <w:lang w:val="en-US"/>
        </w:rPr>
        <w:t xml:space="preserve">; Allegro assai – </w:t>
      </w:r>
      <w:r>
        <w:rPr>
          <w:w w:val="100"/>
          <w:sz w:val="24"/>
        </w:rPr>
        <w:t>очень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скоро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4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Vivo – </w:t>
      </w:r>
      <w:r>
        <w:rPr>
          <w:w w:val="100"/>
          <w:sz w:val="24"/>
        </w:rPr>
        <w:t>живо</w:t>
      </w:r>
      <w:r>
        <w:rPr>
          <w:w w:val="100"/>
          <w:sz w:val="24"/>
          <w:lang w:val="en-US"/>
        </w:rPr>
        <w:t xml:space="preserve">; </w:t>
      </w:r>
      <w:proofErr w:type="spellStart"/>
      <w:r>
        <w:rPr>
          <w:w w:val="100"/>
          <w:sz w:val="24"/>
          <w:lang w:val="en-US"/>
        </w:rPr>
        <w:t>Vivace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живее</w:t>
      </w:r>
      <w:r>
        <w:rPr>
          <w:w w:val="100"/>
          <w:sz w:val="24"/>
          <w:lang w:val="en-US"/>
        </w:rPr>
        <w:t xml:space="preserve">, </w:t>
      </w:r>
      <w:r>
        <w:rPr>
          <w:w w:val="100"/>
          <w:sz w:val="24"/>
        </w:rPr>
        <w:t>чем</w:t>
      </w:r>
      <w:r>
        <w:rPr>
          <w:w w:val="100"/>
          <w:sz w:val="24"/>
          <w:lang w:val="en-US"/>
        </w:rPr>
        <w:t xml:space="preserve"> Vivo; </w:t>
      </w:r>
      <w:proofErr w:type="spellStart"/>
      <w:r>
        <w:rPr>
          <w:w w:val="100"/>
          <w:sz w:val="24"/>
          <w:lang w:val="en-US"/>
        </w:rPr>
        <w:t>Vivacissimo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очень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живо</w:t>
      </w:r>
    </w:p>
    <w:p w:rsidR="0058769B" w:rsidRDefault="0058769B" w:rsidP="0058769B">
      <w:pPr>
        <w:numPr>
          <w:ilvl w:val="0"/>
          <w:numId w:val="4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Allegro </w:t>
      </w:r>
      <w:proofErr w:type="spellStart"/>
      <w:r>
        <w:rPr>
          <w:w w:val="100"/>
          <w:sz w:val="24"/>
          <w:lang w:val="en-US"/>
        </w:rPr>
        <w:t>vivace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весьма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оживлённо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4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Presto</w:t>
      </w:r>
      <w:r>
        <w:rPr>
          <w:w w:val="100"/>
          <w:sz w:val="24"/>
        </w:rPr>
        <w:t xml:space="preserve"> – быстро; </w:t>
      </w:r>
      <w:proofErr w:type="spellStart"/>
      <w:r>
        <w:rPr>
          <w:w w:val="100"/>
          <w:sz w:val="24"/>
          <w:lang w:val="en-US"/>
        </w:rPr>
        <w:t>Prestissimo</w:t>
      </w:r>
      <w:proofErr w:type="spellEnd"/>
      <w:r>
        <w:rPr>
          <w:w w:val="100"/>
          <w:sz w:val="24"/>
        </w:rPr>
        <w:t xml:space="preserve"> – в высшей степени быстро</w:t>
      </w:r>
    </w:p>
    <w:p w:rsidR="0058769B" w:rsidRDefault="0058769B" w:rsidP="0058769B">
      <w:pPr>
        <w:ind w:left="706"/>
        <w:jc w:val="both"/>
        <w:rPr>
          <w:w w:val="100"/>
          <w:sz w:val="24"/>
        </w:rPr>
      </w:pPr>
    </w:p>
    <w:p w:rsidR="0058769B" w:rsidRDefault="0058769B" w:rsidP="0058769B">
      <w:pPr>
        <w:ind w:left="706"/>
        <w:jc w:val="both"/>
        <w:rPr>
          <w:b/>
          <w:bCs/>
          <w:w w:val="100"/>
          <w:sz w:val="24"/>
        </w:rPr>
      </w:pPr>
      <w:r>
        <w:rPr>
          <w:w w:val="100"/>
          <w:sz w:val="24"/>
        </w:rPr>
        <w:t xml:space="preserve">Для обозначения постепенного </w:t>
      </w:r>
      <w:r>
        <w:rPr>
          <w:b/>
          <w:bCs/>
          <w:w w:val="100"/>
          <w:sz w:val="24"/>
        </w:rPr>
        <w:t>замедления:</w:t>
      </w:r>
    </w:p>
    <w:p w:rsidR="0058769B" w:rsidRDefault="0058769B" w:rsidP="0058769B">
      <w:pPr>
        <w:numPr>
          <w:ilvl w:val="0"/>
          <w:numId w:val="5"/>
        </w:numPr>
        <w:jc w:val="both"/>
        <w:rPr>
          <w:w w:val="100"/>
          <w:sz w:val="24"/>
          <w:lang w:val="en-US"/>
        </w:rPr>
      </w:pPr>
      <w:proofErr w:type="spellStart"/>
      <w:r>
        <w:rPr>
          <w:w w:val="100"/>
          <w:sz w:val="24"/>
          <w:lang w:val="en-US"/>
        </w:rPr>
        <w:t>ritenuto</w:t>
      </w:r>
      <w:proofErr w:type="spellEnd"/>
      <w:r>
        <w:rPr>
          <w:w w:val="100"/>
          <w:sz w:val="24"/>
          <w:lang w:val="en-US"/>
        </w:rPr>
        <w:t xml:space="preserve">, </w:t>
      </w:r>
      <w:proofErr w:type="spellStart"/>
      <w:r>
        <w:rPr>
          <w:w w:val="100"/>
          <w:sz w:val="24"/>
          <w:lang w:val="en-US"/>
        </w:rPr>
        <w:t>ralentando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замедляя</w:t>
      </w:r>
      <w:r>
        <w:rPr>
          <w:w w:val="100"/>
          <w:sz w:val="24"/>
          <w:lang w:val="en-US"/>
        </w:rPr>
        <w:t xml:space="preserve">, </w:t>
      </w:r>
      <w:r>
        <w:rPr>
          <w:w w:val="100"/>
          <w:sz w:val="24"/>
        </w:rPr>
        <w:t>задерживая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5"/>
        </w:numPr>
        <w:jc w:val="both"/>
        <w:rPr>
          <w:w w:val="100"/>
          <w:sz w:val="24"/>
          <w:lang w:val="en-US"/>
        </w:rPr>
      </w:pPr>
      <w:proofErr w:type="spellStart"/>
      <w:r>
        <w:rPr>
          <w:w w:val="100"/>
          <w:sz w:val="24"/>
          <w:lang w:val="en-US"/>
        </w:rPr>
        <w:t>ritardando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запаздывая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5"/>
        </w:numPr>
        <w:jc w:val="both"/>
        <w:rPr>
          <w:w w:val="100"/>
          <w:sz w:val="24"/>
          <w:lang w:val="en-US"/>
        </w:rPr>
      </w:pPr>
      <w:proofErr w:type="gramStart"/>
      <w:r>
        <w:rPr>
          <w:w w:val="100"/>
          <w:sz w:val="24"/>
          <w:lang w:val="en-US"/>
        </w:rPr>
        <w:t>allargando</w:t>
      </w:r>
      <w:proofErr w:type="gram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расширяя.</w:t>
      </w:r>
    </w:p>
    <w:p w:rsidR="0058769B" w:rsidRDefault="0058769B" w:rsidP="0058769B">
      <w:pPr>
        <w:ind w:left="706"/>
        <w:jc w:val="both"/>
        <w:rPr>
          <w:w w:val="100"/>
          <w:sz w:val="24"/>
        </w:rPr>
      </w:pPr>
    </w:p>
    <w:p w:rsidR="0058769B" w:rsidRDefault="0058769B" w:rsidP="0058769B">
      <w:pPr>
        <w:ind w:left="706"/>
        <w:jc w:val="both"/>
        <w:rPr>
          <w:b/>
          <w:bCs/>
          <w:w w:val="100"/>
          <w:sz w:val="24"/>
        </w:rPr>
      </w:pPr>
      <w:r>
        <w:rPr>
          <w:w w:val="100"/>
          <w:sz w:val="24"/>
        </w:rPr>
        <w:t xml:space="preserve">Для обозначения постепенного </w:t>
      </w:r>
      <w:r>
        <w:rPr>
          <w:b/>
          <w:bCs/>
          <w:w w:val="100"/>
          <w:sz w:val="24"/>
        </w:rPr>
        <w:t>ускорения:</w:t>
      </w:r>
    </w:p>
    <w:p w:rsidR="0058769B" w:rsidRDefault="0058769B" w:rsidP="0058769B">
      <w:pPr>
        <w:numPr>
          <w:ilvl w:val="0"/>
          <w:numId w:val="6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accelerando, </w:t>
      </w:r>
      <w:proofErr w:type="spellStart"/>
      <w:r>
        <w:rPr>
          <w:w w:val="100"/>
          <w:sz w:val="24"/>
          <w:lang w:val="en-US"/>
        </w:rPr>
        <w:t>stringendo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ускоряя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6"/>
        </w:numPr>
        <w:jc w:val="both"/>
        <w:rPr>
          <w:w w:val="100"/>
          <w:sz w:val="24"/>
          <w:lang w:val="en-US"/>
        </w:rPr>
      </w:pPr>
      <w:proofErr w:type="spellStart"/>
      <w:r>
        <w:rPr>
          <w:w w:val="100"/>
          <w:sz w:val="24"/>
          <w:lang w:val="en-US"/>
        </w:rPr>
        <w:t>animando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оживляя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6"/>
        </w:numPr>
        <w:jc w:val="both"/>
        <w:rPr>
          <w:w w:val="100"/>
          <w:sz w:val="24"/>
          <w:lang w:val="en-US"/>
        </w:rPr>
      </w:pPr>
      <w:proofErr w:type="spellStart"/>
      <w:proofErr w:type="gramStart"/>
      <w:r>
        <w:rPr>
          <w:w w:val="100"/>
          <w:sz w:val="24"/>
          <w:lang w:val="en-US"/>
        </w:rPr>
        <w:t>stretto</w:t>
      </w:r>
      <w:proofErr w:type="spellEnd"/>
      <w:proofErr w:type="gram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сжимая</w:t>
      </w:r>
      <w:r>
        <w:rPr>
          <w:w w:val="100"/>
          <w:sz w:val="24"/>
          <w:lang w:val="en-US"/>
        </w:rPr>
        <w:t xml:space="preserve">; </w:t>
      </w:r>
      <w:proofErr w:type="spellStart"/>
      <w:r>
        <w:rPr>
          <w:w w:val="100"/>
          <w:sz w:val="24"/>
          <w:lang w:val="en-US"/>
        </w:rPr>
        <w:t>piu</w:t>
      </w:r>
      <w:proofErr w:type="spellEnd"/>
      <w:r>
        <w:rPr>
          <w:w w:val="100"/>
          <w:sz w:val="24"/>
          <w:lang w:val="en-US"/>
        </w:rPr>
        <w:t xml:space="preserve"> </w:t>
      </w:r>
      <w:proofErr w:type="spellStart"/>
      <w:r>
        <w:rPr>
          <w:w w:val="100"/>
          <w:sz w:val="24"/>
          <w:lang w:val="en-US"/>
        </w:rPr>
        <w:t>stretto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ещё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более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ускоряя</w:t>
      </w:r>
      <w:r>
        <w:rPr>
          <w:w w:val="100"/>
          <w:sz w:val="24"/>
          <w:lang w:val="en-US"/>
        </w:rPr>
        <w:t>.</w:t>
      </w:r>
    </w:p>
    <w:p w:rsidR="0058769B" w:rsidRPr="0058769B" w:rsidRDefault="0058769B" w:rsidP="0058769B">
      <w:pPr>
        <w:ind w:left="706"/>
        <w:jc w:val="both"/>
        <w:rPr>
          <w:w w:val="100"/>
          <w:sz w:val="24"/>
          <w:lang w:val="en-US"/>
        </w:rPr>
      </w:pPr>
    </w:p>
    <w:p w:rsidR="0058769B" w:rsidRDefault="0058769B" w:rsidP="0058769B">
      <w:pPr>
        <w:ind w:left="706"/>
        <w:jc w:val="both"/>
        <w:rPr>
          <w:b/>
          <w:bCs/>
          <w:w w:val="100"/>
          <w:sz w:val="24"/>
        </w:rPr>
      </w:pPr>
      <w:r>
        <w:rPr>
          <w:w w:val="100"/>
          <w:sz w:val="24"/>
        </w:rPr>
        <w:t>Для возвращения движения</w:t>
      </w:r>
      <w:r w:rsidR="004B175C">
        <w:rPr>
          <w:w w:val="100"/>
          <w:sz w:val="24"/>
        </w:rPr>
        <w:t xml:space="preserve"> </w:t>
      </w:r>
      <w:r>
        <w:rPr>
          <w:b/>
          <w:bCs/>
          <w:w w:val="100"/>
          <w:sz w:val="24"/>
        </w:rPr>
        <w:t>в первоначальный темп:</w:t>
      </w:r>
    </w:p>
    <w:p w:rsidR="0058769B" w:rsidRDefault="0058769B" w:rsidP="0058769B">
      <w:pPr>
        <w:numPr>
          <w:ilvl w:val="0"/>
          <w:numId w:val="7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a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tempo</w:t>
      </w:r>
      <w:r>
        <w:rPr>
          <w:w w:val="100"/>
          <w:sz w:val="24"/>
        </w:rPr>
        <w:t xml:space="preserve"> – в прежнем темпе;</w:t>
      </w:r>
    </w:p>
    <w:p w:rsidR="0058769B" w:rsidRDefault="0058769B" w:rsidP="0058769B">
      <w:pPr>
        <w:numPr>
          <w:ilvl w:val="0"/>
          <w:numId w:val="7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tempo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J</w:t>
      </w:r>
      <w:r>
        <w:rPr>
          <w:w w:val="100"/>
          <w:sz w:val="24"/>
        </w:rPr>
        <w:t xml:space="preserve">º, </w:t>
      </w:r>
      <w:r>
        <w:rPr>
          <w:w w:val="100"/>
          <w:sz w:val="24"/>
          <w:lang w:val="en-US"/>
        </w:rPr>
        <w:t>tempo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primo</w:t>
      </w:r>
      <w:r>
        <w:rPr>
          <w:w w:val="100"/>
          <w:sz w:val="24"/>
        </w:rPr>
        <w:t xml:space="preserve"> – первоначальный темп;</w:t>
      </w:r>
    </w:p>
    <w:p w:rsidR="0058769B" w:rsidRDefault="0058769B" w:rsidP="0058769B">
      <w:pPr>
        <w:numPr>
          <w:ilvl w:val="0"/>
          <w:numId w:val="7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l</w:t>
      </w:r>
      <w:r>
        <w:rPr>
          <w:w w:val="100"/>
          <w:sz w:val="24"/>
        </w:rPr>
        <w:t>’</w:t>
      </w:r>
      <w:proofErr w:type="spellStart"/>
      <w:r>
        <w:rPr>
          <w:w w:val="100"/>
          <w:sz w:val="24"/>
          <w:lang w:val="en-US"/>
        </w:rPr>
        <w:t>istesso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tempo</w:t>
      </w:r>
      <w:r w:rsidR="004B175C">
        <w:rPr>
          <w:w w:val="100"/>
          <w:sz w:val="24"/>
        </w:rPr>
        <w:t xml:space="preserve"> – тот же темп</w:t>
      </w:r>
    </w:p>
    <w:p w:rsidR="0058769B" w:rsidRDefault="0058769B" w:rsidP="0058769B">
      <w:pPr>
        <w:ind w:left="706"/>
        <w:jc w:val="both"/>
        <w:rPr>
          <w:w w:val="100"/>
          <w:sz w:val="24"/>
        </w:rPr>
      </w:pPr>
    </w:p>
    <w:p w:rsidR="0058769B" w:rsidRDefault="0058769B" w:rsidP="0058769B">
      <w:pPr>
        <w:ind w:left="706"/>
        <w:jc w:val="both"/>
        <w:outlineLvl w:val="0"/>
        <w:rPr>
          <w:w w:val="100"/>
          <w:sz w:val="24"/>
        </w:rPr>
      </w:pPr>
      <w:r>
        <w:rPr>
          <w:w w:val="100"/>
          <w:sz w:val="24"/>
        </w:rPr>
        <w:t xml:space="preserve">Термины </w:t>
      </w:r>
      <w:r>
        <w:rPr>
          <w:b/>
          <w:bCs/>
          <w:w w:val="100"/>
          <w:sz w:val="24"/>
        </w:rPr>
        <w:t>агогики: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molto – </w:t>
      </w:r>
      <w:r>
        <w:rPr>
          <w:w w:val="100"/>
          <w:sz w:val="24"/>
        </w:rPr>
        <w:t>очень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assai – </w:t>
      </w:r>
      <w:r>
        <w:rPr>
          <w:w w:val="100"/>
          <w:sz w:val="24"/>
        </w:rPr>
        <w:t>весьма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con</w:t>
      </w:r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moto</w:t>
      </w:r>
      <w:proofErr w:type="spellEnd"/>
      <w:r>
        <w:rPr>
          <w:w w:val="100"/>
          <w:sz w:val="24"/>
        </w:rPr>
        <w:t xml:space="preserve"> – с движением;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non</w:t>
      </w:r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troppo</w:t>
      </w:r>
      <w:proofErr w:type="spellEnd"/>
      <w:r>
        <w:rPr>
          <w:w w:val="100"/>
          <w:sz w:val="24"/>
        </w:rPr>
        <w:t xml:space="preserve"> – не слишком;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non </w:t>
      </w:r>
      <w:proofErr w:type="spellStart"/>
      <w:r>
        <w:rPr>
          <w:w w:val="100"/>
          <w:sz w:val="24"/>
          <w:lang w:val="en-US"/>
        </w:rPr>
        <w:t>tante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не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столь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  <w:lang w:val="en-US"/>
        </w:rPr>
      </w:pPr>
      <w:proofErr w:type="spellStart"/>
      <w:r>
        <w:rPr>
          <w:w w:val="100"/>
          <w:sz w:val="24"/>
          <w:lang w:val="en-US"/>
        </w:rPr>
        <w:t>sempre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всё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время</w:t>
      </w:r>
      <w:r>
        <w:rPr>
          <w:w w:val="100"/>
          <w:sz w:val="24"/>
          <w:lang w:val="en-US"/>
        </w:rPr>
        <w:t>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</w:rPr>
      </w:pPr>
      <w:proofErr w:type="spellStart"/>
      <w:r>
        <w:rPr>
          <w:w w:val="100"/>
          <w:sz w:val="24"/>
          <w:lang w:val="en-US"/>
        </w:rPr>
        <w:t>meno</w:t>
      </w:r>
      <w:proofErr w:type="spellEnd"/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mosso</w:t>
      </w:r>
      <w:proofErr w:type="spellEnd"/>
      <w:r>
        <w:rPr>
          <w:w w:val="100"/>
          <w:sz w:val="24"/>
        </w:rPr>
        <w:t xml:space="preserve"> – менее подвижно;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</w:rPr>
      </w:pPr>
      <w:proofErr w:type="spellStart"/>
      <w:r>
        <w:rPr>
          <w:w w:val="100"/>
          <w:sz w:val="24"/>
          <w:lang w:val="en-US"/>
        </w:rPr>
        <w:t>piu</w:t>
      </w:r>
      <w:proofErr w:type="spellEnd"/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mosso</w:t>
      </w:r>
      <w:proofErr w:type="spellEnd"/>
      <w:r>
        <w:rPr>
          <w:w w:val="100"/>
          <w:sz w:val="24"/>
        </w:rPr>
        <w:t xml:space="preserve"> – более подвижно; </w:t>
      </w:r>
      <w:proofErr w:type="spellStart"/>
      <w:r>
        <w:rPr>
          <w:w w:val="100"/>
          <w:sz w:val="24"/>
          <w:lang w:val="en-US"/>
        </w:rPr>
        <w:t>piu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vivo</w:t>
      </w:r>
      <w:r>
        <w:rPr>
          <w:w w:val="100"/>
          <w:sz w:val="24"/>
        </w:rPr>
        <w:t xml:space="preserve"> – оживлённее;</w:t>
      </w:r>
    </w:p>
    <w:p w:rsidR="0058769B" w:rsidRDefault="0058769B" w:rsidP="0058769B">
      <w:pPr>
        <w:numPr>
          <w:ilvl w:val="0"/>
          <w:numId w:val="8"/>
        </w:numPr>
        <w:jc w:val="both"/>
        <w:rPr>
          <w:w w:val="100"/>
          <w:sz w:val="24"/>
        </w:rPr>
      </w:pPr>
      <w:proofErr w:type="spellStart"/>
      <w:proofErr w:type="gramStart"/>
      <w:r>
        <w:rPr>
          <w:w w:val="100"/>
          <w:sz w:val="24"/>
          <w:lang w:val="en-US"/>
        </w:rPr>
        <w:t>poco</w:t>
      </w:r>
      <w:proofErr w:type="spellEnd"/>
      <w:proofErr w:type="gramEnd"/>
      <w:r>
        <w:rPr>
          <w:w w:val="100"/>
          <w:sz w:val="24"/>
        </w:rPr>
        <w:t xml:space="preserve"> – немного; </w:t>
      </w:r>
      <w:proofErr w:type="spellStart"/>
      <w:r>
        <w:rPr>
          <w:w w:val="100"/>
          <w:sz w:val="24"/>
          <w:lang w:val="en-US"/>
        </w:rPr>
        <w:t>poco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a</w:t>
      </w:r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poco</w:t>
      </w:r>
      <w:proofErr w:type="spellEnd"/>
      <w:r>
        <w:rPr>
          <w:w w:val="100"/>
          <w:sz w:val="24"/>
        </w:rPr>
        <w:t xml:space="preserve"> – мало помалу.</w:t>
      </w:r>
    </w:p>
    <w:p w:rsidR="0058769B" w:rsidRDefault="0058769B" w:rsidP="0058769B">
      <w:pPr>
        <w:ind w:left="706"/>
        <w:jc w:val="both"/>
        <w:rPr>
          <w:w w:val="100"/>
          <w:sz w:val="24"/>
        </w:rPr>
      </w:pPr>
    </w:p>
    <w:p w:rsidR="0058769B" w:rsidRDefault="0058769B" w:rsidP="0058769B">
      <w:pPr>
        <w:ind w:left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Для </w:t>
      </w:r>
      <w:r>
        <w:rPr>
          <w:b/>
          <w:bCs/>
          <w:w w:val="100"/>
          <w:sz w:val="24"/>
        </w:rPr>
        <w:t xml:space="preserve"> темпа с частыми мелкими отклонениями </w:t>
      </w:r>
      <w:r>
        <w:rPr>
          <w:w w:val="100"/>
          <w:sz w:val="24"/>
        </w:rPr>
        <w:t>от основной скорости существуют следующие обозначения:</w:t>
      </w:r>
    </w:p>
    <w:p w:rsidR="0058769B" w:rsidRDefault="0058769B" w:rsidP="0058769B">
      <w:pPr>
        <w:numPr>
          <w:ilvl w:val="0"/>
          <w:numId w:val="9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tempo</w:t>
      </w:r>
      <w:r>
        <w:rPr>
          <w:w w:val="100"/>
          <w:sz w:val="24"/>
        </w:rPr>
        <w:t xml:space="preserve"> </w:t>
      </w:r>
      <w:proofErr w:type="spellStart"/>
      <w:r>
        <w:rPr>
          <w:w w:val="100"/>
          <w:sz w:val="24"/>
          <w:lang w:val="en-US"/>
        </w:rPr>
        <w:t>rubato</w:t>
      </w:r>
      <w:proofErr w:type="spellEnd"/>
      <w:r>
        <w:rPr>
          <w:w w:val="100"/>
          <w:sz w:val="24"/>
        </w:rPr>
        <w:t xml:space="preserve"> – свободный темп;</w:t>
      </w:r>
    </w:p>
    <w:p w:rsidR="0058769B" w:rsidRDefault="0058769B" w:rsidP="0058769B">
      <w:pPr>
        <w:numPr>
          <w:ilvl w:val="0"/>
          <w:numId w:val="9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ad</w:t>
      </w:r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libitum</w:t>
      </w:r>
      <w:r>
        <w:rPr>
          <w:w w:val="100"/>
          <w:sz w:val="24"/>
        </w:rPr>
        <w:t xml:space="preserve"> – по желанию;</w:t>
      </w:r>
    </w:p>
    <w:p w:rsidR="0058769B" w:rsidRDefault="004B175C" w:rsidP="004B175C">
      <w:pPr>
        <w:ind w:left="1066"/>
        <w:jc w:val="both"/>
        <w:rPr>
          <w:w w:val="100"/>
          <w:sz w:val="24"/>
        </w:rPr>
      </w:pPr>
      <w:r>
        <w:rPr>
          <w:w w:val="100"/>
          <w:sz w:val="24"/>
        </w:rPr>
        <w:t xml:space="preserve"> 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Все темпы, применяемые в музыке соответственно словесным обозначениям, являются условными. Для установления более точного темпа существует метроном венского изобретателя </w:t>
      </w:r>
      <w:proofErr w:type="spellStart"/>
      <w:r>
        <w:rPr>
          <w:w w:val="100"/>
          <w:sz w:val="24"/>
        </w:rPr>
        <w:t>Мельтцеля</w:t>
      </w:r>
      <w:proofErr w:type="spellEnd"/>
      <w:r>
        <w:rPr>
          <w:w w:val="100"/>
          <w:sz w:val="24"/>
        </w:rPr>
        <w:t xml:space="preserve"> (М. М.),созданный в 1816 году. Метроном отсчитывает маятником определённое количество ударов в минуту. Каждый удар принимается за долю данного метра.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Композитор выставляет обозначение темпа по метроному после словесного термина.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Впервые </w:t>
      </w:r>
      <w:proofErr w:type="spellStart"/>
      <w:r>
        <w:rPr>
          <w:w w:val="100"/>
          <w:sz w:val="24"/>
        </w:rPr>
        <w:t>метрономические</w:t>
      </w:r>
      <w:proofErr w:type="spellEnd"/>
      <w:r>
        <w:rPr>
          <w:w w:val="100"/>
          <w:sz w:val="24"/>
        </w:rPr>
        <w:t xml:space="preserve"> указания темпа ввели Л. Бетховен и М. Глинка.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Допускаемые исполнителем незначительные отклонения от указанных автором темпов зависят от задуманной трактовки музыкального образа.</w:t>
      </w:r>
    </w:p>
    <w:p w:rsidR="0058769B" w:rsidRDefault="0058769B" w:rsidP="0058769B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Однако, неправильно взятый темп</w:t>
      </w:r>
      <w:proofErr w:type="gramStart"/>
      <w:r>
        <w:rPr>
          <w:w w:val="100"/>
          <w:sz w:val="24"/>
        </w:rPr>
        <w:t xml:space="preserve"> ,</w:t>
      </w:r>
      <w:proofErr w:type="gramEnd"/>
      <w:r>
        <w:rPr>
          <w:w w:val="100"/>
          <w:sz w:val="24"/>
        </w:rPr>
        <w:t xml:space="preserve"> может существенно исказить музыкальное произведение.</w:t>
      </w:r>
    </w:p>
    <w:p w:rsidR="004D02CB" w:rsidRPr="004D02CB" w:rsidRDefault="004D02CB" w:rsidP="004D02CB">
      <w:pPr>
        <w:ind w:left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задание. </w:t>
      </w:r>
      <w:r w:rsidRPr="004D02CB">
        <w:rPr>
          <w:sz w:val="24"/>
          <w:szCs w:val="24"/>
        </w:rPr>
        <w:t>Вы</w:t>
      </w:r>
      <w:r>
        <w:rPr>
          <w:sz w:val="24"/>
          <w:szCs w:val="24"/>
        </w:rPr>
        <w:t>учить все термины.</w:t>
      </w:r>
    </w:p>
    <w:p w:rsidR="004D02CB" w:rsidRDefault="004D02CB" w:rsidP="004D02CB">
      <w:pPr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2CB" w:rsidRDefault="004D02CB" w:rsidP="004D02CB">
      <w:pPr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>В.</w:t>
      </w:r>
      <w:r w:rsidR="00203AFB">
        <w:rPr>
          <w:sz w:val="24"/>
          <w:szCs w:val="24"/>
        </w:rPr>
        <w:t xml:space="preserve"> </w:t>
      </w:r>
      <w:proofErr w:type="spellStart"/>
      <w:r w:rsidR="00203AFB">
        <w:rPr>
          <w:sz w:val="24"/>
          <w:szCs w:val="24"/>
        </w:rPr>
        <w:t>Хвостенко</w:t>
      </w:r>
      <w:proofErr w:type="gramStart"/>
      <w:r w:rsidR="00203AFB">
        <w:rPr>
          <w:sz w:val="24"/>
          <w:szCs w:val="24"/>
        </w:rPr>
        <w:t>.З</w:t>
      </w:r>
      <w:proofErr w:type="gramEnd"/>
      <w:r w:rsidR="00203AFB">
        <w:rPr>
          <w:sz w:val="24"/>
          <w:szCs w:val="24"/>
        </w:rPr>
        <w:t>адачи</w:t>
      </w:r>
      <w:proofErr w:type="spellEnd"/>
      <w:r w:rsidR="00203AFB">
        <w:rPr>
          <w:sz w:val="24"/>
          <w:szCs w:val="24"/>
        </w:rPr>
        <w:t xml:space="preserve"> и упр. по ЭТМ</w:t>
      </w:r>
      <w:r>
        <w:rPr>
          <w:sz w:val="24"/>
          <w:szCs w:val="24"/>
        </w:rPr>
        <w:t xml:space="preserve"> </w:t>
      </w:r>
      <w:r w:rsidRPr="004D02CB">
        <w:rPr>
          <w:b/>
          <w:sz w:val="24"/>
          <w:szCs w:val="24"/>
        </w:rPr>
        <w:t>стр. 42</w:t>
      </w:r>
      <w:r w:rsidR="00BA1B2E">
        <w:rPr>
          <w:sz w:val="24"/>
          <w:szCs w:val="24"/>
        </w:rPr>
        <w:t xml:space="preserve"> №4 (</w:t>
      </w:r>
      <w:proofErr w:type="spellStart"/>
      <w:r w:rsidR="00BA1B2E">
        <w:rPr>
          <w:sz w:val="24"/>
          <w:szCs w:val="24"/>
        </w:rPr>
        <w:t>в,г</w:t>
      </w:r>
      <w:proofErr w:type="spellEnd"/>
      <w:r w:rsidR="00BA1B2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03AFB">
        <w:rPr>
          <w:sz w:val="24"/>
          <w:szCs w:val="24"/>
        </w:rPr>
        <w:t xml:space="preserve"> </w:t>
      </w:r>
      <w:r w:rsidR="004B175C">
        <w:rPr>
          <w:b/>
          <w:sz w:val="24"/>
          <w:szCs w:val="24"/>
        </w:rPr>
        <w:t>стр.55</w:t>
      </w:r>
      <w:r w:rsidR="00203AFB">
        <w:rPr>
          <w:b/>
          <w:sz w:val="24"/>
          <w:szCs w:val="24"/>
        </w:rPr>
        <w:t xml:space="preserve"> </w:t>
      </w:r>
      <w:r w:rsidR="00BA1B2E">
        <w:rPr>
          <w:b/>
          <w:sz w:val="24"/>
          <w:szCs w:val="24"/>
        </w:rPr>
        <w:t>№</w:t>
      </w:r>
      <w:r w:rsidR="004B175C">
        <w:rPr>
          <w:b/>
          <w:sz w:val="24"/>
          <w:szCs w:val="24"/>
        </w:rPr>
        <w:t>20</w:t>
      </w:r>
      <w:r w:rsidR="00BA1B2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</w:t>
      </w:r>
      <w:r w:rsidR="00BA1B2E">
        <w:rPr>
          <w:sz w:val="24"/>
          <w:szCs w:val="24"/>
        </w:rPr>
        <w:t>,б</w:t>
      </w:r>
      <w:proofErr w:type="spellEnd"/>
      <w:r w:rsidR="00BA1B2E">
        <w:rPr>
          <w:sz w:val="24"/>
          <w:szCs w:val="24"/>
        </w:rPr>
        <w:t>.</w:t>
      </w:r>
    </w:p>
    <w:p w:rsidR="004D02CB" w:rsidRDefault="00203AFB" w:rsidP="004D02CB">
      <w:pPr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5D4508" w:rsidRDefault="005D4508" w:rsidP="0058769B"/>
    <w:sectPr w:rsidR="005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DDC"/>
    <w:multiLevelType w:val="hybridMultilevel"/>
    <w:tmpl w:val="C276D4C6"/>
    <w:lvl w:ilvl="0" w:tplc="91F4A91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2A0C8B60">
      <w:start w:val="1"/>
      <w:numFmt w:val="decimal"/>
      <w:lvlText w:val="%2."/>
      <w:lvlJc w:val="left"/>
      <w:pPr>
        <w:tabs>
          <w:tab w:val="num" w:pos="2476"/>
        </w:tabs>
        <w:ind w:left="2476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141806BF"/>
    <w:multiLevelType w:val="hybridMultilevel"/>
    <w:tmpl w:val="A420CE52"/>
    <w:lvl w:ilvl="0" w:tplc="970E793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>
    <w:nsid w:val="17100159"/>
    <w:multiLevelType w:val="hybridMultilevel"/>
    <w:tmpl w:val="5F129EE8"/>
    <w:lvl w:ilvl="0" w:tplc="0BBA493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B3E011DC">
      <w:start w:val="1"/>
      <w:numFmt w:val="decimal"/>
      <w:lvlText w:val="%2)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23B0621A"/>
    <w:multiLevelType w:val="hybridMultilevel"/>
    <w:tmpl w:val="4F562BEE"/>
    <w:lvl w:ilvl="0" w:tplc="EFB229E4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C630C668">
      <w:start w:val="1"/>
      <w:numFmt w:val="decimal"/>
      <w:lvlText w:val="%2)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45D6617F"/>
    <w:multiLevelType w:val="hybridMultilevel"/>
    <w:tmpl w:val="D8DE7B78"/>
    <w:lvl w:ilvl="0" w:tplc="B67C533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E5D49E7E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19D09FBE">
      <w:start w:val="1"/>
      <w:numFmt w:val="upperRoman"/>
      <w:lvlText w:val="%3."/>
      <w:lvlJc w:val="left"/>
      <w:pPr>
        <w:tabs>
          <w:tab w:val="num" w:pos="3046"/>
        </w:tabs>
        <w:ind w:left="3046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>
    <w:nsid w:val="4A600EB2"/>
    <w:multiLevelType w:val="hybridMultilevel"/>
    <w:tmpl w:val="76947516"/>
    <w:lvl w:ilvl="0" w:tplc="0C68442A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5629270A"/>
    <w:multiLevelType w:val="hybridMultilevel"/>
    <w:tmpl w:val="8F60DF18"/>
    <w:lvl w:ilvl="0" w:tplc="53EA8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353E0F44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63B73075"/>
    <w:multiLevelType w:val="hybridMultilevel"/>
    <w:tmpl w:val="92869D5C"/>
    <w:lvl w:ilvl="0" w:tplc="8B5CCB08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77EABA88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73820455"/>
    <w:multiLevelType w:val="hybridMultilevel"/>
    <w:tmpl w:val="51B26912"/>
    <w:lvl w:ilvl="0" w:tplc="0FD6DC78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7848FF0E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B"/>
    <w:rsid w:val="00203AFB"/>
    <w:rsid w:val="00212DEE"/>
    <w:rsid w:val="004B175C"/>
    <w:rsid w:val="004D02CB"/>
    <w:rsid w:val="00500BB0"/>
    <w:rsid w:val="00573E42"/>
    <w:rsid w:val="0058769B"/>
    <w:rsid w:val="005D4508"/>
    <w:rsid w:val="0069397B"/>
    <w:rsid w:val="0071267B"/>
    <w:rsid w:val="00902972"/>
    <w:rsid w:val="00AE4CC0"/>
    <w:rsid w:val="00BA1B2E"/>
    <w:rsid w:val="00D856E9"/>
    <w:rsid w:val="00DA787C"/>
    <w:rsid w:val="00F42BEB"/>
    <w:rsid w:val="00F6489C"/>
    <w:rsid w:val="00F9534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9B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9B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56C7-D8A0-4CF9-B016-7E34775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2021-10-22T12:49:00Z</dcterms:created>
  <dcterms:modified xsi:type="dcterms:W3CDTF">2021-10-22T12:49:00Z</dcterms:modified>
</cp:coreProperties>
</file>