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BA" w:rsidRPr="00A2425E" w:rsidRDefault="00F066BA" w:rsidP="00F06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2425E">
        <w:rPr>
          <w:rFonts w:ascii="Times New Roman" w:eastAsia="Calibri" w:hAnsi="Times New Roman" w:cs="Times New Roman"/>
          <w:b/>
          <w:sz w:val="28"/>
          <w:szCs w:val="28"/>
        </w:rPr>
        <w:t>Сольфеджио  3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425E">
        <w:rPr>
          <w:rFonts w:ascii="Times New Roman" w:eastAsia="Calibri" w:hAnsi="Times New Roman" w:cs="Times New Roman"/>
          <w:b/>
          <w:sz w:val="28"/>
          <w:szCs w:val="28"/>
        </w:rPr>
        <w:t xml:space="preserve">курс 6 семестр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A2425E">
        <w:rPr>
          <w:rFonts w:ascii="Times New Roman" w:eastAsia="Calibri" w:hAnsi="Times New Roman" w:cs="Times New Roman"/>
          <w:b/>
          <w:sz w:val="28"/>
          <w:szCs w:val="28"/>
        </w:rPr>
        <w:t xml:space="preserve">Хоровое  </w:t>
      </w:r>
      <w:proofErr w:type="spellStart"/>
      <w:r w:rsidRPr="00A2425E">
        <w:rPr>
          <w:rFonts w:ascii="Times New Roman" w:eastAsia="Calibri" w:hAnsi="Times New Roman" w:cs="Times New Roman"/>
          <w:b/>
          <w:sz w:val="28"/>
          <w:szCs w:val="28"/>
        </w:rPr>
        <w:t>дирижирование</w:t>
      </w:r>
      <w:proofErr w:type="spellEnd"/>
    </w:p>
    <w:p w:rsidR="00F066BA" w:rsidRPr="00A2425E" w:rsidRDefault="00F066BA" w:rsidP="00F06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6BA" w:rsidRPr="00F066BA" w:rsidRDefault="00F066BA" w:rsidP="00F0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066B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Тема 10. Отклонения в тональности Д группы в интонационных упражнениях.</w:t>
      </w:r>
    </w:p>
    <w:p w:rsidR="00F066BA" w:rsidRPr="00A2425E" w:rsidRDefault="00F066BA" w:rsidP="00F066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6BA" w:rsidRPr="00A2425E" w:rsidRDefault="00F066BA" w:rsidP="00F0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Ладовые упражнения в тональности h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>: гаммы всех видов,</w:t>
      </w:r>
      <w:r w:rsidRPr="00A242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лады народной музыки 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ступени  I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>-  Ш-VI-V-VII-II-IV IV#-V-III-VI#-II-I.</w:t>
      </w:r>
    </w:p>
    <w:p w:rsidR="00F066BA" w:rsidRPr="00A2425E" w:rsidRDefault="00F066BA" w:rsidP="00F06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все тритоны, характерные интервалы с разрешением, </w:t>
      </w:r>
    </w:p>
    <w:p w:rsidR="00F066BA" w:rsidRPr="00A2425E" w:rsidRDefault="00F066BA" w:rsidP="00F0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DDVII7 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с обращениям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разрешить через D7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в широком расположении)</w:t>
      </w:r>
    </w:p>
    <w:p w:rsidR="00F066BA" w:rsidRPr="00A2425E" w:rsidRDefault="00F066BA" w:rsidP="00F0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Аккорды:</w:t>
      </w:r>
      <w:r w:rsidR="00121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6-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6/5-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6/4-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4/3-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7-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5/3-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&gt;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>6-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4/3&gt;-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5/3-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6-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2&gt;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5/3</w:t>
      </w:r>
      <w:r w:rsidR="00121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нат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>.)</w:t>
      </w:r>
      <w:r w:rsidR="00121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6/5-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5/3-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5/-3-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2-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7-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5/3 (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в  широком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расположении) c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66BA" w:rsidRPr="00A2425E" w:rsidRDefault="00F066BA" w:rsidP="00F0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Б.Алексеев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Гармоническое  сольфеджио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№121 петь вертикали .</w:t>
      </w:r>
    </w:p>
    <w:p w:rsidR="00F066BA" w:rsidRPr="00A2425E" w:rsidRDefault="00F066BA" w:rsidP="00F0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53C" w:rsidRDefault="00F066BA" w:rsidP="00F0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1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66BA" w:rsidRPr="00A2425E" w:rsidRDefault="00F066BA" w:rsidP="00F0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1. В 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тональности 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As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 построить и петь в широком расположении</w:t>
      </w:r>
    </w:p>
    <w:p w:rsidR="00F066BA" w:rsidRPr="00A2425E" w:rsidRDefault="00F066BA" w:rsidP="00F0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Обороты с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DDVII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7 с обращениям (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6/5-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DDVII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7-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2-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6)</w:t>
      </w:r>
      <w:r w:rsidR="0012153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цифровку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с отклонением в тональности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ступеней  (построить самостоятельно)</w:t>
      </w:r>
    </w:p>
    <w:p w:rsidR="00F066BA" w:rsidRPr="00A2425E" w:rsidRDefault="00F066BA" w:rsidP="00F0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21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Островский,</w:t>
      </w:r>
      <w:r w:rsidR="00121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Соловьёв,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Шокин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№   73,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74,Способин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 №64.65.,</w:t>
      </w:r>
      <w:r w:rsidR="00121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2425E">
        <w:rPr>
          <w:rFonts w:ascii="Times New Roman" w:eastAsia="Times New Roman" w:hAnsi="Times New Roman" w:cs="Times New Roman"/>
          <w:sz w:val="28"/>
          <w:szCs w:val="28"/>
        </w:rPr>
        <w:t>Б.Алексеев Гармоническое сольфеджио №133 петь вертикали и горизонтали с игрой голосов.</w:t>
      </w:r>
    </w:p>
    <w:p w:rsidR="00F066BA" w:rsidRPr="00A2425E" w:rsidRDefault="00F066BA" w:rsidP="00F0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66BA" w:rsidRPr="00A2425E" w:rsidRDefault="00F066BA" w:rsidP="00F0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66BA" w:rsidRPr="00A2425E" w:rsidRDefault="00F066BA" w:rsidP="00F0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461" w:rsidRPr="00F066BA" w:rsidRDefault="000F7461" w:rsidP="00F066BA"/>
    <w:sectPr w:rsidR="000F7461" w:rsidRPr="00F0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FA"/>
    <w:rsid w:val="00021C6D"/>
    <w:rsid w:val="000F7461"/>
    <w:rsid w:val="0012153C"/>
    <w:rsid w:val="003E587A"/>
    <w:rsid w:val="007225FA"/>
    <w:rsid w:val="00746FB2"/>
    <w:rsid w:val="00F066BA"/>
    <w:rsid w:val="00F121F7"/>
    <w:rsid w:val="00F1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4F7E"/>
  <w15:chartTrackingRefBased/>
  <w15:docId w15:val="{2D985C72-E155-4844-9708-C3888A16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2020-03-31T14:40:00Z</dcterms:created>
  <dcterms:modified xsi:type="dcterms:W3CDTF">2020-03-31T14:40:00Z</dcterms:modified>
</cp:coreProperties>
</file>