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5" w:rsidRPr="007C6552" w:rsidRDefault="00174EC5" w:rsidP="00174EC5">
      <w:pPr>
        <w:pStyle w:val="a3"/>
        <w:rPr>
          <w:sz w:val="24"/>
          <w:szCs w:val="24"/>
        </w:rPr>
      </w:pPr>
      <w:r w:rsidRPr="007C6552">
        <w:rPr>
          <w:sz w:val="24"/>
          <w:szCs w:val="24"/>
        </w:rPr>
        <w:t>КОМПОЗИТОРЫ «ШЕСТЕРКИ».</w:t>
      </w:r>
      <w:r>
        <w:rPr>
          <w:sz w:val="24"/>
          <w:szCs w:val="24"/>
        </w:rPr>
        <w:t xml:space="preserve"> </w:t>
      </w:r>
    </w:p>
    <w:p w:rsidR="00174EC5" w:rsidRPr="007C6552" w:rsidRDefault="00174EC5" w:rsidP="00174EC5">
      <w:pPr>
        <w:ind w:firstLine="709"/>
        <w:jc w:val="both"/>
      </w:pPr>
      <w:r w:rsidRPr="007C6552">
        <w:t>Во Франции 20-х годов 20 столетия выдвинулась группа молодых талантливых композиторов, получившая название «</w:t>
      </w:r>
      <w:proofErr w:type="spellStart"/>
      <w:r w:rsidRPr="007C6552">
        <w:t>Шестерки»</w:t>
      </w:r>
      <w:proofErr w:type="gramStart"/>
      <w:r w:rsidRPr="007C6552">
        <w:t>.В</w:t>
      </w:r>
      <w:proofErr w:type="spellEnd"/>
      <w:proofErr w:type="gramEnd"/>
      <w:r w:rsidRPr="007C6552">
        <w:t xml:space="preserve"> нее входили </w:t>
      </w:r>
      <w:proofErr w:type="spellStart"/>
      <w:r w:rsidRPr="007C6552">
        <w:t>Дариус</w:t>
      </w:r>
      <w:proofErr w:type="spellEnd"/>
      <w:r w:rsidRPr="007C6552">
        <w:t xml:space="preserve"> </w:t>
      </w:r>
      <w:proofErr w:type="spellStart"/>
      <w:r w:rsidRPr="007C6552">
        <w:t>Мийо</w:t>
      </w:r>
      <w:proofErr w:type="spellEnd"/>
      <w:r w:rsidRPr="007C6552">
        <w:t xml:space="preserve">, Луи </w:t>
      </w:r>
      <w:proofErr w:type="spellStart"/>
      <w:r w:rsidRPr="007C6552">
        <w:t>Дюрей</w:t>
      </w:r>
      <w:proofErr w:type="spellEnd"/>
      <w:r w:rsidRPr="007C6552">
        <w:t xml:space="preserve">, Жорж </w:t>
      </w:r>
      <w:proofErr w:type="spellStart"/>
      <w:r w:rsidRPr="007C6552">
        <w:t>Орик</w:t>
      </w:r>
      <w:proofErr w:type="spellEnd"/>
      <w:r w:rsidRPr="007C6552">
        <w:t xml:space="preserve">, Артур </w:t>
      </w:r>
      <w:proofErr w:type="spellStart"/>
      <w:r w:rsidRPr="007C6552">
        <w:t>Онеггер</w:t>
      </w:r>
      <w:proofErr w:type="spellEnd"/>
      <w:r w:rsidRPr="007C6552">
        <w:t xml:space="preserve">, </w:t>
      </w:r>
      <w:proofErr w:type="spellStart"/>
      <w:r w:rsidRPr="007C6552">
        <w:t>Франсис</w:t>
      </w:r>
      <w:proofErr w:type="spellEnd"/>
      <w:r w:rsidRPr="007C6552">
        <w:t xml:space="preserve"> </w:t>
      </w:r>
      <w:proofErr w:type="spellStart"/>
      <w:r w:rsidRPr="007C6552">
        <w:t>Пуленк</w:t>
      </w:r>
      <w:proofErr w:type="spellEnd"/>
      <w:r w:rsidRPr="007C6552">
        <w:t xml:space="preserve"> и </w:t>
      </w:r>
      <w:proofErr w:type="spellStart"/>
      <w:r w:rsidRPr="007C6552">
        <w:t>Жермена</w:t>
      </w:r>
      <w:proofErr w:type="spellEnd"/>
      <w:r w:rsidRPr="007C6552">
        <w:t xml:space="preserve"> </w:t>
      </w:r>
      <w:proofErr w:type="spellStart"/>
      <w:r w:rsidRPr="007C6552">
        <w:t>Тайфер</w:t>
      </w:r>
      <w:proofErr w:type="spellEnd"/>
      <w:r w:rsidRPr="007C6552">
        <w:t xml:space="preserve">. Лозунгом их было возвращение к простоте, к «земному» звучанию. Они выступали против изысканности, тонкости импрессионизма, против вагнеровской «пышности» в музыке, культивировали активное действие, энергию, новую эстетику они слышат в механических ритмах машин, в поэзии сверхскоростей, в синкопированных формулах шимми и рэгтайма. Композиторы </w:t>
      </w:r>
      <w:proofErr w:type="spellStart"/>
      <w:r w:rsidRPr="007C6552">
        <w:t>Мийо</w:t>
      </w:r>
      <w:proofErr w:type="spellEnd"/>
      <w:r w:rsidRPr="007C6552">
        <w:t xml:space="preserve"> и </w:t>
      </w:r>
      <w:proofErr w:type="spellStart"/>
      <w:r w:rsidRPr="007C6552">
        <w:t>Онеггер</w:t>
      </w:r>
      <w:proofErr w:type="spellEnd"/>
      <w:r w:rsidRPr="007C6552">
        <w:t xml:space="preserve"> искали пути сближения со слушателями, наряду с серьезными крупными жанрами хоровой музыки сочиняли музыку для детей, для хоровой самодеятельности, для радио, осваивали новые театральные жанры, обращенные к широкой публике.</w:t>
      </w:r>
    </w:p>
    <w:p w:rsidR="00174EC5" w:rsidRPr="007C6552" w:rsidRDefault="00174EC5" w:rsidP="00174EC5">
      <w:pPr>
        <w:ind w:firstLine="709"/>
        <w:jc w:val="both"/>
      </w:pPr>
      <w:r w:rsidRPr="007C6552">
        <w:rPr>
          <w:b/>
          <w:bCs/>
        </w:rPr>
        <w:t xml:space="preserve">Артур </w:t>
      </w:r>
      <w:proofErr w:type="spellStart"/>
      <w:r w:rsidRPr="007C6552">
        <w:rPr>
          <w:b/>
          <w:bCs/>
        </w:rPr>
        <w:t>Онеггер</w:t>
      </w:r>
      <w:proofErr w:type="spellEnd"/>
      <w:r w:rsidRPr="007C6552">
        <w:rPr>
          <w:b/>
          <w:bCs/>
        </w:rPr>
        <w:t xml:space="preserve"> </w:t>
      </w:r>
      <w:r w:rsidRPr="007C6552">
        <w:t xml:space="preserve">(1892-1955) во многом отошел от эстетических принципов «Шестерки». Его кантатно-ораториальное творчество развивалось на основе глубокого интереса к музыке Баха и Генделя. Драматическая оратория </w:t>
      </w:r>
      <w:proofErr w:type="spellStart"/>
      <w:r w:rsidRPr="007C6552">
        <w:t>Онеггера</w:t>
      </w:r>
      <w:proofErr w:type="spellEnd"/>
      <w:r w:rsidRPr="007C6552">
        <w:t xml:space="preserve"> «Царь Давид» отличается широким эпическим размахом и вместе с тем тонким лиризмом, теплотой, человечностью. Далее последовали оратории «Юдифь», «Антигона», «Зовы мира», «Жанна д </w:t>
      </w:r>
      <w:proofErr w:type="spellStart"/>
      <w:r w:rsidRPr="007C6552">
        <w:t>Арк</w:t>
      </w:r>
      <w:proofErr w:type="spellEnd"/>
      <w:r w:rsidRPr="007C6552">
        <w:t xml:space="preserve"> на костре», «Пляска мертвых», «Рождественская кантата», которые оставили значительный след в искусстве и оказали заметное влияние на дальнейшее развитие хоровой музыки. </w:t>
      </w:r>
    </w:p>
    <w:p w:rsidR="00174EC5" w:rsidRPr="007C6552" w:rsidRDefault="00174EC5" w:rsidP="00174EC5">
      <w:pPr>
        <w:ind w:firstLine="709"/>
        <w:jc w:val="both"/>
      </w:pPr>
      <w:r w:rsidRPr="007C6552">
        <w:t xml:space="preserve">Много внимания хору уделял и другой представитель «6-ки» — </w:t>
      </w:r>
      <w:proofErr w:type="spellStart"/>
      <w:r w:rsidRPr="007C6552">
        <w:rPr>
          <w:b/>
          <w:bCs/>
        </w:rPr>
        <w:t>Франсис</w:t>
      </w:r>
      <w:proofErr w:type="spellEnd"/>
      <w:r w:rsidRPr="007C6552">
        <w:rPr>
          <w:b/>
          <w:bCs/>
        </w:rPr>
        <w:t xml:space="preserve"> </w:t>
      </w:r>
      <w:proofErr w:type="spellStart"/>
      <w:r w:rsidRPr="007C6552">
        <w:rPr>
          <w:b/>
          <w:bCs/>
        </w:rPr>
        <w:t>Пуленк</w:t>
      </w:r>
      <w:proofErr w:type="spellEnd"/>
      <w:r w:rsidRPr="007C6552">
        <w:t xml:space="preserve"> (1899-1963). Ему присущи темпераментность, склонность к юмору, иронии, жизнерадостность и поэтичность. Музыка отличается ясностью и простотой мелодики, нередко в сочетании с гармонической сложностью, удобным, выразительным голосоведением. </w:t>
      </w:r>
      <w:proofErr w:type="gramStart"/>
      <w:r w:rsidRPr="007C6552">
        <w:t xml:space="preserve">Среди сочинений </w:t>
      </w:r>
      <w:proofErr w:type="spellStart"/>
      <w:r w:rsidRPr="007C6552">
        <w:t>Пуленка</w:t>
      </w:r>
      <w:proofErr w:type="spellEnd"/>
      <w:r w:rsidRPr="007C6552">
        <w:t xml:space="preserve"> – кантата для смешанного хора и оркестра «Засуха» на стихи </w:t>
      </w:r>
      <w:proofErr w:type="spellStart"/>
      <w:r w:rsidRPr="007C6552">
        <w:t>Э.Джеймса</w:t>
      </w:r>
      <w:proofErr w:type="spellEnd"/>
      <w:r w:rsidRPr="007C6552">
        <w:t xml:space="preserve">, кантата для двойного смешанного хора без сопровождения «Лик человеческий» на стихи </w:t>
      </w:r>
      <w:proofErr w:type="spellStart"/>
      <w:r w:rsidRPr="007C6552">
        <w:t>П.Элюара</w:t>
      </w:r>
      <w:proofErr w:type="spellEnd"/>
      <w:r w:rsidRPr="007C6552">
        <w:t xml:space="preserve"> написана в годы фашистской оккупации, хоры на стихи </w:t>
      </w:r>
      <w:proofErr w:type="spellStart"/>
      <w:r w:rsidRPr="007C6552">
        <w:t>Г.Аполлинера</w:t>
      </w:r>
      <w:proofErr w:type="spellEnd"/>
      <w:r w:rsidRPr="007C6552">
        <w:t xml:space="preserve"> и Элюара, пять трехголосных детских хоров, «Песни Франции» для смешанного хора без сопровождения, несколько мотетов, «</w:t>
      </w:r>
      <w:proofErr w:type="spellStart"/>
      <w:r w:rsidRPr="007C6552">
        <w:t>Stabat</w:t>
      </w:r>
      <w:proofErr w:type="spellEnd"/>
      <w:r w:rsidRPr="007C6552">
        <w:t xml:space="preserve"> </w:t>
      </w:r>
      <w:proofErr w:type="spellStart"/>
      <w:r w:rsidRPr="007C6552">
        <w:t>Mater</w:t>
      </w:r>
      <w:proofErr w:type="spellEnd"/>
      <w:r w:rsidRPr="007C6552">
        <w:t>», «</w:t>
      </w:r>
      <w:proofErr w:type="spellStart"/>
      <w:r w:rsidRPr="007C6552">
        <w:t>Gloria</w:t>
      </w:r>
      <w:proofErr w:type="spellEnd"/>
      <w:r w:rsidRPr="007C6552">
        <w:t>», мессы, мотеты.</w:t>
      </w:r>
      <w:proofErr w:type="gramEnd"/>
    </w:p>
    <w:p w:rsidR="00174EC5" w:rsidRPr="007C6552" w:rsidRDefault="00174EC5" w:rsidP="00174EC5">
      <w:pPr>
        <w:ind w:firstLine="709"/>
        <w:jc w:val="both"/>
      </w:pPr>
      <w:r w:rsidRPr="007C6552">
        <w:t>Анализ:</w:t>
      </w:r>
    </w:p>
    <w:p w:rsidR="00174EC5" w:rsidRPr="007C6552" w:rsidRDefault="00174EC5" w:rsidP="00174EC5">
      <w:pPr>
        <w:jc w:val="both"/>
        <w:rPr>
          <w:i/>
          <w:iCs/>
        </w:rPr>
      </w:pPr>
      <w:r w:rsidRPr="007C6552">
        <w:rPr>
          <w:i/>
          <w:iCs/>
        </w:rPr>
        <w:t xml:space="preserve">хор «Страшна мне ночь» из кантаты «Лик человеческий» </w:t>
      </w:r>
      <w:proofErr w:type="spellStart"/>
      <w:r w:rsidRPr="007C6552">
        <w:rPr>
          <w:i/>
          <w:iCs/>
        </w:rPr>
        <w:t>Ф.Пуленка</w:t>
      </w:r>
      <w:proofErr w:type="spellEnd"/>
      <w:r w:rsidRPr="007C6552">
        <w:rPr>
          <w:i/>
          <w:iCs/>
        </w:rPr>
        <w:t>;</w:t>
      </w:r>
    </w:p>
    <w:p w:rsidR="00174EC5" w:rsidRPr="007C6552" w:rsidRDefault="00174EC5" w:rsidP="00174EC5">
      <w:pPr>
        <w:ind w:left="283" w:firstLine="709"/>
        <w:jc w:val="both"/>
      </w:pPr>
      <w:bookmarkStart w:id="0" w:name="_GoBack"/>
      <w:bookmarkEnd w:id="0"/>
    </w:p>
    <w:p w:rsidR="00D43044" w:rsidRDefault="00D43044"/>
    <w:sectPr w:rsidR="00D4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3C6C"/>
    <w:multiLevelType w:val="singleLevel"/>
    <w:tmpl w:val="A2B68F52"/>
    <w:lvl w:ilvl="0">
      <w:start w:val="1"/>
      <w:numFmt w:val="decimal"/>
      <w:lvlText w:val="%1"/>
      <w:legacy w:legacy="1" w:legacySpace="0" w:legacyIndent="283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3"/>
    <w:rsid w:val="00174EC5"/>
    <w:rsid w:val="003028E3"/>
    <w:rsid w:val="00D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4EC5"/>
    <w:pPr>
      <w:ind w:firstLine="709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4E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4EC5"/>
    <w:pPr>
      <w:ind w:firstLine="709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4E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2020-05-04T10:24:00Z</dcterms:created>
  <dcterms:modified xsi:type="dcterms:W3CDTF">2020-05-04T10:25:00Z</dcterms:modified>
</cp:coreProperties>
</file>