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1BF" w:rsidRDefault="00FF51BF" w:rsidP="00FF51BF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ГАРМОНИЯ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курс 3      семестр  6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Хоровое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дирижирование</w:t>
      </w:r>
      <w:proofErr w:type="spellEnd"/>
    </w:p>
    <w:p w:rsidR="00FF51BF" w:rsidRDefault="00FF51BF" w:rsidP="00FF51BF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F51BF" w:rsidRDefault="00FF51BF" w:rsidP="00FF5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 Модуляция в тональности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группы. 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 </w:t>
      </w:r>
      <w:r>
        <w:rPr>
          <w:rFonts w:ascii="Times New Roman" w:hAnsi="Times New Roman" w:cs="Times New Roman"/>
          <w:b/>
          <w:sz w:val="24"/>
          <w:szCs w:val="24"/>
        </w:rPr>
        <w:t xml:space="preserve">мажор </w:t>
      </w:r>
      <w:r>
        <w:rPr>
          <w:rFonts w:ascii="Times New Roman" w:hAnsi="Times New Roman" w:cs="Times New Roman"/>
          <w:sz w:val="24"/>
          <w:szCs w:val="24"/>
        </w:rPr>
        <w:t xml:space="preserve">имеет  </w:t>
      </w:r>
      <w:r>
        <w:rPr>
          <w:rFonts w:ascii="Times New Roman" w:hAnsi="Times New Roman" w:cs="Times New Roman"/>
          <w:b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тональности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группы:   тональность Д и ее параллели.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FF51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, то есть тональности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ступеней.                                                 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Данный 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минор </w:t>
      </w:r>
      <w:r>
        <w:rPr>
          <w:rFonts w:ascii="Times New Roman" w:hAnsi="Times New Roman" w:cs="Times New Roman"/>
          <w:sz w:val="24"/>
          <w:szCs w:val="24"/>
        </w:rPr>
        <w:t xml:space="preserve">имеет  </w:t>
      </w:r>
      <w:r>
        <w:rPr>
          <w:rFonts w:ascii="Times New Roman" w:hAnsi="Times New Roman" w:cs="Times New Roman"/>
          <w:b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 тональности   Д группы:   тональность  параллельная, тональность минорной доминанты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ее параллели,   и тональность мажорной Д. Например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g moll,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первоначальной тональности  общий аккорд  вводится  в таких гармонических оборотах, которые облегчают отстройку от данной тональности и переключение развития в сторону новой тональности (см. примеры  № 511, 512).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новой тональности общий аккорд может получить </w:t>
      </w:r>
      <w:r>
        <w:rPr>
          <w:rFonts w:ascii="Times New Roman" w:hAnsi="Times New Roman" w:cs="Times New Roman"/>
          <w:b/>
          <w:sz w:val="24"/>
          <w:szCs w:val="24"/>
        </w:rPr>
        <w:t>различное</w:t>
      </w:r>
      <w:r>
        <w:rPr>
          <w:rFonts w:ascii="Times New Roman" w:hAnsi="Times New Roman" w:cs="Times New Roman"/>
          <w:sz w:val="24"/>
          <w:szCs w:val="24"/>
        </w:rPr>
        <w:t xml:space="preserve">  значение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общий аккорд =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то обычно за ним следует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роли модулирующих аккордов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примеры . № 513-515)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общий аккорд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>
        <w:rPr>
          <w:rFonts w:ascii="Times New Roman" w:hAnsi="Times New Roman" w:cs="Times New Roman"/>
          <w:sz w:val="24"/>
          <w:szCs w:val="24"/>
          <w:lang w:val="en-US"/>
        </w:rPr>
        <w:t>SII</w:t>
      </w:r>
      <w:r>
        <w:rPr>
          <w:rFonts w:ascii="Times New Roman" w:hAnsi="Times New Roman" w:cs="Times New Roman"/>
          <w:sz w:val="24"/>
          <w:szCs w:val="24"/>
        </w:rPr>
        <w:t xml:space="preserve"> новой тональности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 за ним следует: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диссонирующего типа (нередко в гармоническом мажоре);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;     в) К6/4   или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  том или ином виде   (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7 и </w:t>
      </w:r>
      <w:r>
        <w:rPr>
          <w:rFonts w:ascii="Times New Roman" w:hAnsi="Times New Roman" w:cs="Times New Roman"/>
          <w:sz w:val="24"/>
          <w:szCs w:val="24"/>
          <w:lang w:val="en-US"/>
        </w:rPr>
        <w:t>DVII</w:t>
      </w:r>
      <w:r>
        <w:rPr>
          <w:rFonts w:ascii="Times New Roman" w:hAnsi="Times New Roman" w:cs="Times New Roman"/>
          <w:sz w:val="24"/>
          <w:szCs w:val="24"/>
        </w:rPr>
        <w:t>7 с обращениями)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римеры № 516—518.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из минора в параллельный мажор часто в исходной тональности вводится прерванный оборот, причем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переключается  в новой тональности на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(примеры №518, 519).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Модуляция из минора в тональность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 натуральной ступени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выполняется также с помощью общего аккорда равного </w:t>
      </w:r>
      <w:r>
        <w:rPr>
          <w:rFonts w:ascii="Times New Roman" w:hAnsi="Times New Roman" w:cs="Times New Roman"/>
          <w:sz w:val="24"/>
          <w:szCs w:val="24"/>
          <w:lang w:val="en-US"/>
        </w:rPr>
        <w:t>SII</w:t>
      </w:r>
      <w:r>
        <w:rPr>
          <w:rFonts w:ascii="Times New Roman" w:hAnsi="Times New Roman" w:cs="Times New Roman"/>
          <w:sz w:val="24"/>
          <w:szCs w:val="24"/>
        </w:rPr>
        <w:t xml:space="preserve">, реже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новой тональности (пример №520).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. Построить схемы модуляций в тональности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группы   из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(второе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предложоние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такта)</w:t>
      </w:r>
    </w:p>
    <w:p w:rsidR="00FF51BF" w:rsidRDefault="00FF51BF" w:rsidP="00FF51B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Домашнее  задание.  1</w:t>
      </w:r>
      <w:r>
        <w:rPr>
          <w:rFonts w:ascii="Calibri" w:eastAsia="Calibri" w:hAnsi="Calibri" w:cs="Calibri"/>
          <w:sz w:val="24"/>
        </w:rPr>
        <w:t>1И</w:t>
      </w:r>
      <w:proofErr w:type="gramStart"/>
      <w:r>
        <w:rPr>
          <w:rFonts w:ascii="Times New Roman" w:eastAsia="Calibri" w:hAnsi="Times New Roman" w:cs="Times New Roman"/>
          <w:sz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убовский, </w:t>
      </w:r>
      <w:proofErr w:type="spellStart"/>
      <w:r>
        <w:rPr>
          <w:rFonts w:ascii="Times New Roman" w:eastAsia="Calibri" w:hAnsi="Times New Roman" w:cs="Times New Roman"/>
          <w:sz w:val="24"/>
        </w:rPr>
        <w:t>С.Евсеев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И.Способин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Calibri" w:hAnsi="Times New Roman" w:cs="Times New Roman"/>
          <w:sz w:val="24"/>
        </w:rPr>
        <w:t>В.Соколов</w:t>
      </w:r>
      <w:proofErr w:type="spellEnd"/>
      <w:r>
        <w:rPr>
          <w:rFonts w:ascii="Times New Roman" w:eastAsia="Calibri" w:hAnsi="Times New Roman" w:cs="Times New Roman"/>
          <w:sz w:val="24"/>
        </w:rPr>
        <w:t>. Учебник гармонии  тема 35  стр.261-265 (конспект). Внимательно проанализировать все  нотные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примеры.</w:t>
      </w:r>
    </w:p>
    <w:p w:rsidR="00FF51BF" w:rsidRDefault="00FF51BF" w:rsidP="00FF51B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Упр.№525.(1,2) письменно.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схемы модуляций в тональности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группы  из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gmoll</w:t>
      </w:r>
      <w:proofErr w:type="spellEnd"/>
      <w:r w:rsidRPr="00FF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(второе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предложоние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такта)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BF" w:rsidRDefault="00FF51BF" w:rsidP="00FF51BF">
      <w:pPr>
        <w:rPr>
          <w:rFonts w:ascii="Times New Roman" w:hAnsi="Times New Roman" w:cs="Times New Roman"/>
          <w:sz w:val="24"/>
          <w:szCs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297435"/>
    <w:rsid w:val="002F6967"/>
    <w:rsid w:val="004102B8"/>
    <w:rsid w:val="005B039A"/>
    <w:rsid w:val="007702C6"/>
    <w:rsid w:val="00867973"/>
    <w:rsid w:val="0096771E"/>
    <w:rsid w:val="00BC3901"/>
    <w:rsid w:val="00D012A1"/>
    <w:rsid w:val="00E26F5D"/>
    <w:rsid w:val="00FC472B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2020-04-15T16:50:00Z</dcterms:created>
  <dcterms:modified xsi:type="dcterms:W3CDTF">2020-04-15T16:50:00Z</dcterms:modified>
</cp:coreProperties>
</file>