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97" w:rsidRPr="00E303D4" w:rsidRDefault="00423497" w:rsidP="0042349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03D4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423497" w:rsidRPr="007715E1" w:rsidRDefault="00423497" w:rsidP="0042349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423497" w:rsidRPr="003E6AEC" w:rsidRDefault="00423497" w:rsidP="00423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«Энгармонизм Д7 с повышенной и  пониженной квинтой»</w:t>
      </w:r>
    </w:p>
    <w:p w:rsidR="00423497" w:rsidRPr="003E6AEC" w:rsidRDefault="00423497" w:rsidP="00423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3497" w:rsidRPr="00DC670F" w:rsidRDefault="00423497" w:rsidP="004234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012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Построить и  спеть: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1. От «</w:t>
      </w:r>
      <w:r>
        <w:rPr>
          <w:rFonts w:ascii="Times New Roman" w:eastAsia="Times New Roman" w:hAnsi="Times New Roman" w:cs="Times New Roman"/>
          <w:lang w:val="en-US" w:eastAsia="ru-RU"/>
        </w:rPr>
        <w:t>g</w:t>
      </w:r>
      <w:r>
        <w:rPr>
          <w:rFonts w:ascii="Times New Roman" w:eastAsia="Times New Roman" w:hAnsi="Times New Roman" w:cs="Times New Roman"/>
          <w:lang w:eastAsia="ru-RU"/>
        </w:rPr>
        <w:t xml:space="preserve">»    D7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>
        <w:rPr>
          <w:rFonts w:ascii="Times New Roman" w:eastAsia="Times New Roman" w:hAnsi="Times New Roman" w:cs="Times New Roman"/>
          <w:lang w:eastAsia="ru-RU"/>
        </w:rPr>
        <w:t>, D7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+5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с разрешением.</w:t>
      </w:r>
    </w:p>
    <w:p w:rsidR="00423497" w:rsidRPr="00DC670F" w:rsidRDefault="00423497" w:rsidP="004234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70F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Построить и  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петь в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g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хроматическую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секвенцию </w:t>
      </w:r>
      <w:r w:rsidRPr="00DC670F">
        <w:rPr>
          <w:rFonts w:ascii="Times New Roman" w:eastAsia="Times New Roman" w:hAnsi="Times New Roman" w:cs="Times New Roman"/>
          <w:lang w:val="en-US" w:eastAsia="ru-RU"/>
        </w:rPr>
        <w:t>DD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DC670F"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>4/3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>
        <w:rPr>
          <w:rFonts w:ascii="Times New Roman" w:eastAsia="Times New Roman" w:hAnsi="Times New Roman" w:cs="Times New Roman"/>
          <w:lang w:eastAsia="ru-RU"/>
        </w:rPr>
        <w:t xml:space="preserve">- Т 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>.</w:t>
      </w:r>
    </w:p>
    <w:p w:rsidR="00423497" w:rsidRPr="00DC670F" w:rsidRDefault="00423497" w:rsidP="004234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3 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Построить и  спеть: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м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одуляцию:  </w:t>
      </w:r>
      <w:r>
        <w:rPr>
          <w:rFonts w:ascii="Times New Roman" w:eastAsia="Times New Roman" w:hAnsi="Times New Roman" w:cs="Times New Roman"/>
          <w:lang w:val="en-US" w:eastAsia="ru-RU"/>
        </w:rPr>
        <w:t>g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    – </w:t>
      </w:r>
      <w:r w:rsidRPr="000D2082">
        <w:rPr>
          <w:rFonts w:ascii="Times New Roman" w:eastAsia="Times New Roman" w:hAnsi="Times New Roman" w:cs="Times New Roman"/>
          <w:lang w:eastAsia="ru-RU"/>
        </w:rPr>
        <w:t>а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(функциональную),   </w:t>
      </w:r>
      <w:r w:rsidRPr="000D2082">
        <w:rPr>
          <w:rFonts w:ascii="Times New Roman" w:eastAsia="Times New Roman" w:hAnsi="Times New Roman" w:cs="Times New Roman"/>
          <w:lang w:eastAsia="ru-RU"/>
        </w:rPr>
        <w:t>а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DC670F">
        <w:rPr>
          <w:rFonts w:ascii="Times New Roman" w:eastAsia="Times New Roman" w:hAnsi="Times New Roman" w:cs="Times New Roman"/>
          <w:lang w:val="en-US" w:eastAsia="ru-RU"/>
        </w:rPr>
        <w:t>fis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(энгармоническую).</w:t>
      </w:r>
    </w:p>
    <w:p w:rsidR="00423497" w:rsidRDefault="00423497" w:rsidP="0042349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303D4">
        <w:rPr>
          <w:rFonts w:ascii="Times New Roman" w:eastAsia="Times New Roman" w:hAnsi="Times New Roman" w:cs="Times New Roman"/>
          <w:lang w:eastAsia="ru-RU"/>
        </w:rPr>
        <w:t>.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Спеть: </w:t>
      </w:r>
    </w:p>
    <w:p w:rsidR="00423497" w:rsidRDefault="00423497" w:rsidP="0042349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Одноголосие: </w:t>
      </w:r>
      <w:r w:rsidRPr="00DC670F">
        <w:rPr>
          <w:rFonts w:ascii="Times New Roman" w:eastAsia="Times New Roman" w:hAnsi="Times New Roman" w:cs="Times New Roman"/>
          <w:lang w:eastAsia="ru-RU"/>
        </w:rPr>
        <w:t>А. Островский,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Соловьев, В.Шокин. Сольфеджио. Вып. 2. М., 1964, </w:t>
      </w:r>
      <w:r>
        <w:rPr>
          <w:rFonts w:ascii="Times New Roman" w:eastAsia="Times New Roman" w:hAnsi="Times New Roman" w:cs="Times New Roman"/>
          <w:b/>
          <w:lang w:eastAsia="ru-RU"/>
        </w:rPr>
        <w:t>№ 100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103;</w:t>
      </w:r>
    </w:p>
    <w:p w:rsidR="00423497" w:rsidRPr="00E303D4" w:rsidRDefault="00423497" w:rsidP="0042349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Двухголосие: И.С. Бах.Двухголосные инвенции </w:t>
      </w:r>
      <w:r>
        <w:rPr>
          <w:rFonts w:ascii="Times New Roman" w:eastAsia="Times New Roman" w:hAnsi="Times New Roman" w:cs="Times New Roman"/>
          <w:b/>
          <w:lang w:eastAsia="ru-RU"/>
        </w:rPr>
        <w:t>№ 5, 6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23497" w:rsidRPr="00DC670F" w:rsidRDefault="00423497" w:rsidP="0042349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Четырехголосие: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Б.Алексеев. Гармоническое сольфеджио. М., 1975,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№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316 (сделать потактовый гармонический анализ)</w:t>
      </w:r>
      <w:r w:rsidRPr="00DC670F">
        <w:rPr>
          <w:rFonts w:ascii="Times New Roman" w:eastAsia="Times New Roman" w:hAnsi="Times New Roman" w:cs="Times New Roman"/>
          <w:lang w:eastAsia="ru-RU"/>
        </w:rPr>
        <w:t>.</w:t>
      </w:r>
    </w:p>
    <w:p w:rsidR="00423497" w:rsidRDefault="00423497" w:rsidP="00423497"/>
    <w:p w:rsidR="008A50EC" w:rsidRPr="00423497" w:rsidRDefault="008A50EC" w:rsidP="00423497">
      <w:bookmarkStart w:id="0" w:name="_GoBack"/>
      <w:bookmarkEnd w:id="0"/>
    </w:p>
    <w:sectPr w:rsidR="008A50EC" w:rsidRPr="0042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2D2694"/>
    <w:rsid w:val="00423497"/>
    <w:rsid w:val="005D0DDD"/>
    <w:rsid w:val="00890C2D"/>
    <w:rsid w:val="008A50EC"/>
    <w:rsid w:val="008B76BF"/>
    <w:rsid w:val="00993941"/>
    <w:rsid w:val="009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2020-04-17T14:11:00Z</dcterms:created>
  <dcterms:modified xsi:type="dcterms:W3CDTF">2020-04-17T14:11:00Z</dcterms:modified>
</cp:coreProperties>
</file>