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22" w:rsidRPr="00AE54A7" w:rsidRDefault="00823622" w:rsidP="008236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Стилевые направления музыки ХХ века</w:t>
      </w:r>
      <w:r w:rsidRPr="00AE54A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AE5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курс, пианисты</w:t>
      </w:r>
    </w:p>
    <w:p w:rsidR="00823622" w:rsidRPr="00AE54A7" w:rsidRDefault="00823622" w:rsidP="008236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4A7">
        <w:rPr>
          <w:rFonts w:ascii="Times New Roman" w:hAnsi="Times New Roman" w:cs="Times New Roman"/>
          <w:sz w:val="28"/>
          <w:szCs w:val="28"/>
        </w:rPr>
        <w:t xml:space="preserve">Пр. </w:t>
      </w:r>
      <w:proofErr w:type="spellStart"/>
      <w:r w:rsidRPr="00AE54A7">
        <w:rPr>
          <w:rFonts w:ascii="Times New Roman" w:hAnsi="Times New Roman" w:cs="Times New Roman"/>
          <w:sz w:val="28"/>
          <w:szCs w:val="28"/>
        </w:rPr>
        <w:t>Высочина</w:t>
      </w:r>
      <w:proofErr w:type="spellEnd"/>
      <w:r w:rsidRPr="00AE54A7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823622" w:rsidRPr="005553BD" w:rsidRDefault="00823622" w:rsidP="008236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5553BD">
        <w:rPr>
          <w:rFonts w:ascii="Times New Roman" w:hAnsi="Times New Roman" w:cs="Times New Roman"/>
          <w:sz w:val="28"/>
          <w:szCs w:val="28"/>
        </w:rPr>
        <w:t xml:space="preserve">отечественная музыка второй половины </w:t>
      </w:r>
      <w:r w:rsidR="005553B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5553BD" w:rsidRPr="005553BD">
        <w:rPr>
          <w:rFonts w:ascii="Times New Roman" w:hAnsi="Times New Roman" w:cs="Times New Roman"/>
          <w:sz w:val="28"/>
          <w:szCs w:val="28"/>
        </w:rPr>
        <w:t xml:space="preserve"> </w:t>
      </w:r>
      <w:r w:rsidR="005553BD">
        <w:rPr>
          <w:rFonts w:ascii="Times New Roman" w:hAnsi="Times New Roman" w:cs="Times New Roman"/>
          <w:sz w:val="28"/>
          <w:szCs w:val="28"/>
        </w:rPr>
        <w:t>века</w:t>
      </w:r>
    </w:p>
    <w:p w:rsidR="005553BD" w:rsidRDefault="005553BD" w:rsidP="00DC711D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553BD" w:rsidRPr="0058199B" w:rsidRDefault="005553BD" w:rsidP="0058199B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199B">
        <w:rPr>
          <w:rFonts w:ascii="Times New Roman" w:hAnsi="Times New Roman" w:cs="Times New Roman"/>
          <w:sz w:val="24"/>
          <w:szCs w:val="24"/>
        </w:rPr>
        <w:t xml:space="preserve">Николай </w:t>
      </w:r>
      <w:proofErr w:type="spellStart"/>
      <w:r w:rsidRPr="0058199B">
        <w:rPr>
          <w:rFonts w:ascii="Times New Roman" w:hAnsi="Times New Roman" w:cs="Times New Roman"/>
          <w:sz w:val="24"/>
          <w:szCs w:val="24"/>
        </w:rPr>
        <w:t>Сидельников</w:t>
      </w:r>
      <w:proofErr w:type="spellEnd"/>
      <w:r w:rsidRPr="0058199B">
        <w:rPr>
          <w:rFonts w:ascii="Times New Roman" w:hAnsi="Times New Roman" w:cs="Times New Roman"/>
          <w:sz w:val="24"/>
          <w:szCs w:val="24"/>
        </w:rPr>
        <w:t xml:space="preserve"> (1930-1992)</w:t>
      </w:r>
      <w:r w:rsidR="0058199B">
        <w:rPr>
          <w:rFonts w:ascii="Times New Roman" w:hAnsi="Times New Roman" w:cs="Times New Roman"/>
          <w:sz w:val="24"/>
          <w:szCs w:val="24"/>
        </w:rPr>
        <w:t xml:space="preserve"> – м</w:t>
      </w:r>
      <w:r w:rsidRPr="0058199B">
        <w:rPr>
          <w:rFonts w:ascii="Times New Roman" w:hAnsi="Times New Roman" w:cs="Times New Roman"/>
          <w:sz w:val="24"/>
          <w:szCs w:val="24"/>
        </w:rPr>
        <w:t>осковский композитор.</w:t>
      </w:r>
    </w:p>
    <w:p w:rsidR="005553BD" w:rsidRDefault="005553BD" w:rsidP="005553BD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553BD" w:rsidRDefault="00DC711D" w:rsidP="005553BD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Прослушивание</w:t>
      </w:r>
      <w:r w:rsidRPr="00EA272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C711D" w:rsidRDefault="005553BD" w:rsidP="005553BD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«Русские сказки для 12 солистов, включая ф-но» (1968), 9 медитаций</w:t>
      </w:r>
      <w:r w:rsidR="00DC711D" w:rsidRPr="005553BD">
        <w:rPr>
          <w:rFonts w:ascii="Times New Roman" w:hAnsi="Times New Roman" w:cs="Times New Roman"/>
          <w:sz w:val="24"/>
          <w:szCs w:val="24"/>
        </w:rPr>
        <w:t>.</w:t>
      </w:r>
    </w:p>
    <w:p w:rsidR="00C3307D" w:rsidRDefault="00C3307D" w:rsidP="005553BD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53BD" w:rsidRDefault="005553BD" w:rsidP="005553BD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Сочетания фольклора с авангардными средствами,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сонористика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553BD" w:rsidRDefault="005553BD" w:rsidP="005553BD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№4 – «Топи да туманы» – тембровая зарисовка дремучего леса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гиссандо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струнах рояля)</w:t>
      </w:r>
    </w:p>
    <w:p w:rsidR="005553BD" w:rsidRDefault="005553BD" w:rsidP="005553BD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№5 – «Леший с русалками хороводы водит» – тема кларнета на синкопированном ритме ф-но в духе авангардного джаза.</w:t>
      </w:r>
    </w:p>
    <w:p w:rsidR="005553BD" w:rsidRPr="005553BD" w:rsidRDefault="005553BD" w:rsidP="005553BD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№6 – «Цветы дивные на лугах горят» – музыкальный пейзаж. На фоне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гамообразных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пассажей ф-но соло флейты.</w:t>
      </w:r>
    </w:p>
    <w:p w:rsidR="00DC711D" w:rsidRDefault="00DC711D" w:rsidP="00823622">
      <w:pPr>
        <w:pStyle w:val="a3"/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</w:p>
    <w:p w:rsidR="005553BD" w:rsidRPr="0058199B" w:rsidRDefault="005553BD" w:rsidP="0058199B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199B">
        <w:rPr>
          <w:rFonts w:ascii="Times New Roman" w:hAnsi="Times New Roman" w:cs="Times New Roman"/>
          <w:sz w:val="24"/>
          <w:szCs w:val="24"/>
        </w:rPr>
        <w:t>Борис Тищенко (1939-2010)</w:t>
      </w:r>
      <w:r w:rsidR="0058199B" w:rsidRPr="00581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199B" w:rsidRPr="0058199B">
        <w:rPr>
          <w:rFonts w:ascii="Times New Roman" w:hAnsi="Times New Roman" w:cs="Times New Roman"/>
          <w:sz w:val="24"/>
          <w:szCs w:val="24"/>
        </w:rPr>
        <w:t>–</w:t>
      </w:r>
      <w:r w:rsidR="0058199B" w:rsidRPr="0058199B">
        <w:rPr>
          <w:rFonts w:ascii="Times New Roman" w:hAnsi="Times New Roman" w:cs="Times New Roman"/>
          <w:sz w:val="24"/>
          <w:szCs w:val="24"/>
        </w:rPr>
        <w:t xml:space="preserve"> л</w:t>
      </w:r>
      <w:r w:rsidRPr="0058199B">
        <w:rPr>
          <w:rFonts w:ascii="Times New Roman" w:hAnsi="Times New Roman" w:cs="Times New Roman"/>
          <w:sz w:val="24"/>
          <w:szCs w:val="24"/>
        </w:rPr>
        <w:t>енинградский композитор.</w:t>
      </w:r>
    </w:p>
    <w:p w:rsidR="0058199B" w:rsidRDefault="0058199B" w:rsidP="00C3307D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3307D" w:rsidRDefault="00C3307D" w:rsidP="00C3307D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Прослушивание</w:t>
      </w:r>
      <w:r w:rsidRPr="00EA272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3307D" w:rsidRDefault="00C3307D" w:rsidP="00C3307D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307D">
        <w:rPr>
          <w:rFonts w:ascii="Times New Roman" w:hAnsi="Times New Roman" w:cs="Times New Roman"/>
          <w:sz w:val="24"/>
          <w:szCs w:val="24"/>
        </w:rPr>
        <w:t xml:space="preserve">Соната для фортепиано </w:t>
      </w:r>
      <w:r>
        <w:rPr>
          <w:rFonts w:ascii="Times New Roman" w:hAnsi="Times New Roman" w:cs="Times New Roman"/>
          <w:sz w:val="24"/>
          <w:szCs w:val="24"/>
        </w:rPr>
        <w:t>с колоколами (№7) ор. 85 (1982)</w:t>
      </w:r>
    </w:p>
    <w:p w:rsidR="00C3307D" w:rsidRPr="00C3307D" w:rsidRDefault="00C3307D" w:rsidP="00C3307D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3307D" w:rsidRPr="00C3307D" w:rsidRDefault="00C3307D" w:rsidP="00C3307D">
      <w:pPr>
        <w:pStyle w:val="a3"/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3307D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Pr="00C3307D">
        <w:rPr>
          <w:rFonts w:ascii="Times New Roman" w:hAnsi="Times New Roman" w:cs="Times New Roman"/>
          <w:sz w:val="24"/>
          <w:szCs w:val="24"/>
        </w:rPr>
        <w:t>ч</w:t>
      </w:r>
      <w:r w:rsidRPr="00C3307D">
        <w:rPr>
          <w:rFonts w:ascii="Times New Roman" w:hAnsi="Times New Roman" w:cs="Times New Roman"/>
          <w:sz w:val="24"/>
          <w:szCs w:val="24"/>
          <w:lang w:val="en-US"/>
        </w:rPr>
        <w:t xml:space="preserve">. – Andante (13 </w:t>
      </w:r>
      <w:r w:rsidRPr="00C3307D">
        <w:rPr>
          <w:rFonts w:ascii="Times New Roman" w:hAnsi="Times New Roman" w:cs="Times New Roman"/>
          <w:sz w:val="24"/>
          <w:szCs w:val="24"/>
        </w:rPr>
        <w:t>мин</w:t>
      </w:r>
      <w:r w:rsidRPr="00C3307D">
        <w:rPr>
          <w:rFonts w:ascii="Times New Roman" w:hAnsi="Times New Roman" w:cs="Times New Roman"/>
          <w:sz w:val="24"/>
          <w:szCs w:val="24"/>
          <w:lang w:val="en-US"/>
        </w:rPr>
        <w:t xml:space="preserve">.), II </w:t>
      </w:r>
      <w:r w:rsidRPr="00C3307D">
        <w:rPr>
          <w:rFonts w:ascii="Times New Roman" w:hAnsi="Times New Roman" w:cs="Times New Roman"/>
          <w:sz w:val="24"/>
          <w:szCs w:val="24"/>
        </w:rPr>
        <w:t>ч</w:t>
      </w:r>
      <w:r w:rsidRPr="00C3307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C215F" w:rsidRPr="00C3307D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C3307D">
        <w:rPr>
          <w:rFonts w:ascii="Times New Roman" w:hAnsi="Times New Roman" w:cs="Times New Roman"/>
          <w:sz w:val="24"/>
          <w:szCs w:val="24"/>
          <w:lang w:val="en-US"/>
        </w:rPr>
        <w:t xml:space="preserve"> Lento, III </w:t>
      </w:r>
      <w:r w:rsidRPr="00C3307D">
        <w:rPr>
          <w:rFonts w:ascii="Times New Roman" w:hAnsi="Times New Roman" w:cs="Times New Roman"/>
          <w:sz w:val="24"/>
          <w:szCs w:val="24"/>
        </w:rPr>
        <w:t>ч</w:t>
      </w:r>
      <w:r w:rsidRPr="00C3307D">
        <w:rPr>
          <w:rFonts w:ascii="Times New Roman" w:hAnsi="Times New Roman" w:cs="Times New Roman"/>
          <w:sz w:val="24"/>
          <w:szCs w:val="24"/>
          <w:lang w:val="en-US"/>
        </w:rPr>
        <w:t xml:space="preserve">. – Allegro (26 </w:t>
      </w:r>
      <w:r w:rsidRPr="00C3307D">
        <w:rPr>
          <w:rFonts w:ascii="Times New Roman" w:hAnsi="Times New Roman" w:cs="Times New Roman"/>
          <w:sz w:val="24"/>
          <w:szCs w:val="24"/>
        </w:rPr>
        <w:t>мин</w:t>
      </w:r>
      <w:r>
        <w:rPr>
          <w:rFonts w:ascii="Times New Roman" w:hAnsi="Times New Roman" w:cs="Times New Roman"/>
          <w:sz w:val="24"/>
          <w:szCs w:val="24"/>
          <w:lang w:val="en-US"/>
        </w:rPr>
        <w:t>.)</w:t>
      </w:r>
      <w:r w:rsidRPr="00C3307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C3307D" w:rsidRPr="00C3307D" w:rsidRDefault="00C3307D" w:rsidP="00C3307D">
      <w:pPr>
        <w:pStyle w:val="a3"/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C3307D">
        <w:rPr>
          <w:rFonts w:ascii="Times New Roman" w:hAnsi="Times New Roman" w:cs="Times New Roman"/>
          <w:sz w:val="24"/>
          <w:szCs w:val="24"/>
        </w:rPr>
        <w:t xml:space="preserve">Борис Тищенко – Ленинградский композитор, ученик Г. </w:t>
      </w:r>
      <w:proofErr w:type="spellStart"/>
      <w:r w:rsidRPr="00C3307D">
        <w:rPr>
          <w:rFonts w:ascii="Times New Roman" w:hAnsi="Times New Roman" w:cs="Times New Roman"/>
          <w:sz w:val="24"/>
          <w:szCs w:val="24"/>
        </w:rPr>
        <w:t>Уствольской</w:t>
      </w:r>
      <w:proofErr w:type="spellEnd"/>
      <w:r w:rsidRPr="00C3307D">
        <w:rPr>
          <w:rFonts w:ascii="Times New Roman" w:hAnsi="Times New Roman" w:cs="Times New Roman"/>
          <w:sz w:val="24"/>
          <w:szCs w:val="24"/>
        </w:rPr>
        <w:t xml:space="preserve"> (музыкальное училище). Ленинградскую конс</w:t>
      </w:r>
      <w:bookmarkStart w:id="0" w:name="_GoBack"/>
      <w:bookmarkEnd w:id="0"/>
      <w:r w:rsidRPr="00C3307D">
        <w:rPr>
          <w:rFonts w:ascii="Times New Roman" w:hAnsi="Times New Roman" w:cs="Times New Roman"/>
          <w:sz w:val="24"/>
          <w:szCs w:val="24"/>
        </w:rPr>
        <w:t xml:space="preserve">ерваторию закончил как композитор и пианист. В 1965 году заканчивает аспирантуру по композиции у Д. Шостаковича. </w:t>
      </w:r>
    </w:p>
    <w:p w:rsidR="00C3307D" w:rsidRPr="00C3307D" w:rsidRDefault="00C3307D" w:rsidP="00C3307D">
      <w:pPr>
        <w:pStyle w:val="a3"/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C3307D">
        <w:rPr>
          <w:rFonts w:ascii="Times New Roman" w:hAnsi="Times New Roman" w:cs="Times New Roman"/>
          <w:sz w:val="24"/>
          <w:szCs w:val="24"/>
        </w:rPr>
        <w:t xml:space="preserve">Б. Тищенко – автор многих произведений почти во всех музыкальных жанрах. </w:t>
      </w:r>
      <w:proofErr w:type="gramStart"/>
      <w:r w:rsidRPr="00C3307D">
        <w:rPr>
          <w:rFonts w:ascii="Times New Roman" w:hAnsi="Times New Roman" w:cs="Times New Roman"/>
          <w:sz w:val="24"/>
          <w:szCs w:val="24"/>
        </w:rPr>
        <w:t xml:space="preserve">Среди них – балеты «Двенадцать» по поэме А. Блока и «Ярославна» по «Слову о полку Игореве», «Реквием» на стихи А. Ахматовой, симфонии, концерты для фортепиано, скрипки соло, струнные квартеты, хоры вокальные циклы. </w:t>
      </w:r>
      <w:proofErr w:type="gramEnd"/>
    </w:p>
    <w:p w:rsidR="00C3307D" w:rsidRPr="00C3307D" w:rsidRDefault="00C3307D" w:rsidP="00C3307D">
      <w:pPr>
        <w:pStyle w:val="a3"/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C3307D">
        <w:rPr>
          <w:rFonts w:ascii="Times New Roman" w:hAnsi="Times New Roman" w:cs="Times New Roman"/>
          <w:sz w:val="24"/>
          <w:szCs w:val="24"/>
        </w:rPr>
        <w:t>Музыка Б. Тищенко естественна и необычна, удивляет своей новизной, оригинальностью, неповторимой свежестью образов</w:t>
      </w:r>
      <w:proofErr w:type="gramStart"/>
      <w:r w:rsidRPr="00C3307D"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 w:rsidRPr="00C3307D">
        <w:rPr>
          <w:rFonts w:ascii="Times New Roman" w:hAnsi="Times New Roman" w:cs="Times New Roman"/>
          <w:sz w:val="24"/>
          <w:szCs w:val="24"/>
        </w:rPr>
        <w:t xml:space="preserve">масштабностью, колоритом. </w:t>
      </w:r>
    </w:p>
    <w:p w:rsidR="00C3307D" w:rsidRPr="00C3307D" w:rsidRDefault="00C3307D" w:rsidP="00C3307D">
      <w:pPr>
        <w:pStyle w:val="a3"/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C3307D">
        <w:rPr>
          <w:rFonts w:ascii="Times New Roman" w:hAnsi="Times New Roman" w:cs="Times New Roman"/>
          <w:sz w:val="24"/>
          <w:szCs w:val="24"/>
        </w:rPr>
        <w:t xml:space="preserve">Два источника проявляются в его искусстве: русская распевная мелодика и культура Востока. </w:t>
      </w:r>
      <w:proofErr w:type="gramStart"/>
      <w:r w:rsidRPr="00C3307D">
        <w:rPr>
          <w:rFonts w:ascii="Times New Roman" w:hAnsi="Times New Roman" w:cs="Times New Roman"/>
          <w:sz w:val="24"/>
          <w:szCs w:val="24"/>
        </w:rPr>
        <w:t>Русское</w:t>
      </w:r>
      <w:proofErr w:type="gramEnd"/>
      <w:r w:rsidRPr="00C3307D">
        <w:rPr>
          <w:rFonts w:ascii="Times New Roman" w:hAnsi="Times New Roman" w:cs="Times New Roman"/>
          <w:sz w:val="24"/>
          <w:szCs w:val="24"/>
        </w:rPr>
        <w:t xml:space="preserve"> в его искусстве присутствует в плавности и мягкости линий, их красоте и ясности. </w:t>
      </w:r>
      <w:proofErr w:type="gramStart"/>
      <w:r w:rsidRPr="00C3307D">
        <w:rPr>
          <w:rFonts w:ascii="Times New Roman" w:hAnsi="Times New Roman" w:cs="Times New Roman"/>
          <w:sz w:val="24"/>
          <w:szCs w:val="24"/>
        </w:rPr>
        <w:t xml:space="preserve">Восточное – в свободно-импровизационном развитии </w:t>
      </w:r>
      <w:r w:rsidRPr="00C3307D">
        <w:rPr>
          <w:rFonts w:ascii="Times New Roman" w:hAnsi="Times New Roman" w:cs="Times New Roman"/>
          <w:sz w:val="24"/>
          <w:szCs w:val="24"/>
        </w:rPr>
        <w:lastRenderedPageBreak/>
        <w:t xml:space="preserve">идеи, созерцательности и </w:t>
      </w:r>
      <w:proofErr w:type="spellStart"/>
      <w:r w:rsidRPr="00C3307D">
        <w:rPr>
          <w:rFonts w:ascii="Times New Roman" w:hAnsi="Times New Roman" w:cs="Times New Roman"/>
          <w:sz w:val="24"/>
          <w:szCs w:val="24"/>
        </w:rPr>
        <w:t>медитативности</w:t>
      </w:r>
      <w:proofErr w:type="spellEnd"/>
      <w:r w:rsidRPr="00C3307D">
        <w:rPr>
          <w:rFonts w:ascii="Times New Roman" w:hAnsi="Times New Roman" w:cs="Times New Roman"/>
          <w:sz w:val="24"/>
          <w:szCs w:val="24"/>
        </w:rPr>
        <w:t xml:space="preserve">, в длительных «кружениях» мыслей и образов. </w:t>
      </w:r>
      <w:proofErr w:type="gramEnd"/>
    </w:p>
    <w:p w:rsidR="00C3307D" w:rsidRPr="00C3307D" w:rsidRDefault="00C3307D" w:rsidP="00C3307D">
      <w:pPr>
        <w:pStyle w:val="a3"/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C3307D">
        <w:rPr>
          <w:rFonts w:ascii="Times New Roman" w:hAnsi="Times New Roman" w:cs="Times New Roman"/>
          <w:sz w:val="24"/>
          <w:szCs w:val="24"/>
        </w:rPr>
        <w:t xml:space="preserve">И в то же время в его музыке бьётся нервный пульс современности, его проблемы и конфликты. </w:t>
      </w:r>
    </w:p>
    <w:p w:rsidR="00C3307D" w:rsidRDefault="00C3307D" w:rsidP="00C3307D">
      <w:pPr>
        <w:pStyle w:val="a3"/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C3307D">
        <w:rPr>
          <w:rFonts w:ascii="Times New Roman" w:hAnsi="Times New Roman" w:cs="Times New Roman"/>
          <w:sz w:val="24"/>
          <w:szCs w:val="24"/>
        </w:rPr>
        <w:t xml:space="preserve">Д. Шостакович: «Тищенко в своем творчестве </w:t>
      </w:r>
      <w:proofErr w:type="spellStart"/>
      <w:r w:rsidRPr="00C3307D">
        <w:rPr>
          <w:rFonts w:ascii="Times New Roman" w:hAnsi="Times New Roman" w:cs="Times New Roman"/>
          <w:sz w:val="24"/>
          <w:szCs w:val="24"/>
        </w:rPr>
        <w:t>антидогматичен</w:t>
      </w:r>
      <w:proofErr w:type="spellEnd"/>
      <w:r w:rsidRPr="00C3307D">
        <w:rPr>
          <w:rFonts w:ascii="Times New Roman" w:hAnsi="Times New Roman" w:cs="Times New Roman"/>
          <w:sz w:val="24"/>
          <w:szCs w:val="24"/>
        </w:rPr>
        <w:t xml:space="preserve">, он не идет «в плен» ни к </w:t>
      </w:r>
      <w:proofErr w:type="spellStart"/>
      <w:r w:rsidRPr="00C3307D">
        <w:rPr>
          <w:rFonts w:ascii="Times New Roman" w:hAnsi="Times New Roman" w:cs="Times New Roman"/>
          <w:sz w:val="24"/>
          <w:szCs w:val="24"/>
        </w:rPr>
        <w:t>хроматике</w:t>
      </w:r>
      <w:proofErr w:type="spellEnd"/>
      <w:r w:rsidRPr="00C3307D">
        <w:rPr>
          <w:rFonts w:ascii="Times New Roman" w:hAnsi="Times New Roman" w:cs="Times New Roman"/>
          <w:sz w:val="24"/>
          <w:szCs w:val="24"/>
        </w:rPr>
        <w:t>, ни к диатонике, ни  к додекафонии, но свободно пользуется теми  средствами, которые ему крайне необходимы в каждом данном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sz w:val="24"/>
          <w:szCs w:val="24"/>
        </w:rPr>
        <w:t>ср. с Б. Бриттеном).</w:t>
      </w:r>
    </w:p>
    <w:p w:rsidR="00C3307D" w:rsidRPr="00C3307D" w:rsidRDefault="00C3307D" w:rsidP="00C3307D">
      <w:pPr>
        <w:pStyle w:val="a3"/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C3307D">
        <w:rPr>
          <w:rFonts w:ascii="Times New Roman" w:hAnsi="Times New Roman" w:cs="Times New Roman"/>
          <w:sz w:val="24"/>
          <w:szCs w:val="24"/>
        </w:rPr>
        <w:t>7 соната для фортепиано с колоколами  несет на себе характерны</w:t>
      </w:r>
      <w:r>
        <w:rPr>
          <w:rFonts w:ascii="Times New Roman" w:hAnsi="Times New Roman" w:cs="Times New Roman"/>
          <w:sz w:val="24"/>
          <w:szCs w:val="24"/>
        </w:rPr>
        <w:t>е черты композиторского стиля.</w:t>
      </w:r>
    </w:p>
    <w:p w:rsidR="00C3307D" w:rsidRPr="00C3307D" w:rsidRDefault="00C3307D" w:rsidP="00C3307D">
      <w:pPr>
        <w:pStyle w:val="a3"/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3-</w:t>
      </w:r>
      <w:r w:rsidRPr="00C3307D">
        <w:rPr>
          <w:rFonts w:ascii="Times New Roman" w:hAnsi="Times New Roman" w:cs="Times New Roman"/>
          <w:sz w:val="24"/>
          <w:szCs w:val="24"/>
        </w:rPr>
        <w:t>х её частях воплощаются 3 состояния – I часть (</w:t>
      </w:r>
      <w:proofErr w:type="spellStart"/>
      <w:r w:rsidRPr="00C3307D">
        <w:rPr>
          <w:rFonts w:ascii="Times New Roman" w:hAnsi="Times New Roman" w:cs="Times New Roman"/>
          <w:sz w:val="24"/>
          <w:szCs w:val="24"/>
        </w:rPr>
        <w:t>Andante</w:t>
      </w:r>
      <w:proofErr w:type="spellEnd"/>
      <w:r w:rsidRPr="00C3307D">
        <w:rPr>
          <w:rFonts w:ascii="Times New Roman" w:hAnsi="Times New Roman" w:cs="Times New Roman"/>
          <w:sz w:val="24"/>
          <w:szCs w:val="24"/>
        </w:rPr>
        <w:t>)- тревога и дейст</w:t>
      </w:r>
      <w:r>
        <w:rPr>
          <w:rFonts w:ascii="Times New Roman" w:hAnsi="Times New Roman" w:cs="Times New Roman"/>
          <w:sz w:val="24"/>
          <w:szCs w:val="24"/>
        </w:rPr>
        <w:t xml:space="preserve">вие (13 мин), II часть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Lento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07D">
        <w:rPr>
          <w:rFonts w:ascii="Times New Roman" w:hAnsi="Times New Roman" w:cs="Times New Roman"/>
          <w:sz w:val="24"/>
          <w:szCs w:val="24"/>
        </w:rPr>
        <w:t xml:space="preserve">– размышление, III часть – </w:t>
      </w:r>
      <w:proofErr w:type="spellStart"/>
      <w:r w:rsidRPr="00C3307D">
        <w:rPr>
          <w:rFonts w:ascii="Times New Roman" w:hAnsi="Times New Roman" w:cs="Times New Roman"/>
          <w:sz w:val="24"/>
          <w:szCs w:val="24"/>
        </w:rPr>
        <w:t>Allegro</w:t>
      </w:r>
      <w:proofErr w:type="spellEnd"/>
      <w:r w:rsidRPr="00C3307D">
        <w:rPr>
          <w:rFonts w:ascii="Times New Roman" w:hAnsi="Times New Roman" w:cs="Times New Roman"/>
          <w:sz w:val="24"/>
          <w:szCs w:val="24"/>
        </w:rPr>
        <w:t xml:space="preserve"> – игра. В наиболее значительных разделах произведения возникают колокольные тембры. </w:t>
      </w:r>
    </w:p>
    <w:p w:rsidR="00C3307D" w:rsidRPr="00C3307D" w:rsidRDefault="00C3307D" w:rsidP="00C3307D">
      <w:pPr>
        <w:pStyle w:val="a3"/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C3307D">
        <w:rPr>
          <w:rFonts w:ascii="Times New Roman" w:hAnsi="Times New Roman" w:cs="Times New Roman"/>
          <w:sz w:val="24"/>
          <w:szCs w:val="24"/>
        </w:rPr>
        <w:t>Тревожно звучит набатный колокол в начале сонаты. Маршеобразная музыка I части пронизана волей и действием. Контрастные темы главной (полифоническое развитие) и побочной («</w:t>
      </w:r>
      <w:proofErr w:type="spellStart"/>
      <w:r w:rsidRPr="00C3307D">
        <w:rPr>
          <w:rFonts w:ascii="Times New Roman" w:hAnsi="Times New Roman" w:cs="Times New Roman"/>
          <w:sz w:val="24"/>
          <w:szCs w:val="24"/>
        </w:rPr>
        <w:t>прокофьевской</w:t>
      </w:r>
      <w:proofErr w:type="spellEnd"/>
      <w:r w:rsidRPr="00C3307D">
        <w:rPr>
          <w:rFonts w:ascii="Times New Roman" w:hAnsi="Times New Roman" w:cs="Times New Roman"/>
          <w:sz w:val="24"/>
          <w:szCs w:val="24"/>
        </w:rPr>
        <w:t>») с масштабным развитием в разработке (колокола), зеркальной репризой и кодой (колокола) на матер</w:t>
      </w:r>
      <w:r>
        <w:rPr>
          <w:rFonts w:ascii="Times New Roman" w:hAnsi="Times New Roman" w:cs="Times New Roman"/>
          <w:sz w:val="24"/>
          <w:szCs w:val="24"/>
        </w:rPr>
        <w:t>иале вступления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квинтаккорды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C3307D" w:rsidRPr="00C3307D" w:rsidRDefault="00C3307D" w:rsidP="00C3307D">
      <w:pPr>
        <w:pStyle w:val="a3"/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C3307D">
        <w:rPr>
          <w:rFonts w:ascii="Times New Roman" w:hAnsi="Times New Roman" w:cs="Times New Roman"/>
          <w:sz w:val="24"/>
          <w:szCs w:val="24"/>
        </w:rPr>
        <w:t xml:space="preserve">II часть – сложный сплав речитативности и напевности, сдержанности и активности, спокойствия и силы. Неспешно излагаемая тема окружается контрапунктами, обретает наполненность, в кульминации усиленной колоколами. </w:t>
      </w:r>
    </w:p>
    <w:p w:rsidR="00C3307D" w:rsidRPr="00C3307D" w:rsidRDefault="00C3307D" w:rsidP="00C3307D">
      <w:pPr>
        <w:pStyle w:val="a3"/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C3307D">
        <w:rPr>
          <w:rFonts w:ascii="Times New Roman" w:hAnsi="Times New Roman" w:cs="Times New Roman"/>
          <w:sz w:val="24"/>
          <w:szCs w:val="24"/>
        </w:rPr>
        <w:t>III часть – игра света и тени, игра жизни, центральный её образ, да и вся часть в ц</w:t>
      </w:r>
      <w:r>
        <w:rPr>
          <w:rFonts w:ascii="Times New Roman" w:hAnsi="Times New Roman" w:cs="Times New Roman"/>
          <w:sz w:val="24"/>
          <w:szCs w:val="24"/>
        </w:rPr>
        <w:t xml:space="preserve">елом пронизаны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танцевальностью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307D" w:rsidRPr="00C3307D" w:rsidRDefault="00C3307D" w:rsidP="00C3307D">
      <w:pPr>
        <w:pStyle w:val="a3"/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307D">
        <w:rPr>
          <w:rFonts w:ascii="Times New Roman" w:hAnsi="Times New Roman" w:cs="Times New Roman"/>
          <w:sz w:val="24"/>
          <w:szCs w:val="24"/>
        </w:rPr>
        <w:t>Рондальность</w:t>
      </w:r>
      <w:proofErr w:type="spellEnd"/>
      <w:r w:rsidRPr="00C3307D">
        <w:rPr>
          <w:rFonts w:ascii="Times New Roman" w:hAnsi="Times New Roman" w:cs="Times New Roman"/>
          <w:sz w:val="24"/>
          <w:szCs w:val="24"/>
        </w:rPr>
        <w:t>. (рефрен</w:t>
      </w:r>
      <w:r>
        <w:rPr>
          <w:rFonts w:ascii="Times New Roman" w:hAnsi="Times New Roman" w:cs="Times New Roman"/>
          <w:sz w:val="24"/>
          <w:szCs w:val="24"/>
        </w:rPr>
        <w:t xml:space="preserve"> 0 тема в характере гавота).</w:t>
      </w:r>
    </w:p>
    <w:p w:rsidR="00C3307D" w:rsidRPr="00C3307D" w:rsidRDefault="00C3307D" w:rsidP="00C3307D">
      <w:pPr>
        <w:pStyle w:val="a3"/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C3307D">
        <w:rPr>
          <w:rFonts w:ascii="Times New Roman" w:hAnsi="Times New Roman" w:cs="Times New Roman"/>
          <w:sz w:val="24"/>
          <w:szCs w:val="24"/>
        </w:rPr>
        <w:t>В коде главная тема финала звучит у колокольчиков. Их хрустальная звучность символизирует чистую радость игры и жиз</w:t>
      </w:r>
      <w:r>
        <w:rPr>
          <w:rFonts w:ascii="Times New Roman" w:hAnsi="Times New Roman" w:cs="Times New Roman"/>
          <w:sz w:val="24"/>
          <w:szCs w:val="24"/>
        </w:rPr>
        <w:t>ни, возможную только в детстве.</w:t>
      </w:r>
    </w:p>
    <w:p w:rsidR="005553BD" w:rsidRDefault="005553BD" w:rsidP="005553BD">
      <w:pPr>
        <w:pStyle w:val="a3"/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</w:p>
    <w:p w:rsidR="00C3307D" w:rsidRDefault="00C3307D" w:rsidP="005553BD">
      <w:pPr>
        <w:pStyle w:val="a3"/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</w:p>
    <w:p w:rsidR="00C3307D" w:rsidRDefault="00C3307D" w:rsidP="00C3307D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Pr="00E44323">
        <w:rPr>
          <w:rFonts w:ascii="Times New Roman" w:hAnsi="Times New Roman" w:cs="Times New Roman"/>
          <w:sz w:val="28"/>
          <w:szCs w:val="28"/>
        </w:rPr>
        <w:t>.06.2020</w:t>
      </w:r>
      <w:r>
        <w:rPr>
          <w:rFonts w:ascii="Times New Roman" w:hAnsi="Times New Roman" w:cs="Times New Roman"/>
          <w:sz w:val="28"/>
          <w:szCs w:val="28"/>
        </w:rPr>
        <w:t>, 03</w:t>
      </w:r>
      <w:r w:rsidRPr="00E44323">
        <w:rPr>
          <w:rFonts w:ascii="Times New Roman" w:hAnsi="Times New Roman" w:cs="Times New Roman"/>
          <w:sz w:val="28"/>
          <w:szCs w:val="28"/>
        </w:rPr>
        <w:t>.06.2020</w:t>
      </w:r>
    </w:p>
    <w:p w:rsidR="00C3307D" w:rsidRPr="00E44323" w:rsidRDefault="00C3307D" w:rsidP="00C3307D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</w:t>
      </w:r>
    </w:p>
    <w:p w:rsidR="00C3307D" w:rsidRDefault="00C3307D" w:rsidP="005553BD">
      <w:pPr>
        <w:pStyle w:val="a3"/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</w:p>
    <w:sectPr w:rsidR="00C3307D" w:rsidSect="00AE54A7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3489"/>
    <w:multiLevelType w:val="hybridMultilevel"/>
    <w:tmpl w:val="F676A9B2"/>
    <w:lvl w:ilvl="0" w:tplc="5E208A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A10ADB"/>
    <w:multiLevelType w:val="hybridMultilevel"/>
    <w:tmpl w:val="16BED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43BCD"/>
    <w:multiLevelType w:val="hybridMultilevel"/>
    <w:tmpl w:val="3B9EB016"/>
    <w:lvl w:ilvl="0" w:tplc="950C7B2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6F1358"/>
    <w:multiLevelType w:val="hybridMultilevel"/>
    <w:tmpl w:val="42541250"/>
    <w:lvl w:ilvl="0" w:tplc="B2F4D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CA3BE4"/>
    <w:multiLevelType w:val="hybridMultilevel"/>
    <w:tmpl w:val="178213A0"/>
    <w:lvl w:ilvl="0" w:tplc="1DE07A72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51395"/>
    <w:multiLevelType w:val="hybridMultilevel"/>
    <w:tmpl w:val="16BED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D4211"/>
    <w:multiLevelType w:val="hybridMultilevel"/>
    <w:tmpl w:val="83BC28A4"/>
    <w:lvl w:ilvl="0" w:tplc="1DE07A72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A343B2"/>
    <w:multiLevelType w:val="hybridMultilevel"/>
    <w:tmpl w:val="4A900044"/>
    <w:lvl w:ilvl="0" w:tplc="C81EE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D86A93"/>
    <w:multiLevelType w:val="hybridMultilevel"/>
    <w:tmpl w:val="02BAE71C"/>
    <w:lvl w:ilvl="0" w:tplc="B4549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EB2886"/>
    <w:multiLevelType w:val="hybridMultilevel"/>
    <w:tmpl w:val="FFA04676"/>
    <w:lvl w:ilvl="0" w:tplc="6506F3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6F65678"/>
    <w:multiLevelType w:val="hybridMultilevel"/>
    <w:tmpl w:val="16BED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3351CB"/>
    <w:multiLevelType w:val="hybridMultilevel"/>
    <w:tmpl w:val="16BED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DB2E1A"/>
    <w:multiLevelType w:val="hybridMultilevel"/>
    <w:tmpl w:val="16BED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11"/>
  </w:num>
  <w:num w:numId="5">
    <w:abstractNumId w:val="1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0"/>
  </w:num>
  <w:num w:numId="11">
    <w:abstractNumId w:val="4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77"/>
    <w:rsid w:val="000D2C63"/>
    <w:rsid w:val="000D53D1"/>
    <w:rsid w:val="001770A2"/>
    <w:rsid w:val="001A2AFF"/>
    <w:rsid w:val="001B1181"/>
    <w:rsid w:val="00230C23"/>
    <w:rsid w:val="002F4D48"/>
    <w:rsid w:val="0030362F"/>
    <w:rsid w:val="00327E27"/>
    <w:rsid w:val="00360360"/>
    <w:rsid w:val="00365DB9"/>
    <w:rsid w:val="003D5546"/>
    <w:rsid w:val="003F3037"/>
    <w:rsid w:val="00412822"/>
    <w:rsid w:val="00461292"/>
    <w:rsid w:val="00463815"/>
    <w:rsid w:val="004806F3"/>
    <w:rsid w:val="004974CF"/>
    <w:rsid w:val="004978EA"/>
    <w:rsid w:val="00545C41"/>
    <w:rsid w:val="005553BD"/>
    <w:rsid w:val="0058199B"/>
    <w:rsid w:val="005C215F"/>
    <w:rsid w:val="005E6D7B"/>
    <w:rsid w:val="005F5105"/>
    <w:rsid w:val="00601662"/>
    <w:rsid w:val="00652BA7"/>
    <w:rsid w:val="00674948"/>
    <w:rsid w:val="007A6C2C"/>
    <w:rsid w:val="007C217A"/>
    <w:rsid w:val="007D4EB6"/>
    <w:rsid w:val="007D7977"/>
    <w:rsid w:val="00823622"/>
    <w:rsid w:val="00825095"/>
    <w:rsid w:val="008A0273"/>
    <w:rsid w:val="00906B15"/>
    <w:rsid w:val="009E0298"/>
    <w:rsid w:val="00AA4756"/>
    <w:rsid w:val="00AC6AF9"/>
    <w:rsid w:val="00AE54A7"/>
    <w:rsid w:val="00AF7025"/>
    <w:rsid w:val="00B27BB7"/>
    <w:rsid w:val="00B74F9D"/>
    <w:rsid w:val="00B80B5E"/>
    <w:rsid w:val="00B81D8D"/>
    <w:rsid w:val="00BC52C2"/>
    <w:rsid w:val="00BD4FDF"/>
    <w:rsid w:val="00BE1364"/>
    <w:rsid w:val="00C3307D"/>
    <w:rsid w:val="00CB621A"/>
    <w:rsid w:val="00CC35EC"/>
    <w:rsid w:val="00CF1BBB"/>
    <w:rsid w:val="00D17764"/>
    <w:rsid w:val="00D20309"/>
    <w:rsid w:val="00D8771E"/>
    <w:rsid w:val="00D93238"/>
    <w:rsid w:val="00DA37E8"/>
    <w:rsid w:val="00DC711D"/>
    <w:rsid w:val="00DF4DFE"/>
    <w:rsid w:val="00E17250"/>
    <w:rsid w:val="00E716F3"/>
    <w:rsid w:val="00EA052D"/>
    <w:rsid w:val="00EA272F"/>
    <w:rsid w:val="00EF3B3E"/>
    <w:rsid w:val="00F040F5"/>
    <w:rsid w:val="00F36BB5"/>
    <w:rsid w:val="00F961CB"/>
    <w:rsid w:val="00FA0814"/>
    <w:rsid w:val="00FC3EEA"/>
    <w:rsid w:val="00FD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4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D611C-C2D1-4D95-B9BD-DA2E7E86E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56</cp:revision>
  <dcterms:created xsi:type="dcterms:W3CDTF">2020-03-21T13:58:00Z</dcterms:created>
  <dcterms:modified xsi:type="dcterms:W3CDTF">2020-05-24T15:51:00Z</dcterms:modified>
</cp:coreProperties>
</file>