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2E" w:rsidRPr="007D4C2E" w:rsidRDefault="007D4C2E" w:rsidP="007D4C2E">
      <w:pPr>
        <w:shd w:val="clear" w:color="auto" w:fill="FFFFFF"/>
        <w:spacing w:after="150" w:line="360" w:lineRule="atLeast"/>
        <w:outlineLvl w:val="1"/>
        <w:rPr>
          <w:rFonts w:ascii="Segoe UI Light" w:eastAsia="Times New Roman" w:hAnsi="Segoe UI Light" w:cs="Times New Roman"/>
          <w:b/>
          <w:bCs/>
          <w:color w:val="212121"/>
          <w:sz w:val="30"/>
          <w:szCs w:val="30"/>
          <w:lang w:eastAsia="ru-RU"/>
        </w:rPr>
      </w:pPr>
      <w:r w:rsidRPr="007D4C2E">
        <w:rPr>
          <w:rFonts w:ascii="Segoe UI Light" w:eastAsia="Times New Roman" w:hAnsi="Segoe UI Light" w:cs="Times New Roman"/>
          <w:b/>
          <w:bCs/>
          <w:color w:val="212121"/>
          <w:sz w:val="30"/>
          <w:szCs w:val="30"/>
          <w:lang w:eastAsia="ru-RU"/>
        </w:rPr>
        <w:t>СУМБУР ВМЕСТО МУЗЫКИ</w:t>
      </w:r>
    </w:p>
    <w:p w:rsidR="007D4C2E" w:rsidRPr="007D4C2E" w:rsidRDefault="007D4C2E" w:rsidP="007D4C2E">
      <w:pPr>
        <w:shd w:val="clear" w:color="auto" w:fill="FFFFFF"/>
        <w:spacing w:after="150" w:line="240" w:lineRule="auto"/>
        <w:outlineLvl w:val="2"/>
        <w:rPr>
          <w:rFonts w:ascii="Segoe UI" w:eastAsia="Times New Roman" w:hAnsi="Segoe UI" w:cs="Segoe UI"/>
          <w:b/>
          <w:bCs/>
          <w:color w:val="212121"/>
          <w:sz w:val="20"/>
          <w:szCs w:val="20"/>
          <w:lang w:eastAsia="ru-RU"/>
        </w:rPr>
      </w:pPr>
      <w:r w:rsidRPr="007D4C2E">
        <w:rPr>
          <w:rFonts w:ascii="Segoe UI" w:eastAsia="Times New Roman" w:hAnsi="Segoe UI" w:cs="Segoe UI"/>
          <w:b/>
          <w:bCs/>
          <w:i/>
          <w:iCs/>
          <w:color w:val="212121"/>
          <w:sz w:val="20"/>
          <w:szCs w:val="20"/>
          <w:lang w:eastAsia="ru-RU"/>
        </w:rPr>
        <w:t xml:space="preserve">Об опере «Леди Макбет </w:t>
      </w:r>
      <w:proofErr w:type="spellStart"/>
      <w:r w:rsidRPr="007D4C2E">
        <w:rPr>
          <w:rFonts w:ascii="Segoe UI" w:eastAsia="Times New Roman" w:hAnsi="Segoe UI" w:cs="Segoe UI"/>
          <w:b/>
          <w:bCs/>
          <w:i/>
          <w:iCs/>
          <w:color w:val="212121"/>
          <w:sz w:val="20"/>
          <w:szCs w:val="20"/>
          <w:lang w:eastAsia="ru-RU"/>
        </w:rPr>
        <w:t>Мценского</w:t>
      </w:r>
      <w:proofErr w:type="spellEnd"/>
      <w:r w:rsidRPr="007D4C2E">
        <w:rPr>
          <w:rFonts w:ascii="Segoe UI" w:eastAsia="Times New Roman" w:hAnsi="Segoe UI" w:cs="Segoe UI"/>
          <w:b/>
          <w:bCs/>
          <w:i/>
          <w:iCs/>
          <w:color w:val="212121"/>
          <w:sz w:val="20"/>
          <w:szCs w:val="20"/>
          <w:lang w:eastAsia="ru-RU"/>
        </w:rPr>
        <w:t xml:space="preserve"> уезда»</w:t>
      </w:r>
    </w:p>
    <w:p w:rsidR="007D4C2E" w:rsidRPr="007D4C2E" w:rsidRDefault="007D4C2E" w:rsidP="007D4C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 </w:t>
      </w:r>
    </w:p>
    <w:p w:rsidR="007D4C2E" w:rsidRPr="00472080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Вместе с общим культурным ростом в нашей стране выросла и потребность в хорошей музыке. Никогда и нигде композиторы не имели перед собой такой благодарной аудитории. Народные массы ждут хороших песен, но также и хороших инструментальных произведений, хороших опер.</w:t>
      </w:r>
    </w:p>
    <w:p w:rsidR="007D4C2E" w:rsidRPr="00472080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472080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Некоторые театры как новинку, как достижение преподносят новой, выросшей культурно советской публике оперу Шостаковича «Леди Макбет </w:t>
      </w:r>
      <w:proofErr w:type="spellStart"/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Мценского</w:t>
      </w:r>
      <w:proofErr w:type="spellEnd"/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уезда». Услужливая музыкальная критика превозносит до небес оперу, создает ей громкую славу. Молодой композитор вместо деловой и серьезной критики, которая могла бы помочь ему в дальнейшей работе, выслушивает только восторженные комплименты.</w:t>
      </w:r>
    </w:p>
    <w:p w:rsidR="007D4C2E" w:rsidRPr="00472080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Слушателя с первой же минуты ошарашивает в опере нарочито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нестройный, сумбурный поток звуков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Обрывки мелодии, зачатки музыкальной фразы тонут, вырываются, снова исчезают в грохоте, скрежете и визге. Следить за этой «музыкой» трудно, запомнить ее невозможно.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Так в течение почти всей онеры. На сцене пение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заменено криком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Если композитору случается лопасть на дорожку простой и понятной мелодии, то он немедленно, словно испугавшись такой беды, бросается в дебри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музыкального сумбура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, местами превращающегося в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какофонию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Выразительность, которой требует слушатель, заменена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бешеным ритмом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Музыкальный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шум 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должен выразить страсть.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Это все не от бездарности композитора, не от его неумения в музыке выразить простые и сильные чувства. Это музыка, умышленно сделанная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«шиворот-навыворот»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, — так, чтобы ничего не напоминало классическую оперную музыку, ничего не было общего с симфоническими звучаниями, с простой, общедоступной музыкальной речью. Это музыка, которая построена по тому же принципу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отрицания оперы, по какому левацкое искусство вообще отрицает в театре простоту, реализм, понятность образа, естественное звучание слова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. 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Это — перенесение в оперу, в музыку наиболее отрицательных черт «</w:t>
      </w:r>
      <w:proofErr w:type="spellStart"/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мейерхольдовщины</w:t>
      </w:r>
      <w:proofErr w:type="spellEnd"/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» в умноженном виде. Это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левацкий сумбур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вместо естественной, человеческой музыки. Способность хорошей музыки захватывать массы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 xml:space="preserve">приносится в жертву мелкобуржуазным формалистическим потугам, претензиям, создать оригинальность приемами дешевого </w:t>
      </w:r>
      <w:proofErr w:type="spellStart"/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оригинальничанья</w:t>
      </w:r>
      <w:proofErr w:type="spellEnd"/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Это игра в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заумные вещи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, которая может кончиться очень плохо.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Опасность такого направления в советской музыке ясна.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 xml:space="preserve">Левацкое уродство в опере растет из того же источника, что и левацкое уродство в живописи, в поэзии, в педагогике, в науке. Мелкобуржуазное «новаторство» ведет к отрыву от подлинного искусства, от подлинной </w:t>
      </w:r>
      <w:r w:rsid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н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ауки, от подлинной литературы.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lastRenderedPageBreak/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Автору «Леди Макбет </w:t>
      </w:r>
      <w:proofErr w:type="spellStart"/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Мценского</w:t>
      </w:r>
      <w:proofErr w:type="spellEnd"/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уезда» пришлось заимствовать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у джаза его нервозную, судорожную, припадочную музыку, чтобы придать «страсть» своим героям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В то время как наша критика — в том числе и музыкальная — клянется именем социалистического реализма, сцена преподносит нам в творении Шостаковича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грубейший натурализм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Однотонно, в зверином обличии представлены все — и купцы и народ. Хищница-купчиха, дорвавшаяся путем убийств к богатству и власти, представлена в виде какой-то «жертвы» буржуазного общества. Бытовой повести Лескова навязан смысл, какого в ней нет.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И все это </w:t>
      </w:r>
      <w:r w:rsidRPr="007D4C2E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грубо, примитивно, вульгарно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Музыка крякает, ухает, пыхтит, задыхается, чтобы как можно натуральнее изобразить любовные сцены. И «любовь» размазана во всей опере в самой вульгарной форме. Купеческая двуспальная кровать занимает центральное место в оформлении. На ней разрешаются все «проблемы». В таком же грубо-натуралистическом стиле показаны смерть от отравления, сечение почти на самой сцене.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Композитор, видимо, не поставил перед собой задачи прислушаться к тому, чего ждет, чего ищет в музыке советская аудитория. Он словно нарочно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 xml:space="preserve">зашифровал </w:t>
      </w:r>
      <w:bookmarkStart w:id="0" w:name="_GoBack"/>
      <w:bookmarkEnd w:id="0"/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свою музыку, перепутал все звучания в ней так, чтобы дошла его музыка только до потерявших здоровый вкус эстетов-формалистов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. Он прошел мимо требований советской культуры изгнать грубость и дикость из всех углов советского быта.</w:t>
      </w: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Это воспевание купеческой похотливости некоторые критики называют сатирой. Ни о какой сатире здесь и речи не может быть. Всеми средствами и музыкальной и драматической выразительности автор старается привлечь симпатии публики к грубым и вульгарным стремлениям и поступкам купчихи Катерины Измайловой.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«Леди Макбет» имеет успех у буржуазной публики за границей. Не потому ли похваливает ее буржуазная публика, что опера эта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сумбурна и абсолютно аполитична?</w:t>
      </w:r>
      <w:r w:rsidRPr="0047208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Не потому ли, что </w:t>
      </w:r>
      <w:r w:rsidRPr="00472080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ru-RU"/>
        </w:rPr>
        <w:t>щекочет извращенные вкусы буржуазной аудитории своей дергающейся, крикливой, неврастенической музыкой?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</w:t>
      </w:r>
    </w:p>
    <w:p w:rsidR="007D4C2E" w:rsidRPr="007D4C2E" w:rsidRDefault="007D4C2E" w:rsidP="0047208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Наши театры приложили немало труда, чтобы тщательно поставить оперу Шостаковича. Актеры обнаружили значительный талант в преодолении шума, крика и скрежета оркестра. Драматической игрой они старались возместить </w:t>
      </w:r>
      <w:proofErr w:type="spellStart"/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мелодийное</w:t>
      </w:r>
      <w:proofErr w:type="spellEnd"/>
      <w:r w:rsidRPr="007D4C2E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 xml:space="preserve"> убожество оперы. К сожалению, от этого еще ярче выступили ее грубо-натуралистические черты. Талантливая игра заслуживает признательности, затраченные усилия — сожаления.</w:t>
      </w:r>
    </w:p>
    <w:p w:rsidR="007D4C2E" w:rsidRPr="007D4C2E" w:rsidRDefault="007D4C2E" w:rsidP="007D4C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 </w:t>
      </w:r>
    </w:p>
    <w:p w:rsidR="007D4C2E" w:rsidRPr="007D4C2E" w:rsidRDefault="007D4C2E" w:rsidP="007D4C2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(„Правда“, 28 января 1936 г.)</w:t>
      </w:r>
    </w:p>
    <w:p w:rsidR="007D4C2E" w:rsidRPr="007D4C2E" w:rsidRDefault="007D4C2E" w:rsidP="007D4C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</w:pPr>
      <w:r w:rsidRPr="007D4C2E">
        <w:rPr>
          <w:rFonts w:ascii="Segoe UI" w:eastAsia="Times New Roman" w:hAnsi="Segoe UI" w:cs="Segoe UI"/>
          <w:color w:val="212121"/>
          <w:sz w:val="20"/>
          <w:szCs w:val="20"/>
          <w:lang w:eastAsia="ru-RU"/>
        </w:rPr>
        <w:t> </w:t>
      </w:r>
    </w:p>
    <w:sectPr w:rsidR="007D4C2E" w:rsidRPr="007D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E"/>
    <w:rsid w:val="00366CD6"/>
    <w:rsid w:val="00387007"/>
    <w:rsid w:val="00472080"/>
    <w:rsid w:val="005B30CE"/>
    <w:rsid w:val="007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E5C"/>
  <w15:chartTrackingRefBased/>
  <w15:docId w15:val="{2A393D61-0328-43B1-8A56-3A2DDF9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HomePc</cp:lastModifiedBy>
  <cp:revision>7</cp:revision>
  <dcterms:created xsi:type="dcterms:W3CDTF">2018-05-02T13:08:00Z</dcterms:created>
  <dcterms:modified xsi:type="dcterms:W3CDTF">2020-04-21T19:22:00Z</dcterms:modified>
</cp:coreProperties>
</file>