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B" w:rsidRPr="00123610" w:rsidRDefault="006348EB" w:rsidP="006348EB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6348EB" w:rsidRDefault="006348EB" w:rsidP="004456CA">
      <w:pPr>
        <w:ind w:left="-993"/>
        <w:jc w:val="center"/>
        <w:rPr>
          <w:b/>
          <w:sz w:val="32"/>
          <w:szCs w:val="32"/>
        </w:rPr>
      </w:pPr>
    </w:p>
    <w:p w:rsidR="004456CA" w:rsidRPr="009C0105" w:rsidRDefault="004456CA" w:rsidP="004456CA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</w:t>
      </w:r>
      <w:r w:rsidR="006348EB">
        <w:rPr>
          <w:b/>
          <w:sz w:val="32"/>
          <w:szCs w:val="32"/>
        </w:rPr>
        <w:t>13</w:t>
      </w:r>
      <w:r w:rsidRPr="009C0105">
        <w:rPr>
          <w:b/>
          <w:sz w:val="32"/>
          <w:szCs w:val="32"/>
        </w:rPr>
        <w:t>: «</w:t>
      </w:r>
      <w:r w:rsidR="00E31514">
        <w:rPr>
          <w:b/>
          <w:sz w:val="32"/>
          <w:szCs w:val="32"/>
        </w:rPr>
        <w:t>Композиция распорядительных, информационно-справочных документов</w:t>
      </w:r>
      <w:r w:rsidRPr="009C0105">
        <w:rPr>
          <w:b/>
          <w:sz w:val="32"/>
          <w:szCs w:val="32"/>
        </w:rPr>
        <w:t>»</w:t>
      </w:r>
    </w:p>
    <w:p w:rsidR="004456CA" w:rsidRPr="00123610" w:rsidRDefault="004456CA" w:rsidP="004456CA">
      <w:pPr>
        <w:ind w:left="-993"/>
        <w:rPr>
          <w:sz w:val="32"/>
          <w:szCs w:val="32"/>
        </w:rPr>
      </w:pPr>
    </w:p>
    <w:p w:rsidR="004456CA" w:rsidRDefault="004456CA" w:rsidP="004456CA">
      <w:pPr>
        <w:pStyle w:val="a3"/>
        <w:numPr>
          <w:ilvl w:val="0"/>
          <w:numId w:val="2"/>
        </w:numPr>
        <w:ind w:left="-993"/>
        <w:rPr>
          <w:b/>
          <w:sz w:val="32"/>
          <w:szCs w:val="32"/>
        </w:rPr>
      </w:pPr>
      <w:r w:rsidRPr="00123610">
        <w:rPr>
          <w:b/>
          <w:sz w:val="32"/>
          <w:szCs w:val="32"/>
        </w:rPr>
        <w:t>Лекция.</w:t>
      </w:r>
    </w:p>
    <w:p w:rsidR="004456CA" w:rsidRPr="00C60E55" w:rsidRDefault="00C60E55" w:rsidP="00C60E55">
      <w:pPr>
        <w:ind w:left="-851" w:firstLine="851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4456CA" w:rsidRPr="00C60E55">
        <w:rPr>
          <w:sz w:val="32"/>
          <w:szCs w:val="32"/>
        </w:rPr>
        <w:t>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="004456CA" w:rsidRPr="00C60E55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="004456CA" w:rsidRPr="00C60E55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="004456CA" w:rsidRPr="00C60E55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="004456CA" w:rsidRPr="00C60E55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="004456CA" w:rsidRPr="00C60E55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456CA" w:rsidRPr="00C60E55" w:rsidRDefault="004456CA" w:rsidP="00C60E55">
      <w:pPr>
        <w:ind w:left="-851" w:firstLine="851"/>
        <w:jc w:val="both"/>
        <w:rPr>
          <w:sz w:val="32"/>
          <w:szCs w:val="32"/>
        </w:rPr>
      </w:pPr>
      <w:r w:rsidRPr="00C60E55">
        <w:rPr>
          <w:sz w:val="32"/>
          <w:szCs w:val="32"/>
        </w:rPr>
        <w:t>Рассмотрим описание формы отдельных видов и жанров доку</w:t>
      </w:r>
      <w:r w:rsidRPr="00C60E55">
        <w:rPr>
          <w:sz w:val="32"/>
          <w:szCs w:val="32"/>
        </w:rPr>
        <w:softHyphen/>
        <w:t>ментов.</w:t>
      </w:r>
    </w:p>
    <w:p w:rsidR="004456CA" w:rsidRPr="00C60E55" w:rsidRDefault="004456CA" w:rsidP="00C60E55">
      <w:pPr>
        <w:ind w:left="-851"/>
        <w:jc w:val="center"/>
        <w:rPr>
          <w:b/>
          <w:sz w:val="32"/>
          <w:szCs w:val="32"/>
        </w:rPr>
      </w:pPr>
      <w:r w:rsidRPr="00C60E55">
        <w:rPr>
          <w:b/>
          <w:sz w:val="32"/>
          <w:szCs w:val="32"/>
        </w:rPr>
        <w:t>Директивные и распорядительные документы</w:t>
      </w:r>
    </w:p>
    <w:p w:rsidR="004456CA" w:rsidRPr="00C60E55" w:rsidRDefault="004456CA" w:rsidP="00C60E55">
      <w:pPr>
        <w:ind w:left="-851"/>
        <w:jc w:val="both"/>
        <w:rPr>
          <w:sz w:val="32"/>
          <w:szCs w:val="32"/>
        </w:rPr>
      </w:pPr>
      <w:r w:rsidRPr="00C60E55">
        <w:rPr>
          <w:sz w:val="32"/>
          <w:szCs w:val="32"/>
        </w:rPr>
        <w:t xml:space="preserve">Структура </w:t>
      </w:r>
      <w:r w:rsidRPr="00C60E55">
        <w:rPr>
          <w:b/>
          <w:bCs/>
          <w:sz w:val="32"/>
          <w:szCs w:val="32"/>
        </w:rPr>
        <w:t xml:space="preserve">приказа </w:t>
      </w:r>
      <w:r w:rsidRPr="00C60E55">
        <w:rPr>
          <w:sz w:val="32"/>
          <w:szCs w:val="32"/>
        </w:rPr>
        <w:t>(как и большинства распорядительных доку</w:t>
      </w:r>
      <w:r w:rsidRPr="00C60E55">
        <w:rPr>
          <w:sz w:val="32"/>
          <w:szCs w:val="32"/>
        </w:rPr>
        <w:softHyphen/>
        <w:t>ментов) состоит из констатирующей и директивной частей.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Название.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Дата, место составления и номер.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Заголовок (с предлогом «о»).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Основание к изданию приказа: распорядительный документ вышестоящей организации (</w:t>
      </w:r>
      <w:r w:rsidRPr="00C60E55">
        <w:rPr>
          <w:i/>
          <w:iCs/>
          <w:sz w:val="32"/>
          <w:szCs w:val="32"/>
        </w:rPr>
        <w:t xml:space="preserve">В соответствии... </w:t>
      </w:r>
      <w:proofErr w:type="gramStart"/>
      <w:r w:rsidRPr="00C60E55">
        <w:rPr>
          <w:i/>
          <w:iCs/>
          <w:sz w:val="32"/>
          <w:szCs w:val="32"/>
        </w:rPr>
        <w:t>с</w:t>
      </w:r>
      <w:proofErr w:type="gramEnd"/>
      <w:r w:rsidRPr="00C60E55">
        <w:rPr>
          <w:i/>
          <w:iCs/>
          <w:sz w:val="32"/>
          <w:szCs w:val="32"/>
        </w:rPr>
        <w:t>... №... от...; В це</w:t>
      </w:r>
      <w:r w:rsidRPr="00C60E55">
        <w:rPr>
          <w:i/>
          <w:iCs/>
          <w:sz w:val="32"/>
          <w:szCs w:val="32"/>
        </w:rPr>
        <w:softHyphen/>
        <w:t>лях...; В связи...; Во исполнение...).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 xml:space="preserve">ПРИКАЗЫВАЮ / СОВЕТ </w:t>
      </w:r>
      <w:proofErr w:type="gramStart"/>
      <w:r w:rsidRPr="00C60E55">
        <w:rPr>
          <w:sz w:val="32"/>
          <w:szCs w:val="32"/>
        </w:rPr>
        <w:t>ДИРЕКТОРОВ</w:t>
      </w:r>
      <w:proofErr w:type="gramEnd"/>
      <w:r w:rsidRPr="00C60E55">
        <w:rPr>
          <w:sz w:val="32"/>
          <w:szCs w:val="32"/>
        </w:rPr>
        <w:t xml:space="preserve"> ПРИНЯЛ РЕШЕ</w:t>
      </w:r>
      <w:r w:rsidRPr="00C60E55">
        <w:rPr>
          <w:sz w:val="32"/>
          <w:szCs w:val="32"/>
        </w:rPr>
        <w:softHyphen/>
        <w:t>НИЕ / НАСТОЯЩИМ ПОРУЧАЮ: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i/>
          <w:iCs/>
          <w:sz w:val="32"/>
          <w:szCs w:val="32"/>
        </w:rPr>
        <w:t xml:space="preserve">Содержание приказа: </w:t>
      </w:r>
      <w:proofErr w:type="gramStart"/>
      <w:r w:rsidRPr="00C60E55">
        <w:rPr>
          <w:i/>
          <w:iCs/>
          <w:sz w:val="32"/>
          <w:szCs w:val="32"/>
        </w:rPr>
        <w:t>кому</w:t>
      </w:r>
      <w:proofErr w:type="gramEnd"/>
      <w:r w:rsidRPr="00C60E55">
        <w:rPr>
          <w:i/>
          <w:iCs/>
          <w:sz w:val="32"/>
          <w:szCs w:val="32"/>
        </w:rPr>
        <w:t xml:space="preserve">? что сделать? в </w:t>
      </w:r>
      <w:proofErr w:type="gramStart"/>
      <w:r w:rsidRPr="00C60E55">
        <w:rPr>
          <w:i/>
          <w:iCs/>
          <w:sz w:val="32"/>
          <w:szCs w:val="32"/>
        </w:rPr>
        <w:t>какие</w:t>
      </w:r>
      <w:proofErr w:type="gramEnd"/>
      <w:r w:rsidRPr="00C60E55">
        <w:rPr>
          <w:i/>
          <w:iCs/>
          <w:sz w:val="32"/>
          <w:szCs w:val="32"/>
        </w:rPr>
        <w:t xml:space="preserve"> сроки? (</w:t>
      </w:r>
      <w:r w:rsidRPr="00C60E55">
        <w:rPr>
          <w:sz w:val="32"/>
          <w:szCs w:val="32"/>
        </w:rPr>
        <w:t>На</w:t>
      </w:r>
      <w:r w:rsidRPr="00C60E55">
        <w:rPr>
          <w:sz w:val="32"/>
          <w:szCs w:val="32"/>
        </w:rPr>
        <w:softHyphen/>
        <w:t xml:space="preserve">чальникам отделов в срок </w:t>
      </w:r>
      <w:proofErr w:type="gramStart"/>
      <w:r w:rsidRPr="00C60E55">
        <w:rPr>
          <w:sz w:val="32"/>
          <w:szCs w:val="32"/>
        </w:rPr>
        <w:t>до</w:t>
      </w:r>
      <w:proofErr w:type="gramEnd"/>
      <w:r w:rsidRPr="00C60E55">
        <w:rPr>
          <w:sz w:val="32"/>
          <w:szCs w:val="32"/>
        </w:rPr>
        <w:t>... обеспечить/произвести и т. п.).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 xml:space="preserve">Контроль за исполнением приказа возложить </w:t>
      </w:r>
      <w:proofErr w:type="gramStart"/>
      <w:r w:rsidRPr="00C60E55">
        <w:rPr>
          <w:sz w:val="32"/>
          <w:szCs w:val="32"/>
        </w:rPr>
        <w:t>на</w:t>
      </w:r>
      <w:proofErr w:type="gramEnd"/>
      <w:r w:rsidRPr="00C60E55">
        <w:rPr>
          <w:sz w:val="32"/>
          <w:szCs w:val="32"/>
        </w:rPr>
        <w:t>...</w:t>
      </w:r>
    </w:p>
    <w:p w:rsidR="004456CA" w:rsidRPr="00C60E55" w:rsidRDefault="004456CA" w:rsidP="00C60E55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Подпись.</w:t>
      </w:r>
    </w:p>
    <w:p w:rsidR="004456CA" w:rsidRPr="00C60E55" w:rsidRDefault="004456CA" w:rsidP="00C60E55">
      <w:pPr>
        <w:ind w:left="-851"/>
        <w:jc w:val="center"/>
        <w:rPr>
          <w:b/>
          <w:sz w:val="32"/>
          <w:szCs w:val="32"/>
        </w:rPr>
      </w:pPr>
      <w:r w:rsidRPr="00C60E55">
        <w:rPr>
          <w:b/>
          <w:sz w:val="32"/>
          <w:szCs w:val="32"/>
        </w:rPr>
        <w:t>Информационно-справочные документы</w:t>
      </w:r>
    </w:p>
    <w:p w:rsidR="004456CA" w:rsidRPr="00C60E55" w:rsidRDefault="004456CA" w:rsidP="00C60E55">
      <w:pPr>
        <w:ind w:left="-851"/>
        <w:jc w:val="both"/>
        <w:rPr>
          <w:sz w:val="32"/>
          <w:szCs w:val="32"/>
        </w:rPr>
      </w:pPr>
      <w:r w:rsidRPr="00C60E55">
        <w:rPr>
          <w:b/>
          <w:bCs/>
          <w:sz w:val="32"/>
          <w:szCs w:val="32"/>
        </w:rPr>
        <w:lastRenderedPageBreak/>
        <w:t xml:space="preserve">Заявление — </w:t>
      </w:r>
      <w:r w:rsidRPr="00C60E55">
        <w:rPr>
          <w:sz w:val="32"/>
          <w:szCs w:val="32"/>
        </w:rPr>
        <w:t>это документ, содержащий просьбу или предложения лица (лиц) учреждению или должностному лицу. Этот документ имеет следующую структуру.</w:t>
      </w:r>
    </w:p>
    <w:p w:rsidR="00C60E55" w:rsidRDefault="00C60E55" w:rsidP="00C60E55">
      <w:pPr>
        <w:ind w:left="-851" w:firstLine="851"/>
        <w:jc w:val="both"/>
        <w:rPr>
          <w:sz w:val="32"/>
          <w:szCs w:val="32"/>
        </w:rPr>
      </w:pPr>
    </w:p>
    <w:p w:rsidR="00C60E55" w:rsidRDefault="00C60E55" w:rsidP="00C60E55">
      <w:pPr>
        <w:ind w:left="-851" w:firstLine="851"/>
        <w:jc w:val="both"/>
        <w:rPr>
          <w:sz w:val="32"/>
          <w:szCs w:val="32"/>
        </w:rPr>
      </w:pP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Адресат (должность, Ф. И. О. руководителя организации, его заместителя или руководителя структурного подразделения) в да</w:t>
      </w:r>
      <w:r w:rsidRPr="00C60E55">
        <w:rPr>
          <w:sz w:val="32"/>
          <w:szCs w:val="32"/>
        </w:rPr>
        <w:softHyphen/>
        <w:t>тельном падеже.</w:t>
      </w: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Заявитель (Ф. И. О., должность, подразделение, в котором он работает, — для сотрудника организации; Ф. И. О., полный до</w:t>
      </w:r>
      <w:r w:rsidRPr="00C60E55">
        <w:rPr>
          <w:sz w:val="32"/>
          <w:szCs w:val="32"/>
        </w:rPr>
        <w:softHyphen/>
        <w:t>машний адрес, телефон — для автора, не являющегося сотрудником организации) в родительном падеже без предлога «от».</w:t>
      </w: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proofErr w:type="gramStart"/>
      <w:r w:rsidRPr="00C60E55">
        <w:rPr>
          <w:sz w:val="32"/>
          <w:szCs w:val="32"/>
        </w:rPr>
        <w:t>Наименование документа («заявление» со строчной буквы, с точкой, посередине строки — для рукописного варианта заявле</w:t>
      </w:r>
      <w:r w:rsidRPr="00C60E55">
        <w:rPr>
          <w:sz w:val="32"/>
          <w:szCs w:val="32"/>
        </w:rPr>
        <w:softHyphen/>
        <w:t>ния; «ЗАЯВЛЕНИЕ» прописными буквами, без точки — для печат</w:t>
      </w:r>
      <w:r w:rsidRPr="00C60E55">
        <w:rPr>
          <w:sz w:val="32"/>
          <w:szCs w:val="32"/>
        </w:rPr>
        <w:softHyphen/>
        <w:t>ного текста).</w:t>
      </w:r>
      <w:proofErr w:type="gramEnd"/>
      <w:r w:rsidRPr="00C60E55">
        <w:rPr>
          <w:sz w:val="32"/>
          <w:szCs w:val="32"/>
        </w:rPr>
        <w:t xml:space="preserve"> Документ может иметь заголовок с предлогом «о» </w:t>
      </w:r>
      <w:r w:rsidRPr="00C60E55">
        <w:rPr>
          <w:i/>
          <w:iCs/>
          <w:sz w:val="32"/>
          <w:szCs w:val="32"/>
        </w:rPr>
        <w:t>(О на</w:t>
      </w:r>
      <w:r w:rsidRPr="00C60E55">
        <w:rPr>
          <w:i/>
          <w:iCs/>
          <w:sz w:val="32"/>
          <w:szCs w:val="32"/>
        </w:rPr>
        <w:softHyphen/>
        <w:t>правлении на стажировку; О принятии на работу; Об освобождении от должности</w:t>
      </w:r>
      <w:r w:rsidRPr="00C60E55">
        <w:rPr>
          <w:sz w:val="32"/>
          <w:szCs w:val="32"/>
        </w:rPr>
        <w:t xml:space="preserve"> и пр.).</w:t>
      </w: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 xml:space="preserve">Основная часть. Изложение начинается с существа вопроса: </w:t>
      </w:r>
      <w:r w:rsidRPr="00C60E55">
        <w:rPr>
          <w:i/>
          <w:iCs/>
          <w:sz w:val="32"/>
          <w:szCs w:val="32"/>
        </w:rPr>
        <w:t>Прошу (Вас) ...</w:t>
      </w:r>
      <w:r w:rsidRPr="00C60E55">
        <w:rPr>
          <w:sz w:val="32"/>
          <w:szCs w:val="32"/>
        </w:rPr>
        <w:t xml:space="preserve"> Форма изложения свободная.</w:t>
      </w: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Дата (может находиться на отдельной строке после наимено</w:t>
      </w:r>
      <w:r w:rsidRPr="00C60E55">
        <w:rPr>
          <w:sz w:val="32"/>
          <w:szCs w:val="32"/>
        </w:rPr>
        <w:softHyphen/>
        <w:t>вания документа или на нижней строке).</w:t>
      </w:r>
    </w:p>
    <w:p w:rsidR="004456CA" w:rsidRPr="00C60E55" w:rsidRDefault="004456CA" w:rsidP="00C60E55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C60E55">
        <w:rPr>
          <w:sz w:val="32"/>
          <w:szCs w:val="32"/>
        </w:rPr>
        <w:t>Подпись заявителя.</w:t>
      </w:r>
    </w:p>
    <w:p w:rsidR="004456CA" w:rsidRPr="00C60E55" w:rsidRDefault="004456CA" w:rsidP="00C60E55">
      <w:pPr>
        <w:jc w:val="both"/>
        <w:rPr>
          <w:sz w:val="32"/>
          <w:szCs w:val="32"/>
        </w:rPr>
      </w:pPr>
    </w:p>
    <w:p w:rsidR="004456CA" w:rsidRPr="00123610" w:rsidRDefault="004456CA" w:rsidP="004456CA">
      <w:pPr>
        <w:pStyle w:val="a3"/>
        <w:ind w:left="-993"/>
        <w:rPr>
          <w:b/>
          <w:sz w:val="32"/>
          <w:szCs w:val="32"/>
        </w:rPr>
      </w:pPr>
    </w:p>
    <w:p w:rsidR="004456CA" w:rsidRPr="00113F6C" w:rsidRDefault="004456CA" w:rsidP="004456CA">
      <w:pPr>
        <w:ind w:left="-993"/>
        <w:jc w:val="both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2.Домашнее задание.</w:t>
      </w:r>
    </w:p>
    <w:p w:rsidR="004456CA" w:rsidRDefault="004456CA" w:rsidP="004456CA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1) </w:t>
      </w:r>
      <w:r w:rsidR="00E31514">
        <w:rPr>
          <w:sz w:val="32"/>
          <w:szCs w:val="32"/>
        </w:rPr>
        <w:t>Выполнить конспект лекции (письменно)</w:t>
      </w:r>
    </w:p>
    <w:p w:rsidR="009A13D4" w:rsidRPr="00C5256D" w:rsidRDefault="009A13D4" w:rsidP="004456CA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 Написать по образцу текс</w:t>
      </w:r>
      <w:r w:rsidR="00E31514">
        <w:rPr>
          <w:sz w:val="32"/>
          <w:szCs w:val="32"/>
        </w:rPr>
        <w:t>т заявления (в тетради)</w:t>
      </w:r>
    </w:p>
    <w:p w:rsidR="004456CA" w:rsidRDefault="004456CA" w:rsidP="004456CA">
      <w:pPr>
        <w:ind w:left="-993"/>
        <w:jc w:val="both"/>
        <w:rPr>
          <w:sz w:val="32"/>
          <w:szCs w:val="32"/>
        </w:rPr>
      </w:pPr>
    </w:p>
    <w:p w:rsidR="004456CA" w:rsidRPr="00113F6C" w:rsidRDefault="004456CA" w:rsidP="004456CA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456CA" w:rsidRDefault="004456CA" w:rsidP="004456CA">
      <w:pPr>
        <w:pStyle w:val="a3"/>
        <w:numPr>
          <w:ilvl w:val="0"/>
          <w:numId w:val="1"/>
        </w:num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456CA" w:rsidRDefault="004456CA" w:rsidP="004456CA">
      <w:pPr>
        <w:pStyle w:val="a3"/>
        <w:numPr>
          <w:ilvl w:val="0"/>
          <w:numId w:val="1"/>
        </w:numPr>
        <w:ind w:left="-993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 xml:space="preserve">.,  </w:t>
      </w:r>
      <w:proofErr w:type="gramEnd"/>
      <w:r>
        <w:rPr>
          <w:sz w:val="32"/>
          <w:szCs w:val="32"/>
        </w:rPr>
        <w:t>2008.</w:t>
      </w:r>
    </w:p>
    <w:p w:rsidR="004456CA" w:rsidRDefault="004456CA" w:rsidP="004456CA">
      <w:pPr>
        <w:jc w:val="both"/>
        <w:rPr>
          <w:sz w:val="32"/>
          <w:szCs w:val="32"/>
        </w:rPr>
      </w:pPr>
    </w:p>
    <w:p w:rsidR="009A13D4" w:rsidRDefault="009A13D4" w:rsidP="004456CA">
      <w:pPr>
        <w:jc w:val="both"/>
        <w:rPr>
          <w:sz w:val="32"/>
          <w:szCs w:val="32"/>
        </w:rPr>
      </w:pPr>
    </w:p>
    <w:p w:rsidR="00C60E55" w:rsidRDefault="00C60E55" w:rsidP="004456CA">
      <w:pPr>
        <w:jc w:val="both"/>
        <w:rPr>
          <w:sz w:val="32"/>
          <w:szCs w:val="32"/>
        </w:rPr>
      </w:pPr>
    </w:p>
    <w:p w:rsidR="00C60E55" w:rsidRDefault="00C60E55" w:rsidP="004456CA">
      <w:pPr>
        <w:jc w:val="both"/>
        <w:rPr>
          <w:sz w:val="32"/>
          <w:szCs w:val="32"/>
        </w:rPr>
      </w:pPr>
    </w:p>
    <w:p w:rsidR="00C60E55" w:rsidRDefault="00C60E55" w:rsidP="004456CA">
      <w:pPr>
        <w:jc w:val="both"/>
        <w:rPr>
          <w:sz w:val="32"/>
          <w:szCs w:val="32"/>
        </w:rPr>
      </w:pPr>
    </w:p>
    <w:p w:rsidR="00C60E55" w:rsidRDefault="00C60E55" w:rsidP="004456CA">
      <w:pPr>
        <w:jc w:val="both"/>
        <w:rPr>
          <w:sz w:val="32"/>
          <w:szCs w:val="32"/>
        </w:rPr>
      </w:pPr>
    </w:p>
    <w:p w:rsidR="004456CA" w:rsidRDefault="004456CA" w:rsidP="004456C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1.</w:t>
      </w:r>
      <w:r w:rsidR="00073995">
        <w:rPr>
          <w:sz w:val="32"/>
          <w:szCs w:val="32"/>
        </w:rPr>
        <w:t xml:space="preserve"> </w:t>
      </w:r>
      <w:r w:rsidR="00C60E55">
        <w:rPr>
          <w:sz w:val="32"/>
          <w:szCs w:val="32"/>
        </w:rPr>
        <w:t>Образец</w:t>
      </w:r>
      <w:r w:rsidR="00073995">
        <w:rPr>
          <w:sz w:val="32"/>
          <w:szCs w:val="32"/>
        </w:rPr>
        <w:t xml:space="preserve"> композиции информационно-справочного документа</w:t>
      </w:r>
    </w:p>
    <w:p w:rsidR="004456CA" w:rsidRPr="006F3E1C" w:rsidRDefault="004456CA" w:rsidP="004456CA">
      <w:pPr>
        <w:jc w:val="both"/>
        <w:rPr>
          <w:sz w:val="28"/>
          <w:szCs w:val="28"/>
        </w:rPr>
      </w:pPr>
    </w:p>
    <w:p w:rsidR="004456CA" w:rsidRPr="006F3E1C" w:rsidRDefault="004456CA" w:rsidP="004456CA">
      <w:pPr>
        <w:pStyle w:val="60"/>
        <w:shd w:val="clear" w:color="auto" w:fill="auto"/>
        <w:spacing w:line="226" w:lineRule="exact"/>
        <w:ind w:left="3980" w:right="81"/>
        <w:jc w:val="right"/>
        <w:rPr>
          <w:i w:val="0"/>
          <w:sz w:val="28"/>
          <w:szCs w:val="28"/>
        </w:rPr>
      </w:pPr>
      <w:r w:rsidRPr="006F3E1C">
        <w:rPr>
          <w:i w:val="0"/>
          <w:sz w:val="28"/>
          <w:szCs w:val="28"/>
        </w:rPr>
        <w:t>Ректору НГТУ</w:t>
      </w:r>
      <w:r w:rsidRPr="006F3E1C">
        <w:rPr>
          <w:i w:val="0"/>
          <w:sz w:val="28"/>
          <w:szCs w:val="28"/>
        </w:rPr>
        <w:br/>
        <w:t>проф. А.А. Брюханову</w:t>
      </w:r>
      <w:r w:rsidRPr="006F3E1C">
        <w:rPr>
          <w:i w:val="0"/>
          <w:sz w:val="28"/>
          <w:szCs w:val="28"/>
        </w:rPr>
        <w:br/>
        <w:t>А.М. Карасева,</w:t>
      </w:r>
      <w:r w:rsidRPr="006F3E1C">
        <w:rPr>
          <w:i w:val="0"/>
          <w:sz w:val="28"/>
          <w:szCs w:val="28"/>
        </w:rPr>
        <w:br/>
        <w:t>проживающего по адресу:</w:t>
      </w:r>
      <w:r w:rsidRPr="006F3E1C">
        <w:rPr>
          <w:i w:val="0"/>
          <w:sz w:val="28"/>
          <w:szCs w:val="28"/>
        </w:rPr>
        <w:br/>
        <w:t>пр. Ленина, д. 34, кв. 67,</w:t>
      </w:r>
      <w:r w:rsidRPr="006F3E1C">
        <w:rPr>
          <w:i w:val="0"/>
          <w:sz w:val="28"/>
          <w:szCs w:val="28"/>
        </w:rPr>
        <w:br/>
        <w:t>г. Северодвинск, 145098</w:t>
      </w:r>
      <w:r w:rsidRPr="006F3E1C">
        <w:rPr>
          <w:i w:val="0"/>
          <w:sz w:val="28"/>
          <w:szCs w:val="28"/>
        </w:rPr>
        <w:br/>
        <w:t>тел.: (911)345 8726</w:t>
      </w:r>
    </w:p>
    <w:p w:rsidR="004456CA" w:rsidRDefault="004456CA" w:rsidP="004456CA">
      <w:pPr>
        <w:pStyle w:val="60"/>
        <w:shd w:val="clear" w:color="auto" w:fill="auto"/>
        <w:spacing w:after="60" w:line="210" w:lineRule="exact"/>
        <w:ind w:right="40"/>
        <w:jc w:val="center"/>
        <w:rPr>
          <w:sz w:val="32"/>
          <w:szCs w:val="32"/>
        </w:rPr>
      </w:pPr>
    </w:p>
    <w:p w:rsidR="006F3E1C" w:rsidRPr="006F3E1C" w:rsidRDefault="006F3E1C" w:rsidP="004456CA">
      <w:pPr>
        <w:pStyle w:val="60"/>
        <w:shd w:val="clear" w:color="auto" w:fill="auto"/>
        <w:spacing w:after="60" w:line="210" w:lineRule="exact"/>
        <w:ind w:right="40"/>
        <w:jc w:val="center"/>
        <w:rPr>
          <w:i w:val="0"/>
          <w:sz w:val="32"/>
          <w:szCs w:val="32"/>
        </w:rPr>
      </w:pPr>
      <w:r w:rsidRPr="006F3E1C">
        <w:rPr>
          <w:i w:val="0"/>
          <w:sz w:val="32"/>
          <w:szCs w:val="32"/>
        </w:rPr>
        <w:t>ЗАЯВЛЕНИЕ</w:t>
      </w:r>
    </w:p>
    <w:p w:rsidR="004456CA" w:rsidRDefault="004456CA" w:rsidP="006F3E1C">
      <w:pPr>
        <w:pStyle w:val="60"/>
        <w:shd w:val="clear" w:color="auto" w:fill="auto"/>
        <w:spacing w:line="245" w:lineRule="exact"/>
        <w:ind w:firstLine="708"/>
        <w:rPr>
          <w:i w:val="0"/>
          <w:sz w:val="32"/>
          <w:szCs w:val="32"/>
        </w:rPr>
      </w:pPr>
      <w:r w:rsidRPr="006F3E1C">
        <w:rPr>
          <w:i w:val="0"/>
          <w:sz w:val="32"/>
          <w:szCs w:val="32"/>
        </w:rPr>
        <w:t>Прошу зачислить меня на первый ку</w:t>
      </w:r>
      <w:r w:rsidR="006F3E1C" w:rsidRPr="006F3E1C">
        <w:rPr>
          <w:i w:val="0"/>
          <w:sz w:val="32"/>
          <w:szCs w:val="32"/>
        </w:rPr>
        <w:t>рс очной формы обучения физико-</w:t>
      </w:r>
      <w:r w:rsidRPr="006F3E1C">
        <w:rPr>
          <w:i w:val="0"/>
          <w:sz w:val="32"/>
          <w:szCs w:val="32"/>
        </w:rPr>
        <w:t>математического факультета на бюджетной основе с 01 сентября 2014 г.</w:t>
      </w:r>
    </w:p>
    <w:p w:rsidR="006F3E1C" w:rsidRPr="006F3E1C" w:rsidRDefault="006F3E1C" w:rsidP="006F3E1C">
      <w:pPr>
        <w:pStyle w:val="60"/>
        <w:shd w:val="clear" w:color="auto" w:fill="auto"/>
        <w:spacing w:line="245" w:lineRule="exact"/>
        <w:ind w:firstLine="708"/>
        <w:rPr>
          <w:i w:val="0"/>
          <w:sz w:val="32"/>
          <w:szCs w:val="32"/>
        </w:rPr>
      </w:pPr>
    </w:p>
    <w:p w:rsidR="004456CA" w:rsidRPr="006F3E1C" w:rsidRDefault="004456CA" w:rsidP="004456CA">
      <w:pPr>
        <w:pStyle w:val="60"/>
        <w:shd w:val="clear" w:color="auto" w:fill="auto"/>
        <w:tabs>
          <w:tab w:val="left" w:pos="5593"/>
        </w:tabs>
        <w:spacing w:line="245" w:lineRule="exact"/>
        <w:ind w:firstLine="380"/>
        <w:rPr>
          <w:i w:val="0"/>
          <w:sz w:val="32"/>
          <w:szCs w:val="32"/>
        </w:rPr>
      </w:pPr>
      <w:r w:rsidRPr="006F3E1C">
        <w:rPr>
          <w:i w:val="0"/>
          <w:sz w:val="32"/>
          <w:szCs w:val="32"/>
        </w:rPr>
        <w:t>14.08.2014</w:t>
      </w:r>
      <w:r w:rsidRPr="006F3E1C">
        <w:rPr>
          <w:i w:val="0"/>
          <w:sz w:val="32"/>
          <w:szCs w:val="32"/>
        </w:rPr>
        <w:tab/>
      </w:r>
      <w:r w:rsidR="006F3E1C">
        <w:rPr>
          <w:i w:val="0"/>
          <w:sz w:val="32"/>
          <w:szCs w:val="32"/>
        </w:rPr>
        <w:tab/>
      </w:r>
      <w:r w:rsidR="006F3E1C">
        <w:rPr>
          <w:i w:val="0"/>
          <w:sz w:val="32"/>
          <w:szCs w:val="32"/>
        </w:rPr>
        <w:tab/>
      </w:r>
      <w:r w:rsidR="006F3E1C">
        <w:rPr>
          <w:i w:val="0"/>
          <w:sz w:val="32"/>
          <w:szCs w:val="32"/>
        </w:rPr>
        <w:tab/>
      </w:r>
      <w:r w:rsidRPr="006F3E1C">
        <w:rPr>
          <w:i w:val="0"/>
          <w:sz w:val="32"/>
          <w:szCs w:val="32"/>
        </w:rPr>
        <w:t>подпись</w:t>
      </w:r>
    </w:p>
    <w:p w:rsidR="004456CA" w:rsidRPr="004456CA" w:rsidRDefault="004456CA" w:rsidP="004456CA">
      <w:pPr>
        <w:jc w:val="both"/>
        <w:rPr>
          <w:sz w:val="32"/>
          <w:szCs w:val="32"/>
        </w:rPr>
      </w:pPr>
    </w:p>
    <w:p w:rsidR="00124CAA" w:rsidRDefault="00124CAA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/>
    <w:p w:rsidR="006348EB" w:rsidRDefault="006348EB" w:rsidP="006348EB">
      <w:pPr>
        <w:ind w:left="-993"/>
        <w:jc w:val="center"/>
        <w:rPr>
          <w:b/>
          <w:sz w:val="32"/>
          <w:szCs w:val="32"/>
        </w:rPr>
      </w:pPr>
    </w:p>
    <w:p w:rsidR="006348EB" w:rsidRPr="00123610" w:rsidRDefault="006348EB" w:rsidP="006348EB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lastRenderedPageBreak/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348EB" w:rsidRPr="00123610" w:rsidRDefault="006348EB" w:rsidP="006348EB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6348EB" w:rsidRDefault="006348EB" w:rsidP="006348EB">
      <w:pPr>
        <w:ind w:left="-993"/>
        <w:jc w:val="center"/>
        <w:rPr>
          <w:b/>
          <w:sz w:val="32"/>
          <w:szCs w:val="32"/>
        </w:rPr>
      </w:pPr>
    </w:p>
    <w:p w:rsidR="006348EB" w:rsidRPr="009C0105" w:rsidRDefault="006348EB" w:rsidP="006348EB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>14</w:t>
      </w:r>
      <w:proofErr w:type="gramStart"/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9C0105">
        <w:rPr>
          <w:b/>
          <w:sz w:val="32"/>
          <w:szCs w:val="32"/>
        </w:rPr>
        <w:t>:</w:t>
      </w:r>
      <w:proofErr w:type="gramEnd"/>
      <w:r w:rsidRPr="009C0105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Композиция информационно-справочных документов, личных деловых бумаг</w:t>
      </w:r>
      <w:r w:rsidRPr="009C0105">
        <w:rPr>
          <w:b/>
          <w:sz w:val="32"/>
          <w:szCs w:val="32"/>
        </w:rPr>
        <w:t>»</w:t>
      </w:r>
    </w:p>
    <w:p w:rsidR="006348EB" w:rsidRPr="00123610" w:rsidRDefault="006348EB" w:rsidP="006348EB">
      <w:pPr>
        <w:rPr>
          <w:sz w:val="32"/>
          <w:szCs w:val="32"/>
        </w:rPr>
      </w:pPr>
    </w:p>
    <w:p w:rsidR="006348EB" w:rsidRDefault="006348EB" w:rsidP="006348EB">
      <w:pPr>
        <w:pStyle w:val="a3"/>
        <w:numPr>
          <w:ilvl w:val="0"/>
          <w:numId w:val="2"/>
        </w:numPr>
        <w:ind w:left="-993"/>
        <w:rPr>
          <w:b/>
          <w:sz w:val="32"/>
          <w:szCs w:val="32"/>
        </w:rPr>
      </w:pPr>
      <w:r w:rsidRPr="00123610">
        <w:rPr>
          <w:b/>
          <w:sz w:val="32"/>
          <w:szCs w:val="32"/>
        </w:rPr>
        <w:t>Лекция.</w:t>
      </w:r>
    </w:p>
    <w:p w:rsidR="006348EB" w:rsidRPr="00303197" w:rsidRDefault="006348EB" w:rsidP="006348EB">
      <w:pPr>
        <w:pStyle w:val="20"/>
        <w:shd w:val="clear" w:color="auto" w:fill="auto"/>
        <w:spacing w:line="240" w:lineRule="auto"/>
        <w:ind w:firstLine="380"/>
        <w:rPr>
          <w:sz w:val="32"/>
          <w:szCs w:val="32"/>
          <w:lang w:eastAsia="ru-RU"/>
        </w:rPr>
      </w:pPr>
      <w:r w:rsidRPr="00303197">
        <w:rPr>
          <w:b/>
          <w:bCs/>
          <w:sz w:val="32"/>
          <w:szCs w:val="32"/>
        </w:rPr>
        <w:t xml:space="preserve">Объяснительная записка </w:t>
      </w:r>
      <w:r w:rsidRPr="00303197">
        <w:rPr>
          <w:sz w:val="32"/>
          <w:szCs w:val="32"/>
          <w:lang w:eastAsia="ru-RU"/>
        </w:rPr>
        <w:t>имеет следующую структуру.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Наименование подразделения, сотрудник которого оформляет объяснительную записку.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65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Адресат (должность, Ф. И. О.) в дательном падеже.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65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Наименование документа (ОБЪЯСНИТЕЛЬНАЯ ЗАПИСКА).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65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Дата составления, регистрационный номер.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65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Подзаголовок с предлогом «о».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Основная часть, которая должна содержать описание фактов, послуживших поводом к написанию документа, их причины и по</w:t>
      </w:r>
      <w:r w:rsidRPr="00303197">
        <w:rPr>
          <w:sz w:val="32"/>
          <w:szCs w:val="32"/>
          <w:lang w:eastAsia="ru-RU"/>
        </w:rPr>
        <w:softHyphen/>
        <w:t>следствия, а также аргументы, объясняющие происшествие, смягча</w:t>
      </w:r>
      <w:r w:rsidRPr="00303197">
        <w:rPr>
          <w:sz w:val="32"/>
          <w:szCs w:val="32"/>
          <w:lang w:eastAsia="ru-RU"/>
        </w:rPr>
        <w:softHyphen/>
        <w:t>ющие проступок работника или подтверждающие какие-то факты. Дополнительно могут быть обозначены меры, предпринятые для ми</w:t>
      </w:r>
      <w:r w:rsidRPr="00303197">
        <w:rPr>
          <w:sz w:val="32"/>
          <w:szCs w:val="32"/>
          <w:lang w:eastAsia="ru-RU"/>
        </w:rPr>
        <w:softHyphen/>
        <w:t>нимизации негативных последствий происшествия и для исключе</w:t>
      </w:r>
      <w:r w:rsidRPr="00303197">
        <w:rPr>
          <w:sz w:val="32"/>
          <w:szCs w:val="32"/>
          <w:lang w:eastAsia="ru-RU"/>
        </w:rPr>
        <w:softHyphen/>
        <w:t>ния повторения ситуации.</w:t>
      </w:r>
    </w:p>
    <w:p w:rsidR="006348EB" w:rsidRPr="00303197" w:rsidRDefault="006348EB" w:rsidP="006348EB">
      <w:pPr>
        <w:pStyle w:val="20"/>
        <w:numPr>
          <w:ilvl w:val="0"/>
          <w:numId w:val="7"/>
        </w:numPr>
        <w:shd w:val="clear" w:color="auto" w:fill="auto"/>
        <w:tabs>
          <w:tab w:val="left" w:pos="670"/>
        </w:tabs>
        <w:spacing w:after="49"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Должность, подпись, Ф. И. О. автора документа.</w:t>
      </w:r>
    </w:p>
    <w:p w:rsidR="006348EB" w:rsidRPr="004B5387" w:rsidRDefault="006348EB" w:rsidP="006348EB">
      <w:pPr>
        <w:pStyle w:val="30"/>
        <w:shd w:val="clear" w:color="auto" w:fill="auto"/>
        <w:spacing w:before="0" w:after="44" w:line="240" w:lineRule="auto"/>
        <w:ind w:right="40"/>
        <w:rPr>
          <w:rFonts w:ascii="Times New Roman" w:eastAsia="Times New Roman" w:hAnsi="Times New Roman" w:cs="Times New Roman"/>
          <w:bCs w:val="0"/>
          <w:sz w:val="32"/>
          <w:szCs w:val="32"/>
          <w:lang w:eastAsia="ru-RU"/>
        </w:rPr>
      </w:pPr>
      <w:r w:rsidRPr="004B5387">
        <w:rPr>
          <w:rFonts w:ascii="Times New Roman" w:eastAsia="Times New Roman" w:hAnsi="Times New Roman" w:cs="Times New Roman"/>
          <w:bCs w:val="0"/>
          <w:sz w:val="32"/>
          <w:szCs w:val="32"/>
          <w:lang w:eastAsia="ru-RU"/>
        </w:rPr>
        <w:t>Личные деловые бумаги</w:t>
      </w:r>
    </w:p>
    <w:p w:rsidR="006348EB" w:rsidRPr="00303197" w:rsidRDefault="006348EB" w:rsidP="006348EB">
      <w:pPr>
        <w:pStyle w:val="20"/>
        <w:shd w:val="clear" w:color="auto" w:fill="auto"/>
        <w:spacing w:line="240" w:lineRule="auto"/>
        <w:ind w:firstLine="380"/>
        <w:rPr>
          <w:sz w:val="32"/>
          <w:szCs w:val="32"/>
          <w:lang w:eastAsia="ru-RU"/>
        </w:rPr>
      </w:pPr>
      <w:r w:rsidRPr="00303197">
        <w:rPr>
          <w:b/>
          <w:bCs/>
          <w:sz w:val="32"/>
          <w:szCs w:val="32"/>
        </w:rPr>
        <w:t xml:space="preserve">Резюме </w:t>
      </w:r>
      <w:r w:rsidRPr="00303197">
        <w:rPr>
          <w:sz w:val="32"/>
          <w:szCs w:val="32"/>
          <w:lang w:eastAsia="ru-RU"/>
        </w:rPr>
        <w:t>— это документ, который используется соискателем при поиске работы. Резюме представляет собой краткую (на 1—2 стра</w:t>
      </w:r>
      <w:r w:rsidRPr="00303197">
        <w:rPr>
          <w:sz w:val="32"/>
          <w:szCs w:val="32"/>
          <w:lang w:eastAsia="ru-RU"/>
        </w:rPr>
        <w:softHyphen/>
        <w:t>ницы) характеристику профессиональных компетенций и трудовой деятельности человека. Резюме имеет следующую структуру.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577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 xml:space="preserve">Наименование документа заменяют Ф. И. О. составителя, </w:t>
      </w:r>
      <w:proofErr w:type="gramStart"/>
      <w:r w:rsidRPr="00303197">
        <w:rPr>
          <w:sz w:val="32"/>
          <w:szCs w:val="32"/>
          <w:lang w:eastAsia="ru-RU"/>
        </w:rPr>
        <w:t>ко</w:t>
      </w:r>
      <w:r w:rsidRPr="00303197">
        <w:rPr>
          <w:sz w:val="32"/>
          <w:szCs w:val="32"/>
          <w:lang w:eastAsia="ru-RU"/>
        </w:rPr>
        <w:softHyphen/>
        <w:t>торые</w:t>
      </w:r>
      <w:proofErr w:type="gramEnd"/>
      <w:r w:rsidRPr="00303197">
        <w:rPr>
          <w:sz w:val="32"/>
          <w:szCs w:val="32"/>
          <w:lang w:eastAsia="ru-RU"/>
        </w:rPr>
        <w:t xml:space="preserve"> записываются на отдельной строке, посередине и выделяются шрифтом.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577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Контактная информация (может располагаться в верхнем правом углу). Включает в себя: адрес, телефон, электронный адрес. Если в резюме больше одной страницы, то эта информация должна быть на каждой.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577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lastRenderedPageBreak/>
        <w:t>Личная информация: дата и место рождения, семейное поло</w:t>
      </w:r>
      <w:r w:rsidRPr="00303197">
        <w:rPr>
          <w:sz w:val="32"/>
          <w:szCs w:val="32"/>
          <w:lang w:eastAsia="ru-RU"/>
        </w:rPr>
        <w:softHyphen/>
        <w:t xml:space="preserve">жение </w:t>
      </w:r>
      <w:r w:rsidRPr="00303197">
        <w:rPr>
          <w:i/>
          <w:iCs/>
          <w:sz w:val="32"/>
          <w:szCs w:val="32"/>
        </w:rPr>
        <w:t>(</w:t>
      </w:r>
      <w:proofErr w:type="gramStart"/>
      <w:r w:rsidRPr="00303197">
        <w:rPr>
          <w:i/>
          <w:iCs/>
          <w:sz w:val="32"/>
          <w:szCs w:val="32"/>
        </w:rPr>
        <w:t>холост</w:t>
      </w:r>
      <w:proofErr w:type="gramEnd"/>
      <w:r w:rsidRPr="00303197">
        <w:rPr>
          <w:i/>
          <w:iCs/>
          <w:sz w:val="32"/>
          <w:szCs w:val="32"/>
        </w:rPr>
        <w:t>/женат; замужем/не замужем).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654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Цель (указывается искомая должность).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Образование. Как правило, описание строится от последнего места получения профессионального образования к первому. Ука</w:t>
      </w:r>
      <w:r w:rsidRPr="00303197">
        <w:rPr>
          <w:sz w:val="32"/>
          <w:szCs w:val="32"/>
          <w:lang w:eastAsia="ru-RU"/>
        </w:rPr>
        <w:softHyphen/>
        <w:t>зываются годы обучения, образовательное учреждение, полученная специальность (присвоенная квалификация). Возможно описание дополнительного образования, имеющего отношение к цели резюме (наличие сертификатов и свидетельств о прохождении курсов, про</w:t>
      </w:r>
      <w:r w:rsidRPr="00303197">
        <w:rPr>
          <w:sz w:val="32"/>
          <w:szCs w:val="32"/>
          <w:lang w:eastAsia="ru-RU"/>
        </w:rPr>
        <w:softHyphen/>
        <w:t>ектов по специализации, стажировок и т. п.).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Опыт работы. Если опыт работы обширен, состоит из боль</w:t>
      </w:r>
      <w:r w:rsidRPr="00303197">
        <w:rPr>
          <w:sz w:val="32"/>
          <w:szCs w:val="32"/>
          <w:lang w:eastAsia="ru-RU"/>
        </w:rPr>
        <w:softHyphen/>
        <w:t xml:space="preserve">шого числа позиций, то указываются только те сведения, которые имеют отношение к заявленной вакансии. Как правило, в изложении используется принцип обратной хронологии (от последнего места работы к первому). </w:t>
      </w:r>
      <w:proofErr w:type="gramStart"/>
      <w:r w:rsidRPr="00303197">
        <w:rPr>
          <w:i/>
          <w:iCs/>
          <w:sz w:val="32"/>
          <w:szCs w:val="32"/>
        </w:rPr>
        <w:t>С... (месяц и год) по... (месяц и год) выполнял обя</w:t>
      </w:r>
      <w:r w:rsidRPr="00303197">
        <w:rPr>
          <w:i/>
          <w:iCs/>
          <w:sz w:val="32"/>
          <w:szCs w:val="32"/>
        </w:rPr>
        <w:softHyphen/>
        <w:t>занности ... (занимал пост, руководил и т. п.) в</w:t>
      </w:r>
      <w:r w:rsidRPr="00303197">
        <w:rPr>
          <w:sz w:val="32"/>
          <w:szCs w:val="32"/>
          <w:lang w:eastAsia="ru-RU"/>
        </w:rPr>
        <w:t xml:space="preserve">... </w:t>
      </w:r>
      <w:r w:rsidRPr="00303197">
        <w:rPr>
          <w:i/>
          <w:iCs/>
          <w:sz w:val="32"/>
          <w:szCs w:val="32"/>
        </w:rPr>
        <w:t>(место работы).</w:t>
      </w:r>
      <w:proofErr w:type="gramEnd"/>
      <w:r w:rsidRPr="00303197">
        <w:rPr>
          <w:i/>
          <w:iCs/>
          <w:sz w:val="32"/>
          <w:szCs w:val="32"/>
        </w:rPr>
        <w:t xml:space="preserve"> </w:t>
      </w:r>
      <w:r w:rsidRPr="00303197">
        <w:rPr>
          <w:sz w:val="32"/>
          <w:szCs w:val="32"/>
          <w:lang w:eastAsia="ru-RU"/>
        </w:rPr>
        <w:t>Помимо констатации факта работы могут быть указаны специфиче</w:t>
      </w:r>
      <w:r w:rsidRPr="00303197">
        <w:rPr>
          <w:sz w:val="32"/>
          <w:szCs w:val="32"/>
          <w:lang w:eastAsia="ru-RU"/>
        </w:rPr>
        <w:softHyphen/>
        <w:t>ские навыки и достижения, приобретенные за время работы.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Дополнительная информация (число пунктов и их состав опре</w:t>
      </w:r>
      <w:r w:rsidRPr="00303197">
        <w:rPr>
          <w:sz w:val="32"/>
          <w:szCs w:val="32"/>
          <w:lang w:eastAsia="ru-RU"/>
        </w:rPr>
        <w:softHyphen/>
        <w:t>деляется по ситуации).</w:t>
      </w:r>
    </w:p>
    <w:p w:rsidR="006348EB" w:rsidRPr="00303197" w:rsidRDefault="006348EB" w:rsidP="006348EB">
      <w:pPr>
        <w:pStyle w:val="60"/>
        <w:numPr>
          <w:ilvl w:val="0"/>
          <w:numId w:val="8"/>
        </w:numPr>
        <w:shd w:val="clear" w:color="auto" w:fill="auto"/>
        <w:spacing w:after="46" w:line="240" w:lineRule="auto"/>
        <w:rPr>
          <w:i w:val="0"/>
          <w:iCs w:val="0"/>
          <w:sz w:val="32"/>
          <w:szCs w:val="32"/>
          <w:lang w:eastAsia="ru-RU"/>
        </w:rPr>
      </w:pPr>
      <w:r w:rsidRPr="00303197">
        <w:rPr>
          <w:i w:val="0"/>
          <w:iCs w:val="0"/>
          <w:sz w:val="32"/>
          <w:szCs w:val="32"/>
        </w:rPr>
        <w:t xml:space="preserve">Желаемый график работы </w:t>
      </w:r>
      <w:r w:rsidRPr="00303197">
        <w:rPr>
          <w:i w:val="0"/>
          <w:iCs w:val="0"/>
          <w:sz w:val="32"/>
          <w:szCs w:val="32"/>
          <w:lang w:eastAsia="ru-RU"/>
        </w:rPr>
        <w:t>(полный/неполный рабочий день, гибкий график</w:t>
      </w:r>
      <w:r w:rsidRPr="00303197">
        <w:rPr>
          <w:i w:val="0"/>
          <w:iCs w:val="0"/>
          <w:sz w:val="32"/>
          <w:szCs w:val="32"/>
        </w:rPr>
        <w:t xml:space="preserve"> и т. д.).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Достижения (звания (ученые, спортивные) и награды).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Деловые качества (краткий, четкий обзор профессиональных на</w:t>
      </w:r>
      <w:r w:rsidRPr="00303197">
        <w:rPr>
          <w:sz w:val="32"/>
          <w:szCs w:val="32"/>
          <w:lang w:eastAsia="ru-RU"/>
        </w:rPr>
        <w:softHyphen/>
        <w:t>выков, умений и опыта, важных для искомой должности и по воз</w:t>
      </w:r>
      <w:r w:rsidRPr="00303197">
        <w:rPr>
          <w:sz w:val="32"/>
          <w:szCs w:val="32"/>
          <w:lang w:eastAsia="ru-RU"/>
        </w:rPr>
        <w:softHyphen/>
        <w:t>можности подкрепленных фактами).</w:t>
      </w:r>
    </w:p>
    <w:p w:rsidR="006348EB" w:rsidRPr="00303197" w:rsidRDefault="006348EB" w:rsidP="006348EB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Общественная деятельность.</w:t>
      </w:r>
    </w:p>
    <w:p w:rsidR="006348EB" w:rsidRPr="00303197" w:rsidRDefault="006348EB" w:rsidP="006348EB">
      <w:pPr>
        <w:pStyle w:val="20"/>
        <w:shd w:val="clear" w:color="auto" w:fill="auto"/>
        <w:spacing w:line="240" w:lineRule="auto"/>
        <w:ind w:firstLine="380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 xml:space="preserve">Владение иностранными языками (указывается язык и уровень владения: </w:t>
      </w:r>
      <w:r w:rsidRPr="00303197">
        <w:rPr>
          <w:i/>
          <w:iCs/>
          <w:sz w:val="32"/>
          <w:szCs w:val="32"/>
        </w:rPr>
        <w:t>свободно, со словарем, могу объясниться, читаю</w:t>
      </w:r>
      <w:r w:rsidRPr="00303197">
        <w:rPr>
          <w:sz w:val="32"/>
          <w:szCs w:val="32"/>
          <w:lang w:eastAsia="ru-RU"/>
        </w:rPr>
        <w:t xml:space="preserve"> и т. п.).</w:t>
      </w:r>
    </w:p>
    <w:p w:rsidR="006348EB" w:rsidRPr="00303197" w:rsidRDefault="006348EB" w:rsidP="006348EB">
      <w:pPr>
        <w:pStyle w:val="60"/>
        <w:shd w:val="clear" w:color="auto" w:fill="auto"/>
        <w:spacing w:line="240" w:lineRule="auto"/>
        <w:ind w:firstLine="380"/>
        <w:rPr>
          <w:i w:val="0"/>
          <w:iCs w:val="0"/>
          <w:sz w:val="32"/>
          <w:szCs w:val="32"/>
          <w:lang w:eastAsia="ru-RU"/>
        </w:rPr>
      </w:pPr>
      <w:r w:rsidRPr="00303197">
        <w:rPr>
          <w:i w:val="0"/>
          <w:iCs w:val="0"/>
          <w:sz w:val="32"/>
          <w:szCs w:val="32"/>
        </w:rPr>
        <w:t>Владение компьютером и его уровень (</w:t>
      </w:r>
      <w:r w:rsidRPr="00303197">
        <w:rPr>
          <w:i w:val="0"/>
          <w:iCs w:val="0"/>
          <w:sz w:val="32"/>
          <w:szCs w:val="32"/>
          <w:lang w:eastAsia="ru-RU"/>
        </w:rPr>
        <w:t>имею опыт работы с про</w:t>
      </w:r>
      <w:r w:rsidRPr="00303197">
        <w:rPr>
          <w:i w:val="0"/>
          <w:iCs w:val="0"/>
          <w:sz w:val="32"/>
          <w:szCs w:val="32"/>
          <w:lang w:eastAsia="ru-RU"/>
        </w:rPr>
        <w:softHyphen/>
        <w:t xml:space="preserve">граммами ..., скорость печати... </w:t>
      </w:r>
      <w:proofErr w:type="spellStart"/>
      <w:r w:rsidRPr="00303197">
        <w:rPr>
          <w:i w:val="0"/>
          <w:iCs w:val="0"/>
          <w:sz w:val="32"/>
          <w:szCs w:val="32"/>
          <w:lang w:eastAsia="ru-RU"/>
        </w:rPr>
        <w:t>зн</w:t>
      </w:r>
      <w:proofErr w:type="spellEnd"/>
      <w:r w:rsidRPr="00303197">
        <w:rPr>
          <w:i w:val="0"/>
          <w:iCs w:val="0"/>
          <w:sz w:val="32"/>
          <w:szCs w:val="32"/>
          <w:lang w:eastAsia="ru-RU"/>
        </w:rPr>
        <w:t>./мин.).</w:t>
      </w:r>
    </w:p>
    <w:p w:rsidR="006348EB" w:rsidRPr="00303197" w:rsidRDefault="006348EB" w:rsidP="006348EB">
      <w:pPr>
        <w:pStyle w:val="20"/>
        <w:shd w:val="clear" w:color="auto" w:fill="auto"/>
        <w:spacing w:line="240" w:lineRule="auto"/>
        <w:ind w:left="380" w:firstLine="0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t>Наличие водительских прав, стаж вождения, наличие автомобиля. Готовность выезжать в командировки.</w:t>
      </w:r>
    </w:p>
    <w:p w:rsidR="006348EB" w:rsidRPr="004B5387" w:rsidRDefault="006348EB" w:rsidP="006348EB">
      <w:pPr>
        <w:pStyle w:val="20"/>
        <w:shd w:val="clear" w:color="auto" w:fill="auto"/>
        <w:spacing w:line="240" w:lineRule="auto"/>
        <w:ind w:firstLine="380"/>
        <w:rPr>
          <w:sz w:val="32"/>
          <w:szCs w:val="32"/>
          <w:lang w:eastAsia="ru-RU"/>
        </w:rPr>
      </w:pPr>
      <w:r w:rsidRPr="00303197">
        <w:rPr>
          <w:sz w:val="32"/>
          <w:szCs w:val="32"/>
          <w:lang w:eastAsia="ru-RU"/>
        </w:rPr>
        <w:lastRenderedPageBreak/>
        <w:t xml:space="preserve">Личностные качества, увлечения. Нежелательно использовать шаблонные формулировки </w:t>
      </w:r>
      <w:r w:rsidRPr="00303197">
        <w:rPr>
          <w:i/>
          <w:iCs/>
          <w:sz w:val="32"/>
          <w:szCs w:val="32"/>
        </w:rPr>
        <w:t>(</w:t>
      </w:r>
      <w:proofErr w:type="gramStart"/>
      <w:r w:rsidRPr="00303197">
        <w:rPr>
          <w:i/>
          <w:iCs/>
          <w:sz w:val="32"/>
          <w:szCs w:val="32"/>
        </w:rPr>
        <w:t>энергичен</w:t>
      </w:r>
      <w:proofErr w:type="gramEnd"/>
      <w:r w:rsidRPr="00303197">
        <w:rPr>
          <w:i/>
          <w:iCs/>
          <w:sz w:val="32"/>
          <w:szCs w:val="32"/>
        </w:rPr>
        <w:t>, легко обучаем</w:t>
      </w:r>
      <w:r w:rsidRPr="00303197">
        <w:rPr>
          <w:sz w:val="32"/>
          <w:szCs w:val="32"/>
          <w:lang w:eastAsia="ru-RU"/>
        </w:rPr>
        <w:t xml:space="preserve"> и т. п.). Следует указывать только то, что является дополнительным плюсом в аспекте искомой должности.</w:t>
      </w:r>
      <w:r>
        <w:rPr>
          <w:sz w:val="32"/>
          <w:szCs w:val="32"/>
          <w:lang w:eastAsia="ru-RU"/>
        </w:rPr>
        <w:t xml:space="preserve"> </w:t>
      </w:r>
      <w:proofErr w:type="gramStart"/>
      <w:r w:rsidRPr="004B5387">
        <w:rPr>
          <w:iCs/>
          <w:sz w:val="32"/>
          <w:szCs w:val="32"/>
          <w:lang w:eastAsia="ru-RU"/>
        </w:rPr>
        <w:t>Общительна</w:t>
      </w:r>
      <w:proofErr w:type="gramEnd"/>
      <w:r w:rsidRPr="004B5387">
        <w:rPr>
          <w:iCs/>
          <w:sz w:val="32"/>
          <w:szCs w:val="32"/>
          <w:lang w:eastAsia="ru-RU"/>
        </w:rPr>
        <w:t>, люблю работать с людьми, на прежней должности принимала активное участие в общественной жизни коллектива.</w:t>
      </w:r>
    </w:p>
    <w:p w:rsidR="006348EB" w:rsidRPr="00303197" w:rsidRDefault="006348EB" w:rsidP="006348EB">
      <w:pPr>
        <w:pStyle w:val="a3"/>
        <w:ind w:left="-993"/>
        <w:rPr>
          <w:sz w:val="32"/>
          <w:szCs w:val="32"/>
        </w:rPr>
      </w:pPr>
    </w:p>
    <w:p w:rsidR="006348EB" w:rsidRPr="00113F6C" w:rsidRDefault="006348EB" w:rsidP="006348EB">
      <w:pPr>
        <w:ind w:left="-993"/>
        <w:jc w:val="both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2.Домашнее задание.</w:t>
      </w:r>
    </w:p>
    <w:p w:rsidR="006348EB" w:rsidRPr="00C5256D" w:rsidRDefault="006348EB" w:rsidP="006348EB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6348EB" w:rsidRPr="00303197" w:rsidRDefault="006348EB" w:rsidP="006348EB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 Задание</w:t>
      </w:r>
      <w:r w:rsidRPr="004B53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письменно в тетради. Текст объяснительной записки, расположенной ниже, переписать (распечатать). </w:t>
      </w:r>
      <w:r w:rsidRPr="00303197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документе </w:t>
      </w:r>
      <w:r w:rsidRPr="00303197">
        <w:rPr>
          <w:sz w:val="32"/>
          <w:szCs w:val="32"/>
        </w:rPr>
        <w:t>выде</w:t>
      </w:r>
      <w:r>
        <w:rPr>
          <w:sz w:val="32"/>
          <w:szCs w:val="32"/>
        </w:rPr>
        <w:t xml:space="preserve">лить </w:t>
      </w:r>
      <w:r w:rsidRPr="00303197">
        <w:rPr>
          <w:sz w:val="32"/>
          <w:szCs w:val="32"/>
        </w:rPr>
        <w:t>компо</w:t>
      </w:r>
      <w:r w:rsidRPr="00303197">
        <w:rPr>
          <w:sz w:val="32"/>
          <w:szCs w:val="32"/>
        </w:rPr>
        <w:softHyphen/>
        <w:t>зиционные компоненты</w:t>
      </w:r>
      <w:r>
        <w:rPr>
          <w:sz w:val="32"/>
          <w:szCs w:val="32"/>
        </w:rPr>
        <w:t>, определить</w:t>
      </w:r>
      <w:r w:rsidRPr="00303197">
        <w:rPr>
          <w:sz w:val="32"/>
          <w:szCs w:val="32"/>
        </w:rPr>
        <w:t xml:space="preserve"> их наз</w:t>
      </w:r>
      <w:r>
        <w:rPr>
          <w:sz w:val="32"/>
          <w:szCs w:val="32"/>
        </w:rPr>
        <w:t>начение и содержание, обозначить</w:t>
      </w:r>
      <w:r w:rsidRPr="00303197">
        <w:rPr>
          <w:sz w:val="32"/>
          <w:szCs w:val="32"/>
        </w:rPr>
        <w:t xml:space="preserve"> стандартные формулировки, составляющие композици</w:t>
      </w:r>
      <w:r w:rsidRPr="00303197">
        <w:rPr>
          <w:sz w:val="32"/>
          <w:szCs w:val="32"/>
        </w:rPr>
        <w:softHyphen/>
        <w:t>онную основу текста.</w:t>
      </w:r>
    </w:p>
    <w:p w:rsidR="006348EB" w:rsidRDefault="006348EB" w:rsidP="006348EB">
      <w:pPr>
        <w:pStyle w:val="60"/>
        <w:shd w:val="clear" w:color="auto" w:fill="auto"/>
        <w:tabs>
          <w:tab w:val="left" w:pos="4801"/>
        </w:tabs>
        <w:spacing w:line="210" w:lineRule="exact"/>
        <w:ind w:firstLine="380"/>
      </w:pPr>
    </w:p>
    <w:p w:rsidR="006348EB" w:rsidRDefault="006348EB" w:rsidP="006348EB">
      <w:pPr>
        <w:pStyle w:val="60"/>
        <w:shd w:val="clear" w:color="auto" w:fill="auto"/>
        <w:tabs>
          <w:tab w:val="left" w:pos="4801"/>
        </w:tabs>
        <w:spacing w:line="210" w:lineRule="exact"/>
        <w:ind w:left="-851" w:firstLine="380"/>
        <w:jc w:val="left"/>
      </w:pPr>
      <w:r>
        <w:t>Отдел маркетинговых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З</w:t>
      </w:r>
      <w:proofErr w:type="gramEnd"/>
      <w:r>
        <w:t>ам. директора</w:t>
      </w:r>
    </w:p>
    <w:p w:rsidR="006348EB" w:rsidRDefault="006348EB" w:rsidP="006348EB">
      <w:pPr>
        <w:pStyle w:val="60"/>
        <w:shd w:val="clear" w:color="auto" w:fill="auto"/>
        <w:tabs>
          <w:tab w:val="left" w:pos="4801"/>
        </w:tabs>
        <w:spacing w:line="210" w:lineRule="exact"/>
        <w:ind w:left="-851" w:firstLine="380"/>
        <w:jc w:val="left"/>
      </w:pPr>
      <w:r>
        <w:t>исследований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ООО «Бизнес М»</w:t>
      </w:r>
    </w:p>
    <w:p w:rsidR="006348EB" w:rsidRDefault="006348EB" w:rsidP="006348EB">
      <w:pPr>
        <w:pStyle w:val="60"/>
        <w:shd w:val="clear" w:color="auto" w:fill="auto"/>
        <w:spacing w:after="68" w:line="210" w:lineRule="exact"/>
        <w:ind w:left="6229" w:firstLine="1559"/>
        <w:jc w:val="left"/>
      </w:pPr>
      <w:r>
        <w:t>Р.Д. Колесникову</w:t>
      </w:r>
    </w:p>
    <w:p w:rsidR="006348EB" w:rsidRDefault="006348EB" w:rsidP="006348EB">
      <w:pPr>
        <w:pStyle w:val="60"/>
        <w:shd w:val="clear" w:color="auto" w:fill="auto"/>
        <w:spacing w:after="61" w:line="210" w:lineRule="exact"/>
        <w:ind w:left="-851"/>
        <w:jc w:val="center"/>
      </w:pPr>
      <w:r>
        <w:t>ОБЪЯСНИТЕЛЬНАЯ ЗАПИСКА</w:t>
      </w:r>
    </w:p>
    <w:p w:rsidR="006348EB" w:rsidRDefault="006348EB" w:rsidP="006348EB">
      <w:pPr>
        <w:pStyle w:val="60"/>
        <w:shd w:val="clear" w:color="auto" w:fill="auto"/>
        <w:spacing w:line="226" w:lineRule="exact"/>
        <w:ind w:left="-851" w:firstLine="380"/>
        <w:jc w:val="left"/>
      </w:pPr>
      <w:r>
        <w:t>Об уничтожении результатов исследования</w:t>
      </w:r>
    </w:p>
    <w:p w:rsidR="006348EB" w:rsidRDefault="006348EB" w:rsidP="006348EB">
      <w:pPr>
        <w:pStyle w:val="60"/>
        <w:shd w:val="clear" w:color="auto" w:fill="auto"/>
        <w:spacing w:line="226" w:lineRule="exact"/>
        <w:ind w:left="-851" w:firstLine="380"/>
      </w:pPr>
      <w:r>
        <w:t>10.01.2009 компьютерный вирус уничтожил результаты двух не</w:t>
      </w:r>
      <w:r>
        <w:softHyphen/>
        <w:t>дель работы исследовательской группы. Причиной проникновения вируса стало использование нелицензионного антивирусного программного обес</w:t>
      </w:r>
      <w:r>
        <w:softHyphen/>
        <w:t>печения, которое не обновляется вовремя и не получает своевременно сигнатуры новых вирусов. В результате произошедшего сроки окончания исследования отодвигаются на неделю, необходимую для повторения работ, кроме того, возрастают затраты на исследование.</w:t>
      </w:r>
      <w:r w:rsidRPr="00970639">
        <w:t xml:space="preserve"> </w:t>
      </w:r>
      <w:r>
        <w:t>Для минимизации последствий нами подняты копии каталогов, На основе этих материалов результаты работы могут быть восста</w:t>
      </w:r>
      <w:r>
        <w:softHyphen/>
        <w:t>новлены вдвое быстрее, чем были получены, т. е. за неделю. Внесены из</w:t>
      </w:r>
      <w:r>
        <w:softHyphen/>
        <w:t>менения в планы и бюджет. Новые сроки согласованы с заказчиками.</w:t>
      </w:r>
    </w:p>
    <w:p w:rsidR="006348EB" w:rsidRDefault="006348EB" w:rsidP="006348EB">
      <w:pPr>
        <w:pStyle w:val="60"/>
        <w:shd w:val="clear" w:color="auto" w:fill="auto"/>
        <w:spacing w:after="53" w:line="202" w:lineRule="exact"/>
        <w:ind w:left="-851" w:firstLine="380"/>
      </w:pPr>
      <w:r>
        <w:t>Для исключения подобных происшествий приобретена лицензионная антивирусная программа.</w:t>
      </w:r>
    </w:p>
    <w:p w:rsidR="006348EB" w:rsidRDefault="006348EB" w:rsidP="006348EB">
      <w:pPr>
        <w:pStyle w:val="60"/>
        <w:shd w:val="clear" w:color="auto" w:fill="auto"/>
        <w:tabs>
          <w:tab w:val="left" w:leader="underscore" w:pos="4239"/>
        </w:tabs>
        <w:spacing w:after="272" w:line="210" w:lineRule="exact"/>
        <w:ind w:left="-851" w:firstLine="380"/>
        <w:jc w:val="left"/>
      </w:pPr>
      <w:r>
        <w:t>Начальник отдела</w:t>
      </w:r>
      <w:r>
        <w:rPr>
          <w:rStyle w:val="61"/>
        </w:rPr>
        <w:tab/>
      </w:r>
      <w:r>
        <w:t xml:space="preserve">З.П. </w:t>
      </w:r>
      <w:proofErr w:type="spellStart"/>
      <w:r>
        <w:t>Крякова</w:t>
      </w:r>
      <w:proofErr w:type="spellEnd"/>
    </w:p>
    <w:p w:rsidR="006348EB" w:rsidRDefault="006348EB" w:rsidP="006348EB">
      <w:pPr>
        <w:pStyle w:val="60"/>
        <w:shd w:val="clear" w:color="auto" w:fill="auto"/>
        <w:spacing w:line="226" w:lineRule="exact"/>
        <w:ind w:firstLine="380"/>
      </w:pPr>
    </w:p>
    <w:p w:rsidR="006348EB" w:rsidRPr="00113F6C" w:rsidRDefault="006348EB" w:rsidP="006348EB">
      <w:pPr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6348EB" w:rsidRDefault="006348EB" w:rsidP="006348EB">
      <w:pPr>
        <w:pStyle w:val="a3"/>
        <w:numPr>
          <w:ilvl w:val="0"/>
          <w:numId w:val="1"/>
        </w:num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6348EB" w:rsidRPr="00113F6C" w:rsidRDefault="006348EB" w:rsidP="006348EB">
      <w:pPr>
        <w:pStyle w:val="a3"/>
        <w:numPr>
          <w:ilvl w:val="0"/>
          <w:numId w:val="1"/>
        </w:numPr>
        <w:ind w:left="-993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 xml:space="preserve">.,  </w:t>
      </w:r>
      <w:proofErr w:type="gramEnd"/>
      <w:r>
        <w:rPr>
          <w:sz w:val="32"/>
          <w:szCs w:val="32"/>
        </w:rPr>
        <w:t>2008.</w:t>
      </w:r>
    </w:p>
    <w:p w:rsidR="006348EB" w:rsidRDefault="006348EB" w:rsidP="006348EB"/>
    <w:p w:rsidR="006348EB" w:rsidRDefault="006348EB"/>
    <w:sectPr w:rsidR="006348EB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02A"/>
    <w:multiLevelType w:val="hybridMultilevel"/>
    <w:tmpl w:val="F63AA49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384997"/>
    <w:multiLevelType w:val="multilevel"/>
    <w:tmpl w:val="F614E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B1EE8"/>
    <w:multiLevelType w:val="hybridMultilevel"/>
    <w:tmpl w:val="E946B3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3AED68C1"/>
    <w:multiLevelType w:val="multilevel"/>
    <w:tmpl w:val="1900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4E9E"/>
    <w:multiLevelType w:val="hybridMultilevel"/>
    <w:tmpl w:val="E98E6D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209C"/>
    <w:multiLevelType w:val="hybridMultilevel"/>
    <w:tmpl w:val="682A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A"/>
    <w:rsid w:val="000218BA"/>
    <w:rsid w:val="00073995"/>
    <w:rsid w:val="00105675"/>
    <w:rsid w:val="00124CAA"/>
    <w:rsid w:val="003A5178"/>
    <w:rsid w:val="004456CA"/>
    <w:rsid w:val="006348EB"/>
    <w:rsid w:val="006F3E1C"/>
    <w:rsid w:val="009A13D4"/>
    <w:rsid w:val="00AC5DB9"/>
    <w:rsid w:val="00C60E55"/>
    <w:rsid w:val="00E3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456C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CA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4456C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445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56CA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"/>
    <w:rsid w:val="00445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4456CA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56CA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456CA"/>
    <w:pPr>
      <w:widowControl w:val="0"/>
      <w:shd w:val="clear" w:color="auto" w:fill="FFFFFF"/>
      <w:spacing w:line="0" w:lineRule="atLeast"/>
      <w:jc w:val="both"/>
    </w:pPr>
    <w:rPr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456C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CA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4456C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445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56CA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"/>
    <w:rsid w:val="00445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4456CA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56CA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456CA"/>
    <w:pPr>
      <w:widowControl w:val="0"/>
      <w:shd w:val="clear" w:color="auto" w:fill="FFFFFF"/>
      <w:spacing w:line="0" w:lineRule="atLeast"/>
      <w:jc w:val="both"/>
    </w:pPr>
    <w:rPr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Катя</cp:lastModifiedBy>
  <cp:revision>2</cp:revision>
  <dcterms:created xsi:type="dcterms:W3CDTF">2020-04-16T11:09:00Z</dcterms:created>
  <dcterms:modified xsi:type="dcterms:W3CDTF">2020-04-16T11:09:00Z</dcterms:modified>
</cp:coreProperties>
</file>