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00" w:rsidRPr="003A20CD" w:rsidRDefault="00EC2300" w:rsidP="00EC2300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A20CD">
        <w:rPr>
          <w:rFonts w:ascii="Times New Roman" w:hAnsi="Times New Roman" w:cs="Times New Roman"/>
          <w:b/>
          <w:i/>
          <w:sz w:val="44"/>
          <w:szCs w:val="44"/>
        </w:rPr>
        <w:t>Задание:</w:t>
      </w:r>
    </w:p>
    <w:p w:rsidR="00EC2300" w:rsidRPr="003A20CD" w:rsidRDefault="00EC2300" w:rsidP="00EC2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0CD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родолжаем знакомиться</w:t>
      </w:r>
      <w:r w:rsidRPr="003A20CD">
        <w:rPr>
          <w:rFonts w:ascii="Times New Roman" w:hAnsi="Times New Roman" w:cs="Times New Roman"/>
          <w:sz w:val="28"/>
          <w:szCs w:val="28"/>
        </w:rPr>
        <w:t xml:space="preserve"> с основными принципами </w:t>
      </w:r>
      <w:r>
        <w:rPr>
          <w:rFonts w:ascii="Times New Roman" w:hAnsi="Times New Roman" w:cs="Times New Roman"/>
          <w:sz w:val="28"/>
          <w:szCs w:val="28"/>
        </w:rPr>
        <w:t xml:space="preserve">техники </w:t>
      </w:r>
      <w:r w:rsidRPr="003A20CD">
        <w:rPr>
          <w:rFonts w:ascii="Times New Roman" w:hAnsi="Times New Roman" w:cs="Times New Roman"/>
          <w:sz w:val="28"/>
          <w:szCs w:val="28"/>
        </w:rPr>
        <w:t>настройки фортепиано.</w:t>
      </w:r>
    </w:p>
    <w:p w:rsidR="00EC2300" w:rsidRPr="008E0A94" w:rsidRDefault="00EC2300" w:rsidP="00EC23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20C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20CD">
        <w:rPr>
          <w:rFonts w:ascii="Times New Roman" w:hAnsi="Times New Roman" w:cs="Times New Roman"/>
          <w:sz w:val="28"/>
          <w:szCs w:val="28"/>
        </w:rPr>
        <w:t xml:space="preserve">спользуя </w:t>
      </w:r>
      <w:r w:rsidRPr="00FA0CBF">
        <w:rPr>
          <w:rFonts w:ascii="Times New Roman" w:hAnsi="Times New Roman" w:cs="Times New Roman"/>
          <w:sz w:val="28"/>
          <w:szCs w:val="28"/>
        </w:rPr>
        <w:t xml:space="preserve"> </w:t>
      </w:r>
      <w:r w:rsidRPr="003A20C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0CD">
        <w:rPr>
          <w:rFonts w:ascii="Times New Roman" w:hAnsi="Times New Roman" w:cs="Times New Roman"/>
          <w:sz w:val="28"/>
          <w:szCs w:val="28"/>
        </w:rPr>
        <w:t xml:space="preserve">ресурсы ознакомиться с практикой настройки инструмента.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книга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технике настройки фортепиано.</w:t>
      </w:r>
    </w:p>
    <w:p w:rsidR="00EC2300" w:rsidRDefault="00EC2300" w:rsidP="00EC2300"/>
    <w:p w:rsidR="00A86A14" w:rsidRDefault="00EC2300"/>
    <w:sectPr w:rsidR="00A8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31"/>
    <w:rsid w:val="000E4B31"/>
    <w:rsid w:val="009A4EB8"/>
    <w:rsid w:val="00D6712A"/>
    <w:rsid w:val="00E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2</cp:revision>
  <dcterms:created xsi:type="dcterms:W3CDTF">2020-04-21T09:32:00Z</dcterms:created>
  <dcterms:modified xsi:type="dcterms:W3CDTF">2020-04-21T09:33:00Z</dcterms:modified>
</cp:coreProperties>
</file>