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87" w:rsidRPr="003A20CD" w:rsidRDefault="00EA5987" w:rsidP="00EA5987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A20CD">
        <w:rPr>
          <w:rFonts w:ascii="Times New Roman" w:hAnsi="Times New Roman" w:cs="Times New Roman"/>
          <w:b/>
          <w:i/>
          <w:sz w:val="44"/>
          <w:szCs w:val="44"/>
        </w:rPr>
        <w:t>Задание:</w:t>
      </w:r>
    </w:p>
    <w:p w:rsidR="00EA5987" w:rsidRPr="003A20CD" w:rsidRDefault="00EA5987" w:rsidP="00EA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0CD">
        <w:rPr>
          <w:rFonts w:ascii="Times New Roman" w:hAnsi="Times New Roman" w:cs="Times New Roman"/>
          <w:sz w:val="28"/>
          <w:szCs w:val="28"/>
        </w:rPr>
        <w:t>знакомиться с основными принципами теоретических основ настройки фортепиано.</w:t>
      </w:r>
    </w:p>
    <w:p w:rsidR="00EA5987" w:rsidRPr="003A20CD" w:rsidRDefault="00EA5987" w:rsidP="00EA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0CD">
        <w:rPr>
          <w:rFonts w:ascii="Times New Roman" w:hAnsi="Times New Roman" w:cs="Times New Roman"/>
          <w:sz w:val="28"/>
          <w:szCs w:val="28"/>
        </w:rPr>
        <w:t>знакомиться с основными едини</w:t>
      </w:r>
      <w:r>
        <w:rPr>
          <w:rFonts w:ascii="Times New Roman" w:hAnsi="Times New Roman" w:cs="Times New Roman"/>
          <w:sz w:val="28"/>
          <w:szCs w:val="28"/>
        </w:rPr>
        <w:t>цами измерения колебания звуков</w:t>
      </w:r>
      <w:r w:rsidRPr="003A20CD">
        <w:rPr>
          <w:rFonts w:ascii="Times New Roman" w:hAnsi="Times New Roman" w:cs="Times New Roman"/>
          <w:sz w:val="28"/>
          <w:szCs w:val="28"/>
        </w:rPr>
        <w:t>.</w:t>
      </w:r>
    </w:p>
    <w:p w:rsidR="00EA5987" w:rsidRPr="00EA5987" w:rsidRDefault="00EA5987" w:rsidP="00EA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A20CD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Pr="00FA0CBF"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ресурсы ознакомиться с практикой настройки инструмента</w:t>
      </w:r>
      <w:proofErr w:type="gramStart"/>
      <w:r w:rsidRPr="003A2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0CD">
        <w:rPr>
          <w:rFonts w:ascii="Times New Roman" w:hAnsi="Times New Roman" w:cs="Times New Roman"/>
          <w:sz w:val="28"/>
          <w:szCs w:val="28"/>
        </w:rPr>
        <w:t xml:space="preserve"> </w:t>
      </w:r>
      <w:r w:rsidRPr="00EA59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A5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A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большое количество обучающих видео для начинающих </w:t>
      </w:r>
      <w:r w:rsidRPr="00EA5987">
        <w:rPr>
          <w:rFonts w:ascii="Times New Roman" w:hAnsi="Times New Roman" w:cs="Times New Roman"/>
          <w:sz w:val="28"/>
          <w:szCs w:val="28"/>
        </w:rPr>
        <w:t>)</w:t>
      </w:r>
    </w:p>
    <w:p w:rsidR="00A86A14" w:rsidRDefault="00EA5987"/>
    <w:sectPr w:rsidR="00A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D"/>
    <w:rsid w:val="00670ECD"/>
    <w:rsid w:val="009A4EB8"/>
    <w:rsid w:val="00D6712A"/>
    <w:rsid w:val="00E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2020-04-07T10:29:00Z</dcterms:created>
  <dcterms:modified xsi:type="dcterms:W3CDTF">2020-04-07T10:31:00Z</dcterms:modified>
</cp:coreProperties>
</file>