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2E" w:rsidRDefault="00FD622E" w:rsidP="00FD622E">
      <w:pPr>
        <w:pStyle w:val="a3"/>
        <w:shd w:val="clear" w:color="auto" w:fill="FFFFFF"/>
        <w:spacing w:before="0" w:beforeAutospacing="0" w:after="0" w:afterAutospacing="0"/>
        <w:jc w:val="center"/>
        <w:rPr>
          <w:rFonts w:ascii="Roboto-Regular" w:hAnsi="Roboto-Regular"/>
          <w:color w:val="000000"/>
          <w:sz w:val="23"/>
          <w:szCs w:val="23"/>
        </w:rPr>
      </w:pPr>
      <w:r>
        <w:rPr>
          <w:rFonts w:ascii="Roboto-Regular" w:hAnsi="Roboto-Regular"/>
          <w:b/>
          <w:bCs/>
          <w:color w:val="000000"/>
          <w:sz w:val="23"/>
          <w:szCs w:val="23"/>
        </w:rPr>
        <w:t xml:space="preserve"> Общие формы </w:t>
      </w:r>
      <w:r>
        <w:rPr>
          <w:rFonts w:ascii="Roboto-Regular" w:hAnsi="Roboto-Regular"/>
          <w:b/>
          <w:bCs/>
          <w:color w:val="000000"/>
          <w:sz w:val="23"/>
          <w:szCs w:val="23"/>
        </w:rPr>
        <w:t>организации музыкального обучения</w:t>
      </w:r>
      <w:r>
        <w:rPr>
          <w:rFonts w:ascii="Roboto-Regular" w:hAnsi="Roboto-Regular"/>
          <w:b/>
          <w:bCs/>
          <w:color w:val="000000"/>
          <w:sz w:val="23"/>
          <w:szCs w:val="23"/>
        </w:rPr>
        <w:t>.</w:t>
      </w:r>
    </w:p>
    <w:p w:rsidR="00B02BA2" w:rsidRDefault="006D0509" w:rsidP="0013191D">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 xml:space="preserve">        </w:t>
      </w:r>
    </w:p>
    <w:p w:rsidR="0013191D" w:rsidRDefault="00B02BA2" w:rsidP="0013191D">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 xml:space="preserve">      </w:t>
      </w:r>
      <w:r w:rsidR="009614BC">
        <w:rPr>
          <w:rFonts w:ascii="Roboto-Regular" w:hAnsi="Roboto-Regular"/>
          <w:color w:val="000000"/>
          <w:sz w:val="23"/>
          <w:szCs w:val="23"/>
        </w:rPr>
        <w:t>Внешняя сторона организации музыкального обучения</w:t>
      </w:r>
      <w:r w:rsidR="006D0509">
        <w:rPr>
          <w:rFonts w:ascii="Roboto-Regular" w:hAnsi="Roboto-Regular"/>
          <w:color w:val="000000"/>
          <w:sz w:val="23"/>
          <w:szCs w:val="23"/>
        </w:rPr>
        <w:t xml:space="preserve"> в целом совпадает с принципами традиционной образовательной практики. </w:t>
      </w:r>
    </w:p>
    <w:p w:rsidR="0013191D" w:rsidRDefault="00B02BA2" w:rsidP="0013191D">
      <w:pPr>
        <w:shd w:val="clear" w:color="auto" w:fill="FFFFFF"/>
        <w:spacing w:after="0"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 xml:space="preserve">      </w:t>
      </w:r>
      <w:r w:rsidR="0013191D" w:rsidRPr="0013191D">
        <w:rPr>
          <w:rFonts w:ascii="Roboto-Regular" w:eastAsia="Times New Roman" w:hAnsi="Roboto-Regular" w:cs="Times New Roman"/>
          <w:color w:val="000000"/>
          <w:sz w:val="23"/>
          <w:szCs w:val="23"/>
          <w:lang w:eastAsia="ru-RU"/>
        </w:rPr>
        <w:t>В современной дидактике понятием «общие формы организации обучения» объединяют:</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 индивидуальную,</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 групповую (коллективную),</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 фронтальную.</w:t>
      </w:r>
    </w:p>
    <w:p w:rsidR="00FD622E" w:rsidRDefault="00B02BA2"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 xml:space="preserve">      </w:t>
      </w:r>
      <w:r w:rsidR="00FD622E">
        <w:rPr>
          <w:rFonts w:ascii="Roboto-Regular" w:hAnsi="Roboto-Regular"/>
          <w:color w:val="000000"/>
          <w:sz w:val="23"/>
          <w:szCs w:val="23"/>
        </w:rPr>
        <w:t>Они пронизывают весь учебный процесс</w:t>
      </w:r>
      <w:r w:rsidR="0013191D">
        <w:rPr>
          <w:rFonts w:ascii="Roboto-Regular" w:hAnsi="Roboto-Regular"/>
          <w:color w:val="000000"/>
          <w:sz w:val="23"/>
          <w:szCs w:val="23"/>
        </w:rPr>
        <w:t xml:space="preserve"> </w:t>
      </w:r>
      <w:r w:rsidR="00FD622E">
        <w:rPr>
          <w:rFonts w:ascii="Roboto-Regular" w:hAnsi="Roboto-Regular"/>
          <w:color w:val="000000"/>
          <w:sz w:val="23"/>
          <w:szCs w:val="23"/>
        </w:rPr>
        <w:t>и могут применяться как на обязательных (классных), так и на внеурочных занятиях.</w:t>
      </w:r>
    </w:p>
    <w:p w:rsidR="00FD622E" w:rsidRDefault="0013191D"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 xml:space="preserve">     </w:t>
      </w:r>
      <w:r w:rsidR="00FD622E">
        <w:rPr>
          <w:rFonts w:ascii="Roboto-Regular" w:hAnsi="Roboto-Regular"/>
          <w:color w:val="000000"/>
          <w:sz w:val="23"/>
          <w:szCs w:val="23"/>
        </w:rPr>
        <w:t>Индивидуальная форма предполагает соответствие заданий способностям учащихся, подбор таких приёмов и средств которые обеспечат оптимальное развитие каждого учащегося.</w:t>
      </w:r>
    </w:p>
    <w:p w:rsidR="00FD622E" w:rsidRDefault="0013191D"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 xml:space="preserve">    </w:t>
      </w:r>
      <w:r w:rsidR="00FD622E">
        <w:rPr>
          <w:rFonts w:ascii="Roboto-Regular" w:hAnsi="Roboto-Regular"/>
          <w:color w:val="000000"/>
          <w:sz w:val="23"/>
          <w:szCs w:val="23"/>
        </w:rPr>
        <w:t>Групповая форма вызывает у каждого учащегося заинтересованное отношение к общей работе, требует творческой активности, рождает подлинные коллективистские отношения, общественн</w:t>
      </w:r>
      <w:proofErr w:type="gramStart"/>
      <w:r w:rsidR="00FD622E">
        <w:rPr>
          <w:rFonts w:ascii="Roboto-Regular" w:hAnsi="Roboto-Regular"/>
          <w:color w:val="000000"/>
          <w:sz w:val="23"/>
          <w:szCs w:val="23"/>
        </w:rPr>
        <w:t>о-</w:t>
      </w:r>
      <w:proofErr w:type="gramEnd"/>
      <w:r w:rsidR="00FD622E">
        <w:rPr>
          <w:rFonts w:ascii="Roboto-Regular" w:hAnsi="Roboto-Regular"/>
          <w:color w:val="000000"/>
          <w:sz w:val="23"/>
          <w:szCs w:val="23"/>
        </w:rPr>
        <w:t xml:space="preserve"> ценные мотивы деятельности и поведения.</w:t>
      </w:r>
    </w:p>
    <w:p w:rsidR="00FD622E" w:rsidRDefault="0013191D"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 xml:space="preserve">    </w:t>
      </w:r>
      <w:r w:rsidR="00FD622E">
        <w:rPr>
          <w:rFonts w:ascii="Roboto-Regular" w:hAnsi="Roboto-Regular"/>
          <w:color w:val="000000"/>
          <w:sz w:val="23"/>
          <w:szCs w:val="23"/>
        </w:rPr>
        <w:t>Фронтальная форма прививает умения слушать чужое мнение, сравнивать, дополнять, находить ошибки, оценивать.</w:t>
      </w:r>
    </w:p>
    <w:p w:rsidR="00FD622E" w:rsidRDefault="0013191D"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 xml:space="preserve">    </w:t>
      </w:r>
      <w:r w:rsidR="00FD622E">
        <w:rPr>
          <w:rFonts w:ascii="Roboto-Regular" w:hAnsi="Roboto-Regular"/>
          <w:color w:val="000000"/>
          <w:sz w:val="23"/>
          <w:szCs w:val="23"/>
        </w:rPr>
        <w:t xml:space="preserve">Фронтальные формы, групповые формы, как и индивидуальные, возможны на уроке, семинаре, практикуме и </w:t>
      </w:r>
      <w:proofErr w:type="spellStart"/>
      <w:r w:rsidR="00FD622E">
        <w:rPr>
          <w:rFonts w:ascii="Roboto-Regular" w:hAnsi="Roboto-Regular"/>
          <w:color w:val="000000"/>
          <w:sz w:val="23"/>
          <w:szCs w:val="23"/>
        </w:rPr>
        <w:t>д.р</w:t>
      </w:r>
      <w:proofErr w:type="spellEnd"/>
      <w:r w:rsidR="00FD622E">
        <w:rPr>
          <w:rFonts w:ascii="Roboto-Regular" w:hAnsi="Roboto-Regular"/>
          <w:color w:val="000000"/>
          <w:sz w:val="23"/>
          <w:szCs w:val="23"/>
        </w:rPr>
        <w:t>. Они могут применяться как на обязательных (классных), так и внеурочных занятиях.</w:t>
      </w:r>
    </w:p>
    <w:p w:rsidR="00FD622E" w:rsidRDefault="0013191D"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 xml:space="preserve">    </w:t>
      </w:r>
      <w:r w:rsidR="00FD622E">
        <w:rPr>
          <w:rFonts w:ascii="Roboto-Regular" w:hAnsi="Roboto-Regular"/>
          <w:color w:val="000000"/>
          <w:sz w:val="23"/>
          <w:szCs w:val="23"/>
        </w:rPr>
        <w:t>Фронтальная форма организует, учащихся, задает единый темп работы. Однако такая форма организации обучения не рассчитана на учет индивидуальных особенностей различных учащихся. Может получиться так, что взятый темп занятия слабым учащимся будет высоким, а сильны</w:t>
      </w:r>
      <w:proofErr w:type="gramStart"/>
      <w:r w:rsidR="00FD622E">
        <w:rPr>
          <w:rFonts w:ascii="Roboto-Regular" w:hAnsi="Roboto-Regular"/>
          <w:color w:val="000000"/>
          <w:sz w:val="23"/>
          <w:szCs w:val="23"/>
        </w:rPr>
        <w:t>м-</w:t>
      </w:r>
      <w:proofErr w:type="gramEnd"/>
      <w:r w:rsidR="00FD622E">
        <w:rPr>
          <w:rFonts w:ascii="Roboto-Regular" w:hAnsi="Roboto-Regular"/>
          <w:color w:val="000000"/>
          <w:sz w:val="23"/>
          <w:szCs w:val="23"/>
        </w:rPr>
        <w:t xml:space="preserve"> низким.</w:t>
      </w:r>
    </w:p>
    <w:p w:rsidR="00FD622E" w:rsidRDefault="0013191D"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 xml:space="preserve">   </w:t>
      </w:r>
      <w:r w:rsidR="00FD622E">
        <w:rPr>
          <w:rFonts w:ascii="Roboto-Regular" w:hAnsi="Roboto-Regular"/>
          <w:color w:val="000000"/>
          <w:sz w:val="23"/>
          <w:szCs w:val="23"/>
        </w:rPr>
        <w:t xml:space="preserve">При групповой форме состав класса разбивается на группы, бригады, звенья. В этом случае нужно определить задания группам, обеспечить </w:t>
      </w:r>
      <w:proofErr w:type="gramStart"/>
      <w:r w:rsidR="00FD622E">
        <w:rPr>
          <w:rFonts w:ascii="Roboto-Regular" w:hAnsi="Roboto-Regular"/>
          <w:color w:val="000000"/>
          <w:sz w:val="23"/>
          <w:szCs w:val="23"/>
        </w:rPr>
        <w:t>контроль за</w:t>
      </w:r>
      <w:proofErr w:type="gramEnd"/>
      <w:r w:rsidR="00FD622E">
        <w:rPr>
          <w:rFonts w:ascii="Roboto-Regular" w:hAnsi="Roboto-Regular"/>
          <w:color w:val="000000"/>
          <w:sz w:val="23"/>
          <w:szCs w:val="23"/>
        </w:rPr>
        <w:t xml:space="preserve"> их учебной деятельностью. Такая форма предполагает сотрудничество учащихся в малых группах, причем работа в них строится на принципах самоуправления учащихся с менее жестким контролем преподавателя. </w:t>
      </w:r>
      <w:r>
        <w:rPr>
          <w:rFonts w:ascii="Roboto-Regular" w:hAnsi="Roboto-Regular"/>
          <w:color w:val="000000"/>
          <w:sz w:val="23"/>
          <w:szCs w:val="23"/>
        </w:rPr>
        <w:t xml:space="preserve">   </w:t>
      </w:r>
      <w:r w:rsidR="00FD622E">
        <w:rPr>
          <w:rFonts w:ascii="Roboto-Regular" w:hAnsi="Roboto-Regular"/>
          <w:color w:val="000000"/>
          <w:sz w:val="23"/>
          <w:szCs w:val="23"/>
        </w:rPr>
        <w:t>Групповые формы правомерно подразделять на звеньевые, бригадные, кооперативно-групповые, дифференцированно групповые, работа в парах. Отличительный и существенный признак групповой формы учебных занятий: в каждый момент общения одного говорящего слушает группа людей.</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Звеньевые формы учебной работы предполагают организацию учебной деятельности постоянных групп учащихся. При бригадной форме учебной работы организует учебная деятельность специально сформированных для выполнения определенных заданий временных групп учащихся.</w:t>
      </w:r>
    </w:p>
    <w:p w:rsidR="00FD622E" w:rsidRDefault="00B02BA2"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 xml:space="preserve">    </w:t>
      </w:r>
      <w:bookmarkStart w:id="0" w:name="_GoBack"/>
      <w:bookmarkEnd w:id="0"/>
      <w:r w:rsidR="00FD622E">
        <w:rPr>
          <w:rFonts w:ascii="Roboto-Regular" w:hAnsi="Roboto-Regular"/>
          <w:color w:val="000000"/>
          <w:sz w:val="23"/>
          <w:szCs w:val="23"/>
        </w:rPr>
        <w:t>Оптимизация учебно-воспитательного процесса - достижение наивысших результатов при минимальных затратах времени, сил, энергии, сре</w:t>
      </w:r>
      <w:proofErr w:type="gramStart"/>
      <w:r w:rsidR="00FD622E">
        <w:rPr>
          <w:rFonts w:ascii="Roboto-Regular" w:hAnsi="Roboto-Regular"/>
          <w:color w:val="000000"/>
          <w:sz w:val="23"/>
          <w:szCs w:val="23"/>
        </w:rPr>
        <w:t>дств в т</w:t>
      </w:r>
      <w:proofErr w:type="gramEnd"/>
      <w:r w:rsidR="00FD622E">
        <w:rPr>
          <w:rFonts w:ascii="Roboto-Regular" w:hAnsi="Roboto-Regular"/>
          <w:color w:val="000000"/>
          <w:sz w:val="23"/>
          <w:szCs w:val="23"/>
        </w:rPr>
        <w:t>ех или иных конкретных условиях предполагает использование всех организационных форм обучения.</w:t>
      </w:r>
    </w:p>
    <w:p w:rsidR="000C3116" w:rsidRDefault="000C3116" w:rsidP="000C3116">
      <w:pPr>
        <w:pStyle w:val="a3"/>
        <w:shd w:val="clear" w:color="auto" w:fill="FFFFFF"/>
        <w:spacing w:before="0" w:beforeAutospacing="0" w:after="0" w:afterAutospacing="0"/>
        <w:jc w:val="center"/>
        <w:rPr>
          <w:rFonts w:ascii="Roboto-Regular" w:hAnsi="Roboto-Regular"/>
          <w:color w:val="000000"/>
          <w:sz w:val="23"/>
          <w:szCs w:val="23"/>
        </w:rPr>
      </w:pPr>
    </w:p>
    <w:p w:rsidR="00FD622E" w:rsidRPr="000C3116" w:rsidRDefault="00FD622E" w:rsidP="000C3116">
      <w:pPr>
        <w:pStyle w:val="a3"/>
        <w:shd w:val="clear" w:color="auto" w:fill="FFFFFF"/>
        <w:spacing w:before="0" w:beforeAutospacing="0" w:after="0" w:afterAutospacing="0"/>
        <w:jc w:val="center"/>
        <w:rPr>
          <w:rFonts w:ascii="Roboto-Regular" w:hAnsi="Roboto-Regular"/>
          <w:b/>
          <w:color w:val="000000"/>
          <w:sz w:val="23"/>
          <w:szCs w:val="23"/>
        </w:rPr>
      </w:pPr>
      <w:r w:rsidRPr="000C3116">
        <w:rPr>
          <w:rFonts w:ascii="Roboto-Regular" w:hAnsi="Roboto-Regular"/>
          <w:b/>
          <w:color w:val="000000"/>
          <w:sz w:val="23"/>
          <w:szCs w:val="23"/>
        </w:rPr>
        <w:t>Конкретные формы организации работы с учащимися в процессе обучения.</w:t>
      </w:r>
    </w:p>
    <w:p w:rsidR="00FD622E" w:rsidRDefault="000C3116"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 xml:space="preserve">    </w:t>
      </w:r>
      <w:r w:rsidR="00FD622E">
        <w:rPr>
          <w:rFonts w:ascii="Roboto-Regular" w:hAnsi="Roboto-Regular"/>
          <w:color w:val="000000"/>
          <w:sz w:val="23"/>
          <w:szCs w:val="23"/>
        </w:rPr>
        <w:t>Процесс обучения реализует только через конкретные формы его организации. Среди конкретных форм организации работы с учащимися в процессе обучения можно выделить: урочные и внеурочные.</w:t>
      </w:r>
    </w:p>
    <w:p w:rsidR="000C3116" w:rsidRDefault="000C3116" w:rsidP="0013191D">
      <w:pPr>
        <w:pStyle w:val="a3"/>
        <w:shd w:val="clear" w:color="auto" w:fill="FFFFFF"/>
        <w:spacing w:before="0" w:beforeAutospacing="0" w:after="0" w:afterAutospacing="0"/>
        <w:jc w:val="both"/>
        <w:rPr>
          <w:rFonts w:ascii="Roboto-Regular" w:hAnsi="Roboto-Regular"/>
          <w:color w:val="000000"/>
          <w:sz w:val="23"/>
          <w:szCs w:val="23"/>
        </w:rPr>
      </w:pP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Урочные:</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а) урок</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б) лекция</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в) семинар</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г) практикум</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д) зачет</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е) экзамен</w:t>
      </w:r>
    </w:p>
    <w:p w:rsidR="000C3116" w:rsidRDefault="000C3116" w:rsidP="0013191D">
      <w:pPr>
        <w:pStyle w:val="a3"/>
        <w:shd w:val="clear" w:color="auto" w:fill="FFFFFF"/>
        <w:spacing w:before="0" w:beforeAutospacing="0" w:after="0" w:afterAutospacing="0"/>
        <w:jc w:val="both"/>
        <w:rPr>
          <w:rFonts w:ascii="Roboto-Regular" w:hAnsi="Roboto-Regular"/>
          <w:color w:val="000000"/>
          <w:sz w:val="23"/>
          <w:szCs w:val="23"/>
        </w:rPr>
      </w:pPr>
    </w:p>
    <w:p w:rsidR="000C3116" w:rsidRDefault="000C3116" w:rsidP="0013191D">
      <w:pPr>
        <w:pStyle w:val="a3"/>
        <w:shd w:val="clear" w:color="auto" w:fill="FFFFFF"/>
        <w:spacing w:before="0" w:beforeAutospacing="0" w:after="0" w:afterAutospacing="0"/>
        <w:jc w:val="both"/>
        <w:rPr>
          <w:rFonts w:ascii="Roboto-Regular" w:hAnsi="Roboto-Regular"/>
          <w:color w:val="000000"/>
          <w:sz w:val="23"/>
          <w:szCs w:val="23"/>
        </w:rPr>
      </w:pP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lastRenderedPageBreak/>
        <w:t>Внеурочные:</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1) регулярные:</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а) домашняя работа</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б) факультативные занятия или групповые, индивидуальные</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в) работа с литературой</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г) телевизионные передачи</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д) дополнительные занятия</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2)эпизодические:</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а) реферативные работы</w:t>
      </w:r>
    </w:p>
    <w:p w:rsidR="00FD622E" w:rsidRDefault="00FD622E" w:rsidP="0013191D">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б) тематические конференции</w:t>
      </w:r>
    </w:p>
    <w:p w:rsidR="0013191D" w:rsidRPr="0013191D" w:rsidRDefault="0013191D" w:rsidP="0013191D">
      <w:pPr>
        <w:shd w:val="clear" w:color="auto" w:fill="FFFFFF"/>
        <w:spacing w:after="0" w:line="240" w:lineRule="auto"/>
        <w:jc w:val="center"/>
        <w:rPr>
          <w:rFonts w:ascii="Times New Roman" w:eastAsia="Times New Roman" w:hAnsi="Times New Roman" w:cs="Times New Roman"/>
          <w:color w:val="000000"/>
          <w:lang w:eastAsia="ru-RU"/>
        </w:rPr>
      </w:pPr>
      <w:r w:rsidRPr="0013191D">
        <w:rPr>
          <w:rFonts w:ascii="Times New Roman" w:eastAsia="Times New Roman" w:hAnsi="Times New Roman" w:cs="Times New Roman"/>
          <w:b/>
          <w:bCs/>
          <w:color w:val="000000"/>
          <w:lang w:eastAsia="ru-RU"/>
        </w:rPr>
        <w:t>УРОК.</w:t>
      </w:r>
    </w:p>
    <w:p w:rsidR="0013191D" w:rsidRPr="0013191D" w:rsidRDefault="0013191D" w:rsidP="0013191D">
      <w:pPr>
        <w:shd w:val="clear" w:color="auto" w:fill="FFFFFF"/>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 xml:space="preserve">    </w:t>
      </w:r>
      <w:r w:rsidRPr="0013191D">
        <w:rPr>
          <w:rFonts w:ascii="Roboto-Regular" w:eastAsia="Times New Roman" w:hAnsi="Roboto-Regular" w:cs="Times New Roman"/>
          <w:color w:val="000000"/>
          <w:sz w:val="23"/>
          <w:szCs w:val="23"/>
          <w:lang w:eastAsia="ru-RU"/>
        </w:rPr>
        <w:t>Основной формой организации обучения является урок. Учебный процесс состоит из системы конкретных уроков. Одни уроки преследуют цель формирования знаний, другие - закрепления и совершенствования их, третьи - повторения и систематизации, четверты</w:t>
      </w:r>
      <w:proofErr w:type="gramStart"/>
      <w:r w:rsidRPr="0013191D">
        <w:rPr>
          <w:rFonts w:ascii="Roboto-Regular" w:eastAsia="Times New Roman" w:hAnsi="Roboto-Regular" w:cs="Times New Roman"/>
          <w:color w:val="000000"/>
          <w:sz w:val="23"/>
          <w:szCs w:val="23"/>
          <w:lang w:eastAsia="ru-RU"/>
        </w:rPr>
        <w:t>е-</w:t>
      </w:r>
      <w:proofErr w:type="gramEnd"/>
      <w:r w:rsidRPr="0013191D">
        <w:rPr>
          <w:rFonts w:ascii="Roboto-Regular" w:eastAsia="Times New Roman" w:hAnsi="Roboto-Regular" w:cs="Times New Roman"/>
          <w:color w:val="000000"/>
          <w:sz w:val="23"/>
          <w:szCs w:val="23"/>
          <w:lang w:eastAsia="ru-RU"/>
        </w:rPr>
        <w:t xml:space="preserve"> проверки усвоения знаний, </w:t>
      </w:r>
      <w:proofErr w:type="spellStart"/>
      <w:r w:rsidRPr="0013191D">
        <w:rPr>
          <w:rFonts w:ascii="Roboto-Regular" w:eastAsia="Times New Roman" w:hAnsi="Roboto-Regular" w:cs="Times New Roman"/>
          <w:color w:val="000000"/>
          <w:sz w:val="23"/>
          <w:szCs w:val="23"/>
          <w:lang w:eastAsia="ru-RU"/>
        </w:rPr>
        <w:t>сформированности</w:t>
      </w:r>
      <w:proofErr w:type="spellEnd"/>
      <w:r w:rsidRPr="0013191D">
        <w:rPr>
          <w:rFonts w:ascii="Roboto-Regular" w:eastAsia="Times New Roman" w:hAnsi="Roboto-Regular" w:cs="Times New Roman"/>
          <w:color w:val="000000"/>
          <w:sz w:val="23"/>
          <w:szCs w:val="23"/>
          <w:lang w:eastAsia="ru-RU"/>
        </w:rPr>
        <w:t xml:space="preserve"> умений и навыков и т.д.</w:t>
      </w:r>
    </w:p>
    <w:p w:rsidR="0013191D" w:rsidRPr="0013191D" w:rsidRDefault="0013191D" w:rsidP="0013191D">
      <w:pPr>
        <w:shd w:val="clear" w:color="auto" w:fill="FFFFFF"/>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 xml:space="preserve">   </w:t>
      </w:r>
      <w:r w:rsidRPr="0013191D">
        <w:rPr>
          <w:rFonts w:ascii="Roboto-Regular" w:eastAsia="Times New Roman" w:hAnsi="Roboto-Regular" w:cs="Times New Roman"/>
          <w:color w:val="000000"/>
          <w:sz w:val="23"/>
          <w:szCs w:val="23"/>
          <w:lang w:eastAsia="ru-RU"/>
        </w:rPr>
        <w:t>В зависимости от дидактических целей и звеньев процесса обучения, реализуемых на уроке, можно выделить 9 типов уроков: формирования знаний, закрепления и совершенствования знаний, формирования умений и навыков, совершенствования знаний, умений и навыков, применения знаний на практике, повторения и систематизации знаний, проверки знаний, комбинированный урок.</w:t>
      </w:r>
    </w:p>
    <w:p w:rsidR="0013191D" w:rsidRPr="0013191D" w:rsidRDefault="0013191D" w:rsidP="0013191D">
      <w:pPr>
        <w:shd w:val="clear" w:color="auto" w:fill="FFFFFF"/>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 xml:space="preserve">  </w:t>
      </w:r>
      <w:r w:rsidRPr="0013191D">
        <w:rPr>
          <w:rFonts w:ascii="Roboto-Regular" w:eastAsia="Times New Roman" w:hAnsi="Roboto-Regular" w:cs="Times New Roman"/>
          <w:color w:val="000000"/>
          <w:sz w:val="23"/>
          <w:szCs w:val="23"/>
          <w:lang w:eastAsia="ru-RU"/>
        </w:rPr>
        <w:t>Урок, построенный на искусственном сочетании трех и более звеньев процесса обучения, называется комбинированным.</w:t>
      </w:r>
    </w:p>
    <w:p w:rsidR="0013191D" w:rsidRPr="0013191D" w:rsidRDefault="0013191D" w:rsidP="0013191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3191D">
        <w:rPr>
          <w:rFonts w:ascii="Times New Roman" w:eastAsia="Times New Roman" w:hAnsi="Times New Roman" w:cs="Times New Roman"/>
          <w:b/>
          <w:bCs/>
          <w:color w:val="000000"/>
          <w:sz w:val="20"/>
          <w:szCs w:val="20"/>
          <w:lang w:eastAsia="ru-RU"/>
        </w:rPr>
        <w:t>ЛЕКЦИЯ.</w:t>
      </w:r>
    </w:p>
    <w:p w:rsidR="0013191D" w:rsidRPr="0013191D" w:rsidRDefault="000C3116" w:rsidP="0013191D">
      <w:pPr>
        <w:shd w:val="clear" w:color="auto" w:fill="FFFFFF"/>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 xml:space="preserve">   </w:t>
      </w:r>
      <w:r w:rsidR="0013191D" w:rsidRPr="0013191D">
        <w:rPr>
          <w:rFonts w:ascii="Roboto-Regular" w:eastAsia="Times New Roman" w:hAnsi="Roboto-Regular" w:cs="Times New Roman"/>
          <w:color w:val="000000"/>
          <w:sz w:val="23"/>
          <w:szCs w:val="23"/>
          <w:lang w:eastAsia="ru-RU"/>
        </w:rPr>
        <w:t>Учебная лекция позволяет за 45 минут усвоить больший, чем на уроке, объем учебного материала. Ее отличие от урока - монологический способ изложения материала. В ее структуре отсутствует беседа как метод обучения. Учебная лекция, как правило, предшествует проведению семинарного занятия. Лекция проводится по плану, который записывается на доске или плакате. Материал, который изучается на лекции, рекомендуется сделать ярким, убедительным и конкретным. Излагая материал лекции, использовать таблицы, диаграммы, карточки, технические средства обучения.</w:t>
      </w:r>
    </w:p>
    <w:p w:rsidR="0013191D" w:rsidRPr="0013191D" w:rsidRDefault="000C3116" w:rsidP="0013191D">
      <w:pPr>
        <w:shd w:val="clear" w:color="auto" w:fill="FFFFFF"/>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 xml:space="preserve">   </w:t>
      </w:r>
      <w:r w:rsidR="0013191D" w:rsidRPr="0013191D">
        <w:rPr>
          <w:rFonts w:ascii="Roboto-Regular" w:eastAsia="Times New Roman" w:hAnsi="Roboto-Regular" w:cs="Times New Roman"/>
          <w:color w:val="000000"/>
          <w:sz w:val="23"/>
          <w:szCs w:val="23"/>
          <w:lang w:eastAsia="ru-RU"/>
        </w:rPr>
        <w:t>В ходе лекции можно привлекать заранее подготовленных учащихся с краткими сообщениями, демонстрациями приемов решения отдельного вопроса.</w:t>
      </w:r>
    </w:p>
    <w:p w:rsidR="0013191D" w:rsidRPr="0013191D" w:rsidRDefault="000C3116" w:rsidP="0013191D">
      <w:pPr>
        <w:shd w:val="clear" w:color="auto" w:fill="FFFFFF"/>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 xml:space="preserve">  </w:t>
      </w:r>
      <w:r w:rsidR="0013191D" w:rsidRPr="0013191D">
        <w:rPr>
          <w:rFonts w:ascii="Roboto-Regular" w:eastAsia="Times New Roman" w:hAnsi="Roboto-Regular" w:cs="Times New Roman"/>
          <w:color w:val="000000"/>
          <w:sz w:val="23"/>
          <w:szCs w:val="23"/>
          <w:lang w:eastAsia="ru-RU"/>
        </w:rPr>
        <w:t>По мере изложения темы обращаются к плану лекции и четко выделяют главное в каждом вопросе, подводят итог сказанному, контролируют, как ведется конспектирование лекции.</w:t>
      </w:r>
    </w:p>
    <w:p w:rsidR="0013191D" w:rsidRPr="0013191D" w:rsidRDefault="000C3116" w:rsidP="0013191D">
      <w:pPr>
        <w:shd w:val="clear" w:color="auto" w:fill="FFFFFF"/>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 xml:space="preserve">  </w:t>
      </w:r>
      <w:r w:rsidR="0013191D" w:rsidRPr="0013191D">
        <w:rPr>
          <w:rFonts w:ascii="Roboto-Regular" w:eastAsia="Times New Roman" w:hAnsi="Roboto-Regular" w:cs="Times New Roman"/>
          <w:color w:val="000000"/>
          <w:sz w:val="23"/>
          <w:szCs w:val="23"/>
          <w:lang w:eastAsia="ru-RU"/>
        </w:rPr>
        <w:t>В конце лекции проводится проверка степени усвоения материала лекции с помощью вопросов.</w:t>
      </w:r>
    </w:p>
    <w:p w:rsidR="0013191D" w:rsidRPr="0013191D" w:rsidRDefault="0013191D" w:rsidP="0013191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3191D">
        <w:rPr>
          <w:rFonts w:ascii="Times New Roman" w:eastAsia="Times New Roman" w:hAnsi="Times New Roman" w:cs="Times New Roman"/>
          <w:b/>
          <w:bCs/>
          <w:color w:val="000000"/>
          <w:sz w:val="20"/>
          <w:szCs w:val="20"/>
          <w:lang w:eastAsia="ru-RU"/>
        </w:rPr>
        <w:t>СЕМИНАР.</w:t>
      </w:r>
    </w:p>
    <w:p w:rsidR="0013191D" w:rsidRPr="0013191D" w:rsidRDefault="00E44D92" w:rsidP="0013191D">
      <w:pPr>
        <w:shd w:val="clear" w:color="auto" w:fill="FFFFFF"/>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 xml:space="preserve">   </w:t>
      </w:r>
      <w:r w:rsidR="0013191D" w:rsidRPr="0013191D">
        <w:rPr>
          <w:rFonts w:ascii="Roboto-Regular" w:eastAsia="Times New Roman" w:hAnsi="Roboto-Regular" w:cs="Times New Roman"/>
          <w:color w:val="000000"/>
          <w:sz w:val="23"/>
          <w:szCs w:val="23"/>
          <w:lang w:eastAsia="ru-RU"/>
        </w:rPr>
        <w:t>Семинарское занятие является одной из форм организации самостоятельной работы учащихся по систематизации и углублению знаний узловых вопросов темы с последующим коллективным обсуждением.</w:t>
      </w:r>
    </w:p>
    <w:p w:rsidR="0013191D" w:rsidRPr="0013191D" w:rsidRDefault="0013191D" w:rsidP="0013191D">
      <w:pPr>
        <w:shd w:val="clear" w:color="auto" w:fill="FFFFFF"/>
        <w:spacing w:after="285" w:line="240" w:lineRule="auto"/>
        <w:rPr>
          <w:rFonts w:ascii="Roboto-Regular" w:eastAsia="Times New Roman" w:hAnsi="Roboto-Regular" w:cs="Times New Roman"/>
          <w:color w:val="000000"/>
          <w:sz w:val="23"/>
          <w:szCs w:val="23"/>
          <w:lang w:eastAsia="ru-RU"/>
        </w:rPr>
      </w:pPr>
      <w:r w:rsidRPr="0013191D">
        <w:rPr>
          <w:rFonts w:ascii="Roboto-Regular" w:eastAsia="Times New Roman" w:hAnsi="Roboto-Regular" w:cs="Times New Roman"/>
          <w:color w:val="000000"/>
          <w:sz w:val="23"/>
          <w:szCs w:val="23"/>
          <w:lang w:eastAsia="ru-RU"/>
        </w:rPr>
        <w:t>Подготовка к семинару ведется 2-3 недели. Учащиеся изучают материал учебника и дополнительной литературы, собирают материал для своих сообщений.</w:t>
      </w:r>
    </w:p>
    <w:p w:rsidR="0013191D" w:rsidRPr="0013191D" w:rsidRDefault="0013191D" w:rsidP="0013191D">
      <w:pPr>
        <w:shd w:val="clear" w:color="auto" w:fill="FFFFFF"/>
        <w:spacing w:after="285" w:line="240" w:lineRule="auto"/>
        <w:rPr>
          <w:rFonts w:ascii="Roboto-Regular" w:eastAsia="Times New Roman" w:hAnsi="Roboto-Regular" w:cs="Times New Roman"/>
          <w:color w:val="000000"/>
          <w:sz w:val="23"/>
          <w:szCs w:val="23"/>
          <w:lang w:eastAsia="ru-RU"/>
        </w:rPr>
      </w:pPr>
      <w:r w:rsidRPr="0013191D">
        <w:rPr>
          <w:rFonts w:ascii="Roboto-Regular" w:eastAsia="Times New Roman" w:hAnsi="Roboto-Regular" w:cs="Times New Roman"/>
          <w:color w:val="000000"/>
          <w:sz w:val="23"/>
          <w:szCs w:val="23"/>
          <w:lang w:eastAsia="ru-RU"/>
        </w:rPr>
        <w:t>Семинар можно проводить в различных формах: фронтальной, групповой, индивидуальной или в форме деловой игры.</w:t>
      </w:r>
    </w:p>
    <w:p w:rsidR="0013191D" w:rsidRPr="0013191D" w:rsidRDefault="0013191D" w:rsidP="0013191D">
      <w:pPr>
        <w:shd w:val="clear" w:color="auto" w:fill="FFFFFF"/>
        <w:spacing w:after="285" w:line="240" w:lineRule="auto"/>
        <w:rPr>
          <w:rFonts w:ascii="Roboto-Regular" w:eastAsia="Times New Roman" w:hAnsi="Roboto-Regular" w:cs="Times New Roman"/>
          <w:color w:val="000000"/>
          <w:sz w:val="23"/>
          <w:szCs w:val="23"/>
          <w:lang w:eastAsia="ru-RU"/>
        </w:rPr>
      </w:pPr>
      <w:r w:rsidRPr="0013191D">
        <w:rPr>
          <w:rFonts w:ascii="Roboto-Regular" w:eastAsia="Times New Roman" w:hAnsi="Roboto-Regular" w:cs="Times New Roman"/>
          <w:color w:val="000000"/>
          <w:sz w:val="23"/>
          <w:szCs w:val="23"/>
          <w:lang w:eastAsia="ru-RU"/>
        </w:rPr>
        <w:lastRenderedPageBreak/>
        <w:t>Главная задача семинара - формирование навыков самостоятельной работы, самостоятельного мышления.</w:t>
      </w:r>
    </w:p>
    <w:p w:rsidR="0013191D" w:rsidRPr="0013191D" w:rsidRDefault="0013191D" w:rsidP="0013191D">
      <w:pPr>
        <w:shd w:val="clear" w:color="auto" w:fill="FFFFFF"/>
        <w:spacing w:after="285" w:line="240" w:lineRule="auto"/>
        <w:rPr>
          <w:rFonts w:ascii="Roboto-Regular" w:eastAsia="Times New Roman" w:hAnsi="Roboto-Regular" w:cs="Times New Roman"/>
          <w:color w:val="000000"/>
          <w:sz w:val="23"/>
          <w:szCs w:val="23"/>
          <w:lang w:eastAsia="ru-RU"/>
        </w:rPr>
      </w:pPr>
      <w:r w:rsidRPr="0013191D">
        <w:rPr>
          <w:rFonts w:ascii="Roboto-Regular" w:eastAsia="Times New Roman" w:hAnsi="Roboto-Regular" w:cs="Times New Roman"/>
          <w:color w:val="000000"/>
          <w:sz w:val="23"/>
          <w:szCs w:val="23"/>
          <w:lang w:eastAsia="ru-RU"/>
        </w:rPr>
        <w:t>Преподаватель направляет работу учащихся, подводит итоги обсуждения вопросов темы, вносит необходимые дополнения и исправления, систематизирует и углубляет материал.</w:t>
      </w:r>
    </w:p>
    <w:p w:rsidR="0013191D" w:rsidRPr="0013191D" w:rsidRDefault="0013191D" w:rsidP="0013191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3191D">
        <w:rPr>
          <w:rFonts w:ascii="Times New Roman" w:eastAsia="Times New Roman" w:hAnsi="Times New Roman" w:cs="Times New Roman"/>
          <w:b/>
          <w:bCs/>
          <w:color w:val="000000"/>
          <w:sz w:val="20"/>
          <w:szCs w:val="20"/>
          <w:lang w:eastAsia="ru-RU"/>
        </w:rPr>
        <w:t>ПРАКТИКУМ.</w:t>
      </w:r>
    </w:p>
    <w:p w:rsidR="0013191D" w:rsidRPr="0013191D" w:rsidRDefault="00E44D92" w:rsidP="0013191D">
      <w:pPr>
        <w:shd w:val="clear" w:color="auto" w:fill="FFFFFF"/>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 xml:space="preserve">    </w:t>
      </w:r>
      <w:proofErr w:type="gramStart"/>
      <w:r w:rsidR="0013191D" w:rsidRPr="0013191D">
        <w:rPr>
          <w:rFonts w:ascii="Roboto-Regular" w:eastAsia="Times New Roman" w:hAnsi="Roboto-Regular" w:cs="Times New Roman"/>
          <w:color w:val="000000"/>
          <w:sz w:val="23"/>
          <w:szCs w:val="23"/>
          <w:lang w:eastAsia="ru-RU"/>
        </w:rPr>
        <w:t>Важное значение</w:t>
      </w:r>
      <w:proofErr w:type="gramEnd"/>
      <w:r w:rsidR="0013191D" w:rsidRPr="0013191D">
        <w:rPr>
          <w:rFonts w:ascii="Roboto-Regular" w:eastAsia="Times New Roman" w:hAnsi="Roboto-Regular" w:cs="Times New Roman"/>
          <w:color w:val="000000"/>
          <w:sz w:val="23"/>
          <w:szCs w:val="23"/>
          <w:lang w:eastAsia="ru-RU"/>
        </w:rPr>
        <w:t xml:space="preserve"> в реализации связи теории с практикой имеют практические занятия, или уроки производственного обучения. Это занятия, которые решаются конструктивными методами с непосредственных измерений, построений.</w:t>
      </w:r>
    </w:p>
    <w:p w:rsidR="0013191D" w:rsidRPr="0013191D" w:rsidRDefault="00E44D92" w:rsidP="0013191D">
      <w:pPr>
        <w:shd w:val="clear" w:color="auto" w:fill="FFFFFF"/>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 xml:space="preserve">     </w:t>
      </w:r>
      <w:r w:rsidR="0013191D" w:rsidRPr="0013191D">
        <w:rPr>
          <w:rFonts w:ascii="Roboto-Regular" w:eastAsia="Times New Roman" w:hAnsi="Roboto-Regular" w:cs="Times New Roman"/>
          <w:color w:val="000000"/>
          <w:sz w:val="23"/>
          <w:szCs w:val="23"/>
          <w:lang w:eastAsia="ru-RU"/>
        </w:rPr>
        <w:t>Урок производственного обучения отличается от уроков теоретического обучения. Цель урока производственного обучения заключается в том, чтобы учащиеся на основе полученных технологических знаний освоили приемы и способы выполнения действий и операций, необходимых для последующего формирования у них умений и навыков выполнения производственных работ по определённой профессии. В результате трудовой деятельности учащимися на таком уроке производится какой-либо материальный продукт труда. Его изготовление, как правило, предъявляет к учащимся совершенно новые требования. Учащимся недостаточно просто запомнить или выучить учебный материал, они должны его понять, переработать и воспроизвести при выполнении задания. Следовательно, основная часть не запоминание, а умение переработать их и применять на практике.</w:t>
      </w:r>
    </w:p>
    <w:p w:rsidR="0013191D" w:rsidRPr="0013191D" w:rsidRDefault="0013191D" w:rsidP="0013191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3191D">
        <w:rPr>
          <w:rFonts w:ascii="Times New Roman" w:eastAsia="Times New Roman" w:hAnsi="Times New Roman" w:cs="Times New Roman"/>
          <w:b/>
          <w:bCs/>
          <w:color w:val="000000"/>
          <w:sz w:val="20"/>
          <w:szCs w:val="20"/>
          <w:lang w:eastAsia="ru-RU"/>
        </w:rPr>
        <w:t>ЗАЧЕТ.</w:t>
      </w:r>
    </w:p>
    <w:p w:rsidR="0013191D" w:rsidRPr="0013191D" w:rsidRDefault="00E44D92" w:rsidP="0013191D">
      <w:pPr>
        <w:shd w:val="clear" w:color="auto" w:fill="FFFFFF"/>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 xml:space="preserve">   </w:t>
      </w:r>
      <w:r w:rsidR="0013191D" w:rsidRPr="0013191D">
        <w:rPr>
          <w:rFonts w:ascii="Roboto-Regular" w:eastAsia="Times New Roman" w:hAnsi="Roboto-Regular" w:cs="Times New Roman"/>
          <w:color w:val="000000"/>
          <w:sz w:val="23"/>
          <w:szCs w:val="23"/>
          <w:lang w:eastAsia="ru-RU"/>
        </w:rPr>
        <w:t xml:space="preserve">Зачет как форма организации обучения проводится для проверки качества усвоения учащимися отдельных разделов учебной программы, </w:t>
      </w:r>
      <w:proofErr w:type="spellStart"/>
      <w:r w:rsidR="0013191D" w:rsidRPr="0013191D">
        <w:rPr>
          <w:rFonts w:ascii="Roboto-Regular" w:eastAsia="Times New Roman" w:hAnsi="Roboto-Regular" w:cs="Times New Roman"/>
          <w:color w:val="000000"/>
          <w:sz w:val="23"/>
          <w:szCs w:val="23"/>
          <w:lang w:eastAsia="ru-RU"/>
        </w:rPr>
        <w:t>сформированности</w:t>
      </w:r>
      <w:proofErr w:type="spellEnd"/>
      <w:r w:rsidR="0013191D" w:rsidRPr="0013191D">
        <w:rPr>
          <w:rFonts w:ascii="Roboto-Regular" w:eastAsia="Times New Roman" w:hAnsi="Roboto-Regular" w:cs="Times New Roman"/>
          <w:color w:val="000000"/>
          <w:sz w:val="23"/>
          <w:szCs w:val="23"/>
          <w:lang w:eastAsia="ru-RU"/>
        </w:rPr>
        <w:t xml:space="preserve"> умений и навыков.</w:t>
      </w:r>
    </w:p>
    <w:p w:rsidR="0013191D" w:rsidRPr="0013191D" w:rsidRDefault="00E44D92" w:rsidP="0013191D">
      <w:pPr>
        <w:shd w:val="clear" w:color="auto" w:fill="FFFFFF"/>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 xml:space="preserve">  </w:t>
      </w:r>
      <w:r w:rsidR="0013191D" w:rsidRPr="0013191D">
        <w:rPr>
          <w:rFonts w:ascii="Roboto-Regular" w:eastAsia="Times New Roman" w:hAnsi="Roboto-Regular" w:cs="Times New Roman"/>
          <w:color w:val="000000"/>
          <w:sz w:val="23"/>
          <w:szCs w:val="23"/>
          <w:lang w:eastAsia="ru-RU"/>
        </w:rPr>
        <w:t>Зачеты обычно проводятся по разделам курса. К ним учащиеся готовятся с самых первых уроков по данному разделу. Чтобы облегчить учащимся работу, в кабинете вывешивается перечень теоретических и практических вопросов, выносимых на зачет. Для оказания помощи в проведении зачетного занятия иногда привлекаются учащиеся, наиболее успешно осваивающие предмет. Для этого специально их готовят: проверяются знания, объясняется обязанности на занятии.</w:t>
      </w:r>
    </w:p>
    <w:p w:rsidR="0013191D" w:rsidRPr="0013191D" w:rsidRDefault="0013191D" w:rsidP="00E44D92">
      <w:pPr>
        <w:shd w:val="clear" w:color="auto" w:fill="FFFFFF"/>
        <w:spacing w:after="285" w:line="240" w:lineRule="auto"/>
        <w:jc w:val="center"/>
        <w:rPr>
          <w:rFonts w:ascii="Roboto-Regular" w:eastAsia="Times New Roman" w:hAnsi="Roboto-Regular" w:cs="Times New Roman"/>
          <w:color w:val="000000"/>
          <w:sz w:val="23"/>
          <w:szCs w:val="23"/>
          <w:lang w:eastAsia="ru-RU"/>
        </w:rPr>
      </w:pPr>
      <w:r w:rsidRPr="0013191D">
        <w:rPr>
          <w:rFonts w:ascii="Roboto-Regular" w:eastAsia="Times New Roman" w:hAnsi="Roboto-Regular" w:cs="Times New Roman"/>
          <w:color w:val="000000"/>
          <w:sz w:val="23"/>
          <w:szCs w:val="23"/>
          <w:lang w:eastAsia="ru-RU"/>
        </w:rPr>
        <w:t>Технология проведения зачетного урока.</w:t>
      </w:r>
    </w:p>
    <w:p w:rsidR="0013191D" w:rsidRPr="0013191D" w:rsidRDefault="0013191D" w:rsidP="0013191D">
      <w:pPr>
        <w:shd w:val="clear" w:color="auto" w:fill="FFFFFF"/>
        <w:spacing w:after="285" w:line="240" w:lineRule="auto"/>
        <w:rPr>
          <w:rFonts w:ascii="Roboto-Regular" w:eastAsia="Times New Roman" w:hAnsi="Roboto-Regular" w:cs="Times New Roman"/>
          <w:color w:val="000000"/>
          <w:sz w:val="23"/>
          <w:szCs w:val="23"/>
          <w:lang w:eastAsia="ru-RU"/>
        </w:rPr>
      </w:pPr>
      <w:r w:rsidRPr="0013191D">
        <w:rPr>
          <w:rFonts w:ascii="Roboto-Regular" w:eastAsia="Times New Roman" w:hAnsi="Roboto-Regular" w:cs="Times New Roman"/>
          <w:color w:val="000000"/>
          <w:sz w:val="23"/>
          <w:szCs w:val="23"/>
          <w:lang w:eastAsia="ru-RU"/>
        </w:rPr>
        <w:t>Выделим основные компоненты зачетного урока: уровневая дифференциация задания; оценочная деятельность преподавателя; диагностика результата; коррекция знаний, умений и профессиональных навыков.</w:t>
      </w:r>
    </w:p>
    <w:p w:rsidR="0013191D" w:rsidRPr="0013191D" w:rsidRDefault="0013191D" w:rsidP="0013191D">
      <w:pPr>
        <w:shd w:val="clear" w:color="auto" w:fill="FFFFFF"/>
        <w:spacing w:after="285" w:line="240" w:lineRule="auto"/>
        <w:rPr>
          <w:rFonts w:ascii="Roboto-Regular" w:eastAsia="Times New Roman" w:hAnsi="Roboto-Regular" w:cs="Times New Roman"/>
          <w:color w:val="000000"/>
          <w:sz w:val="23"/>
          <w:szCs w:val="23"/>
          <w:lang w:eastAsia="ru-RU"/>
        </w:rPr>
      </w:pPr>
      <w:r w:rsidRPr="0013191D">
        <w:rPr>
          <w:rFonts w:ascii="Roboto-Regular" w:eastAsia="Times New Roman" w:hAnsi="Roboto-Regular" w:cs="Times New Roman"/>
          <w:color w:val="000000"/>
          <w:sz w:val="23"/>
          <w:szCs w:val="23"/>
          <w:lang w:eastAsia="ru-RU"/>
        </w:rPr>
        <w:t>Уровневая дифференциация осуществляется составлением заданий, в которых, во-первых, учитывается, нижняя граница усвоения учебного материала, то есть уровень обязательной подготовки учащегося, а, во-вторых, идет постепенное возрастание требований, увеличение сложности предлагаемых заданий.</w:t>
      </w:r>
    </w:p>
    <w:p w:rsidR="0013191D" w:rsidRPr="0013191D" w:rsidRDefault="0013191D" w:rsidP="0013191D">
      <w:pPr>
        <w:shd w:val="clear" w:color="auto" w:fill="FFFFFF"/>
        <w:spacing w:after="285" w:line="240" w:lineRule="auto"/>
        <w:rPr>
          <w:rFonts w:ascii="Roboto-Regular" w:eastAsia="Times New Roman" w:hAnsi="Roboto-Regular" w:cs="Times New Roman"/>
          <w:color w:val="000000"/>
          <w:sz w:val="23"/>
          <w:szCs w:val="23"/>
          <w:lang w:eastAsia="ru-RU"/>
        </w:rPr>
      </w:pPr>
      <w:r w:rsidRPr="0013191D">
        <w:rPr>
          <w:rFonts w:ascii="Roboto-Regular" w:eastAsia="Times New Roman" w:hAnsi="Roboto-Regular" w:cs="Times New Roman"/>
          <w:color w:val="000000"/>
          <w:sz w:val="23"/>
          <w:szCs w:val="23"/>
          <w:lang w:eastAsia="ru-RU"/>
        </w:rPr>
        <w:t>Чаще всего зачет принимается по билетам, включающим основные теоретические вопросы и типовые задачи темы. Индивидуальный опрос может сочетаться с коллективными, самостоятельными работами по вариантам. Итоговая отметка выставляется на основе анализа результатов всех заданий с учетом мнения консультантов.</w:t>
      </w:r>
    </w:p>
    <w:p w:rsidR="0013191D" w:rsidRPr="0013191D" w:rsidRDefault="0013191D" w:rsidP="0013191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3191D">
        <w:rPr>
          <w:rFonts w:ascii="Times New Roman" w:eastAsia="Times New Roman" w:hAnsi="Times New Roman" w:cs="Times New Roman"/>
          <w:b/>
          <w:bCs/>
          <w:color w:val="000000"/>
          <w:sz w:val="20"/>
          <w:szCs w:val="20"/>
          <w:lang w:eastAsia="ru-RU"/>
        </w:rPr>
        <w:t>ЭКЗАМЕН.</w:t>
      </w:r>
    </w:p>
    <w:p w:rsidR="0013191D" w:rsidRPr="0013191D" w:rsidRDefault="0013191D" w:rsidP="0013191D">
      <w:pPr>
        <w:shd w:val="clear" w:color="auto" w:fill="FFFFFF"/>
        <w:spacing w:after="285" w:line="240" w:lineRule="auto"/>
        <w:rPr>
          <w:rFonts w:ascii="Roboto-Regular" w:eastAsia="Times New Roman" w:hAnsi="Roboto-Regular" w:cs="Times New Roman"/>
          <w:color w:val="000000"/>
          <w:sz w:val="23"/>
          <w:szCs w:val="23"/>
          <w:lang w:eastAsia="ru-RU"/>
        </w:rPr>
      </w:pPr>
      <w:r w:rsidRPr="0013191D">
        <w:rPr>
          <w:rFonts w:ascii="Roboto-Regular" w:eastAsia="Times New Roman" w:hAnsi="Roboto-Regular" w:cs="Times New Roman"/>
          <w:color w:val="000000"/>
          <w:sz w:val="23"/>
          <w:szCs w:val="23"/>
          <w:lang w:eastAsia="ru-RU"/>
        </w:rPr>
        <w:t xml:space="preserve">Экзамен - это форма организации обучения, позволяющая реализовывать контрольные функции процесса и фиксировать итог учебно-познавательной деятельности учащихся за учебный год или несколько лет; она позволяет выявить уровень усвоения учащимися учебной программы разными методами и приемами: выполнение учащимися контрольных работ, </w:t>
      </w:r>
      <w:r w:rsidRPr="0013191D">
        <w:rPr>
          <w:rFonts w:ascii="Roboto-Regular" w:eastAsia="Times New Roman" w:hAnsi="Roboto-Regular" w:cs="Times New Roman"/>
          <w:color w:val="000000"/>
          <w:sz w:val="23"/>
          <w:szCs w:val="23"/>
          <w:lang w:eastAsia="ru-RU"/>
        </w:rPr>
        <w:lastRenderedPageBreak/>
        <w:t>заданий, ответы на вопросы. На экзамене проверяется готовность и умение учащихся продемонстрировать имеющиеся знания, умения и навыки, как в устной, так и в письменной форме.</w:t>
      </w:r>
    </w:p>
    <w:p w:rsidR="0013191D" w:rsidRPr="0013191D" w:rsidRDefault="0013191D" w:rsidP="0013191D">
      <w:pPr>
        <w:shd w:val="clear" w:color="auto" w:fill="FFFFFF"/>
        <w:spacing w:after="0" w:line="240" w:lineRule="auto"/>
        <w:jc w:val="center"/>
        <w:rPr>
          <w:rFonts w:ascii="Roboto-Regular" w:eastAsia="Times New Roman" w:hAnsi="Roboto-Regular" w:cs="Times New Roman"/>
          <w:color w:val="000000"/>
          <w:sz w:val="23"/>
          <w:szCs w:val="23"/>
          <w:lang w:eastAsia="ru-RU"/>
        </w:rPr>
      </w:pPr>
      <w:r w:rsidRPr="0013191D">
        <w:rPr>
          <w:rFonts w:ascii="Roboto-Regular" w:eastAsia="Times New Roman" w:hAnsi="Roboto-Regular" w:cs="Times New Roman"/>
          <w:b/>
          <w:bCs/>
          <w:color w:val="000000"/>
          <w:sz w:val="23"/>
          <w:szCs w:val="23"/>
          <w:lang w:eastAsia="ru-RU"/>
        </w:rPr>
        <w:t>Внеурочные:</w:t>
      </w:r>
    </w:p>
    <w:p w:rsidR="0013191D" w:rsidRPr="0013191D" w:rsidRDefault="00D10018" w:rsidP="0013191D">
      <w:pPr>
        <w:shd w:val="clear" w:color="auto" w:fill="FFFFFF"/>
        <w:spacing w:after="0"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 xml:space="preserve">    </w:t>
      </w:r>
      <w:r w:rsidR="0013191D" w:rsidRPr="0013191D">
        <w:rPr>
          <w:rFonts w:ascii="Roboto-Regular" w:eastAsia="Times New Roman" w:hAnsi="Roboto-Regular" w:cs="Times New Roman"/>
          <w:color w:val="000000"/>
          <w:sz w:val="23"/>
          <w:szCs w:val="23"/>
          <w:lang w:eastAsia="ru-RU"/>
        </w:rPr>
        <w:t>Внеурочную форму работы с учащимися можно разделить на две большие группы: регулярную и эпизодическую.</w:t>
      </w:r>
    </w:p>
    <w:p w:rsidR="0013191D" w:rsidRPr="0013191D" w:rsidRDefault="0013191D" w:rsidP="0013191D">
      <w:pPr>
        <w:shd w:val="clear" w:color="auto" w:fill="FFFFFF"/>
        <w:spacing w:after="0" w:line="240" w:lineRule="auto"/>
        <w:rPr>
          <w:rFonts w:ascii="Roboto-Regular" w:eastAsia="Times New Roman" w:hAnsi="Roboto-Regular" w:cs="Times New Roman"/>
          <w:color w:val="000000"/>
          <w:sz w:val="23"/>
          <w:szCs w:val="23"/>
          <w:lang w:eastAsia="ru-RU"/>
        </w:rPr>
      </w:pPr>
      <w:r w:rsidRPr="0013191D">
        <w:rPr>
          <w:rFonts w:ascii="Roboto-Regular" w:eastAsia="Times New Roman" w:hAnsi="Roboto-Regular" w:cs="Times New Roman"/>
          <w:color w:val="000000"/>
          <w:sz w:val="23"/>
          <w:szCs w:val="23"/>
          <w:lang w:eastAsia="ru-RU"/>
        </w:rPr>
        <w:t>К первому виду относятся домашняя учебная работа, которая включает выполнение домашних заданий по уроку, домашних опытов и наблюдений, факультативные занятия, работа с научно-популярной литературой и первоисточниками, телевизионные передачи, дополнительные занятия по предмету и др.</w:t>
      </w:r>
    </w:p>
    <w:p w:rsidR="0013191D" w:rsidRPr="0013191D" w:rsidRDefault="0013191D" w:rsidP="0013191D">
      <w:pPr>
        <w:shd w:val="clear" w:color="auto" w:fill="FFFFFF"/>
        <w:spacing w:after="0" w:line="240" w:lineRule="auto"/>
        <w:rPr>
          <w:rFonts w:ascii="Roboto-Regular" w:eastAsia="Times New Roman" w:hAnsi="Roboto-Regular" w:cs="Times New Roman"/>
          <w:color w:val="000000"/>
          <w:sz w:val="23"/>
          <w:szCs w:val="23"/>
          <w:lang w:eastAsia="ru-RU"/>
        </w:rPr>
      </w:pPr>
      <w:r w:rsidRPr="0013191D">
        <w:rPr>
          <w:rFonts w:ascii="Roboto-Regular" w:eastAsia="Times New Roman" w:hAnsi="Roboto-Regular" w:cs="Times New Roman"/>
          <w:color w:val="000000"/>
          <w:sz w:val="23"/>
          <w:szCs w:val="23"/>
          <w:lang w:eastAsia="ru-RU"/>
        </w:rPr>
        <w:t>К эпизодическим видам внеурочной работы относятся тематические конференции предмету, реферативные работы и др.</w:t>
      </w:r>
    </w:p>
    <w:p w:rsidR="001B7D93" w:rsidRDefault="001B7D93" w:rsidP="0013191D">
      <w:pPr>
        <w:spacing w:after="0" w:line="240" w:lineRule="auto"/>
      </w:pPr>
    </w:p>
    <w:p w:rsidR="000C3116" w:rsidRPr="00BF793C" w:rsidRDefault="000C3116" w:rsidP="0013191D">
      <w:pPr>
        <w:spacing w:after="0" w:line="240" w:lineRule="auto"/>
        <w:rPr>
          <w:rFonts w:ascii="Times New Roman" w:hAnsi="Times New Roman" w:cs="Times New Roman"/>
          <w:b/>
          <w:sz w:val="24"/>
          <w:szCs w:val="24"/>
        </w:rPr>
      </w:pPr>
      <w:r w:rsidRPr="00BF793C">
        <w:rPr>
          <w:rFonts w:ascii="Times New Roman" w:hAnsi="Times New Roman" w:cs="Times New Roman"/>
          <w:b/>
          <w:sz w:val="24"/>
          <w:szCs w:val="24"/>
        </w:rPr>
        <w:t>Вопросы:</w:t>
      </w:r>
    </w:p>
    <w:p w:rsidR="000C3116" w:rsidRDefault="000C3116" w:rsidP="000C3116">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Перечислите основные формы организации обучения.</w:t>
      </w:r>
    </w:p>
    <w:p w:rsidR="000C3116" w:rsidRDefault="000C3116" w:rsidP="000C3116">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В чём «минус» фронтальной формы работы?</w:t>
      </w:r>
    </w:p>
    <w:p w:rsidR="000C3116" w:rsidRDefault="000C3116" w:rsidP="000C3116">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Перечислите внеурочные формы работы.</w:t>
      </w:r>
    </w:p>
    <w:p w:rsidR="000C3116" w:rsidRDefault="000C3116" w:rsidP="000C3116">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Перечислите 9 типов уроков.</w:t>
      </w:r>
    </w:p>
    <w:p w:rsidR="000C3116" w:rsidRDefault="00E44D92" w:rsidP="000C3116">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Назовите отличие лекции от урока.</w:t>
      </w:r>
    </w:p>
    <w:p w:rsidR="00E44D92" w:rsidRDefault="00E44D92" w:rsidP="000C3116">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В каких формах может проводиться семинар?</w:t>
      </w:r>
    </w:p>
    <w:p w:rsidR="00E44D92" w:rsidRDefault="00E44D92" w:rsidP="000C3116">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Какова цель практических занятий?</w:t>
      </w:r>
    </w:p>
    <w:p w:rsidR="00E44D92" w:rsidRDefault="00E44D92" w:rsidP="000C3116">
      <w:pPr>
        <w:pStyle w:val="a4"/>
        <w:numPr>
          <w:ilvl w:val="0"/>
          <w:numId w:val="1"/>
        </w:numPr>
        <w:spacing w:after="0" w:line="240" w:lineRule="auto"/>
        <w:rPr>
          <w:rFonts w:ascii="Times New Roman" w:hAnsi="Times New Roman" w:cs="Times New Roman"/>
          <w:sz w:val="24"/>
          <w:szCs w:val="24"/>
        </w:rPr>
      </w:pPr>
      <w:r w:rsidRPr="00936730">
        <w:rPr>
          <w:rFonts w:ascii="Times New Roman" w:hAnsi="Times New Roman" w:cs="Times New Roman"/>
          <w:sz w:val="24"/>
          <w:szCs w:val="24"/>
        </w:rPr>
        <w:t>Кратко опишите технологию проведения зачетного урока.</w:t>
      </w:r>
    </w:p>
    <w:p w:rsidR="00936730" w:rsidRDefault="00936730" w:rsidP="000C3116">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Перечислите внеурочные формы работы.</w:t>
      </w:r>
    </w:p>
    <w:sectPr w:rsidR="00936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7506A"/>
    <w:multiLevelType w:val="hybridMultilevel"/>
    <w:tmpl w:val="1B66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370"/>
    <w:rsid w:val="000C3116"/>
    <w:rsid w:val="0013191D"/>
    <w:rsid w:val="001B7D93"/>
    <w:rsid w:val="006D0509"/>
    <w:rsid w:val="00936730"/>
    <w:rsid w:val="009614BC"/>
    <w:rsid w:val="00B02BA2"/>
    <w:rsid w:val="00BF793C"/>
    <w:rsid w:val="00C10370"/>
    <w:rsid w:val="00CE5B97"/>
    <w:rsid w:val="00D10018"/>
    <w:rsid w:val="00E44D92"/>
    <w:rsid w:val="00FD6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6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C31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6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C3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1417</Words>
  <Characters>8080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2020-04-27T07:55:00Z</dcterms:created>
  <dcterms:modified xsi:type="dcterms:W3CDTF">2020-04-27T09:14:00Z</dcterms:modified>
</cp:coreProperties>
</file>