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74D35">
        <w:rPr>
          <w:rFonts w:ascii="Times New Roman" w:hAnsi="Times New Roman" w:cs="Times New Roman"/>
          <w:b/>
          <w:sz w:val="28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Могилова Людмила Серафимовна</w:t>
      </w:r>
    </w:p>
    <w:p w:rsidR="004C7535" w:rsidRPr="00315E47" w:rsidRDefault="004C7535">
      <w:pPr>
        <w:rPr>
          <w:sz w:val="28"/>
        </w:rPr>
      </w:pPr>
    </w:p>
    <w:p w:rsidR="00315E47" w:rsidRPr="00315E47" w:rsidRDefault="00315E47" w:rsidP="00315E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b/>
          <w:sz w:val="28"/>
          <w:lang w:eastAsia="ru-RU"/>
        </w:rPr>
        <w:t>Тема «Побочные септаккорды в гармоническом 3-4-х голосии»</w:t>
      </w:r>
    </w:p>
    <w:p w:rsidR="00315E47" w:rsidRPr="00315E47" w:rsidRDefault="00315E47" w:rsidP="00315E47">
      <w:pPr>
        <w:pStyle w:val="a3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b/>
          <w:sz w:val="28"/>
          <w:lang w:eastAsia="ru-RU"/>
        </w:rPr>
        <w:t>Построить и спеть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от «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f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» :</w:t>
      </w:r>
    </w:p>
    <w:p w:rsidR="00315E47" w:rsidRPr="00315E47" w:rsidRDefault="00315E47" w:rsidP="00315E47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а) ↑  мелодический 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moll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 ↓  дорийский↑  локрийский  ↓  фригийский;</w:t>
      </w:r>
    </w:p>
    <w:p w:rsidR="00315E47" w:rsidRPr="00315E47" w:rsidRDefault="00315E47" w:rsidP="00315E47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>б)  7 видов септаккордов;</w:t>
      </w:r>
    </w:p>
    <w:p w:rsidR="00315E47" w:rsidRPr="00315E47" w:rsidRDefault="00315E47" w:rsidP="00315E47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>в) ум5 с разрешением.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315E47">
        <w:rPr>
          <w:rFonts w:ascii="Times New Roman" w:eastAsia="Times New Roman" w:hAnsi="Times New Roman" w:cs="Times New Roman"/>
          <w:b/>
          <w:sz w:val="28"/>
          <w:lang w:eastAsia="ru-RU"/>
        </w:rPr>
        <w:t>Построить и спеть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 в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f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moll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а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) 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ступени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: I – VII# – II – I ↑ IV – IV# – V ↓ V – VI# – VII –VII# – I ;    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) 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интервалы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: 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3 –VII#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ум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5 – VII#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ум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4 – 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3 – VII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2 – VI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3 – VI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ув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4 – V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6 – V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7 – 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3; 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в) аккорды: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3 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7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 -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S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6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4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VII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7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D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6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5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3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VI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7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4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3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К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6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4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D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7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D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6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5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315E4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3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15E4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.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г) побочные септаккорды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VI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315E47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ступени с обращениями;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315E47">
        <w:rPr>
          <w:rFonts w:ascii="Times New Roman" w:eastAsia="Times New Roman" w:hAnsi="Times New Roman" w:cs="Times New Roman"/>
          <w:b/>
          <w:sz w:val="28"/>
          <w:lang w:eastAsia="ru-RU"/>
        </w:rPr>
        <w:t>Спеть:</w:t>
      </w:r>
      <w:r w:rsidRPr="00315E4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>а) одноголосие: П.Драгомиров. Учебник сольфеджио. №№ 170-172.</w:t>
      </w:r>
    </w:p>
    <w:p w:rsidR="00315E47" w:rsidRPr="00315E47" w:rsidRDefault="00315E47" w:rsidP="00315E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5E47">
        <w:rPr>
          <w:rFonts w:ascii="Times New Roman" w:eastAsia="Times New Roman" w:hAnsi="Times New Roman" w:cs="Times New Roman"/>
          <w:sz w:val="28"/>
          <w:lang w:eastAsia="ru-RU"/>
        </w:rPr>
        <w:t>Б) двухголосие: И.Способин. Двухголосие. № 26,27.</w:t>
      </w:r>
    </w:p>
    <w:p w:rsidR="00315E47" w:rsidRDefault="00315E47"/>
    <w:sectPr w:rsidR="0031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7"/>
    <w:rsid w:val="00315E47"/>
    <w:rsid w:val="00374D35"/>
    <w:rsid w:val="004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D60D"/>
  <w15:chartTrackingRefBased/>
  <w15:docId w15:val="{BB634CA1-EC5A-4817-84A3-953B817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2020-03-25T14:50:00Z</dcterms:created>
  <dcterms:modified xsi:type="dcterms:W3CDTF">2020-03-25T14:50:00Z</dcterms:modified>
</cp:coreProperties>
</file>