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91" w:rsidRPr="00080DF3" w:rsidRDefault="00363291" w:rsidP="00363291">
      <w:pPr>
        <w:spacing w:line="480" w:lineRule="auto"/>
        <w:rPr>
          <w:b/>
        </w:rPr>
      </w:pPr>
      <w:r w:rsidRPr="00080DF3">
        <w:rPr>
          <w:b/>
        </w:rPr>
        <w:t xml:space="preserve">Основы  композиции, </w:t>
      </w:r>
      <w:proofErr w:type="gramStart"/>
      <w:r w:rsidRPr="00080DF3">
        <w:rPr>
          <w:b/>
        </w:rPr>
        <w:t>Ф-</w:t>
      </w:r>
      <w:proofErr w:type="gramEnd"/>
      <w:r w:rsidR="00134D0A" w:rsidRPr="000577F5">
        <w:rPr>
          <w:b/>
        </w:rPr>
        <w:t xml:space="preserve"> </w:t>
      </w:r>
      <w:r w:rsidRPr="00080DF3">
        <w:rPr>
          <w:b/>
        </w:rPr>
        <w:t>но, курс 2, группа 1,</w:t>
      </w:r>
      <w:r w:rsidR="009B684D" w:rsidRPr="000577F5">
        <w:rPr>
          <w:b/>
        </w:rPr>
        <w:t xml:space="preserve">  </w:t>
      </w:r>
      <w:r w:rsidR="00CE1A73" w:rsidRPr="00723D50">
        <w:rPr>
          <w:b/>
        </w:rPr>
        <w:t>7</w:t>
      </w:r>
      <w:r w:rsidRPr="00080DF3">
        <w:rPr>
          <w:b/>
        </w:rPr>
        <w:t>.</w:t>
      </w:r>
      <w:r w:rsidR="009B684D" w:rsidRPr="009B684D">
        <w:rPr>
          <w:b/>
        </w:rPr>
        <w:t>0</w:t>
      </w:r>
      <w:r w:rsidR="00CE1A73" w:rsidRPr="00CE1A73">
        <w:rPr>
          <w:b/>
        </w:rPr>
        <w:t>5</w:t>
      </w:r>
      <w:r w:rsidRPr="00080DF3">
        <w:rPr>
          <w:b/>
        </w:rPr>
        <w:t>.2020</w:t>
      </w:r>
    </w:p>
    <w:p w:rsidR="00363291" w:rsidRPr="00582BAD" w:rsidRDefault="00363291" w:rsidP="00363291">
      <w:pPr>
        <w:spacing w:line="480" w:lineRule="auto"/>
      </w:pPr>
      <w:r w:rsidRPr="00363291">
        <w:t xml:space="preserve"> </w:t>
      </w:r>
    </w:p>
    <w:p w:rsidR="00252E9F" w:rsidRPr="00582BAD" w:rsidRDefault="00252E9F" w:rsidP="00363291">
      <w:pPr>
        <w:spacing w:line="480" w:lineRule="auto"/>
        <w:rPr>
          <w:sz w:val="32"/>
        </w:rPr>
      </w:pPr>
    </w:p>
    <w:p w:rsidR="00732494" w:rsidRPr="00112AB0" w:rsidRDefault="00363291" w:rsidP="004D3E69">
      <w:pPr>
        <w:pStyle w:val="a9"/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07565B">
        <w:rPr>
          <w:rFonts w:ascii="Arial" w:hAnsi="Arial" w:cs="Arial"/>
          <w:b/>
          <w:sz w:val="24"/>
          <w:szCs w:val="24"/>
        </w:rPr>
        <w:t xml:space="preserve">                 Тема </w:t>
      </w:r>
      <w:r w:rsidR="000577F5" w:rsidRPr="0007565B">
        <w:rPr>
          <w:rFonts w:ascii="Arial" w:hAnsi="Arial" w:cs="Arial"/>
          <w:b/>
          <w:sz w:val="24"/>
          <w:szCs w:val="24"/>
        </w:rPr>
        <w:t>1</w:t>
      </w:r>
      <w:r w:rsidR="00732494" w:rsidRPr="002B33E7">
        <w:rPr>
          <w:rFonts w:ascii="Arial" w:hAnsi="Arial" w:cs="Arial"/>
          <w:b/>
          <w:sz w:val="24"/>
          <w:szCs w:val="24"/>
        </w:rPr>
        <w:t>5</w:t>
      </w:r>
      <w:r w:rsidR="004D3E69" w:rsidRPr="0007565B">
        <w:rPr>
          <w:rFonts w:ascii="Arial" w:hAnsi="Arial" w:cs="Arial"/>
          <w:b/>
          <w:sz w:val="24"/>
          <w:szCs w:val="24"/>
        </w:rPr>
        <w:t xml:space="preserve">      </w:t>
      </w:r>
      <w:r w:rsidR="00732494" w:rsidRPr="002B33E7">
        <w:rPr>
          <w:rFonts w:ascii="Arial" w:hAnsi="Arial" w:cs="Arial"/>
          <w:b/>
          <w:sz w:val="24"/>
          <w:szCs w:val="24"/>
        </w:rPr>
        <w:t xml:space="preserve"> </w:t>
      </w:r>
      <w:r w:rsidR="00112AB0">
        <w:rPr>
          <w:rFonts w:ascii="Arial" w:hAnsi="Arial" w:cs="Arial"/>
          <w:b/>
          <w:sz w:val="24"/>
          <w:szCs w:val="24"/>
          <w:lang w:val="en-US"/>
        </w:rPr>
        <w:t xml:space="preserve">            </w:t>
      </w:r>
      <w:r w:rsidR="00112AB0" w:rsidRPr="00112AB0">
        <w:rPr>
          <w:rFonts w:ascii="Arial" w:hAnsi="Arial" w:cs="Arial"/>
          <w:b/>
          <w:sz w:val="24"/>
          <w:szCs w:val="24"/>
          <w:lang w:val="en-US"/>
        </w:rPr>
        <w:t>РОНДО-СОНАТА</w:t>
      </w:r>
    </w:p>
    <w:p w:rsidR="00732494" w:rsidRPr="002B33E7" w:rsidRDefault="00732494" w:rsidP="004D3E69">
      <w:pPr>
        <w:pStyle w:val="a9"/>
        <w:spacing w:line="480" w:lineRule="auto"/>
        <w:rPr>
          <w:rFonts w:ascii="Arial" w:hAnsi="Arial" w:cs="Arial"/>
          <w:b/>
          <w:sz w:val="24"/>
          <w:szCs w:val="24"/>
        </w:rPr>
      </w:pPr>
    </w:p>
    <w:p w:rsidR="00732494" w:rsidRPr="002B33E7" w:rsidRDefault="004D3E69" w:rsidP="004D3E69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732494">
        <w:rPr>
          <w:rFonts w:ascii="Arial" w:hAnsi="Arial" w:cs="Arial"/>
          <w:sz w:val="24"/>
          <w:szCs w:val="24"/>
        </w:rPr>
        <w:t xml:space="preserve">   </w:t>
      </w:r>
      <w:r w:rsidR="00732494" w:rsidRPr="00732494">
        <w:rPr>
          <w:rFonts w:ascii="Arial" w:hAnsi="Arial" w:cs="Arial"/>
          <w:sz w:val="24"/>
          <w:szCs w:val="24"/>
        </w:rPr>
        <w:t>Рондо-соната    соединяет   в    себе   черты  двух   форм----рондо   и   сонаты:</w:t>
      </w:r>
      <w:r w:rsidRPr="00732494">
        <w:rPr>
          <w:rFonts w:ascii="Arial" w:hAnsi="Arial" w:cs="Arial"/>
          <w:sz w:val="24"/>
          <w:szCs w:val="24"/>
        </w:rPr>
        <w:t xml:space="preserve">    </w:t>
      </w:r>
    </w:p>
    <w:p w:rsidR="00B54AD7" w:rsidRDefault="004D3E69" w:rsidP="004D3E69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732494">
        <w:rPr>
          <w:rFonts w:ascii="Arial" w:hAnsi="Arial" w:cs="Arial"/>
          <w:sz w:val="24"/>
          <w:szCs w:val="24"/>
        </w:rPr>
        <w:t xml:space="preserve">   </w:t>
      </w:r>
      <w:r w:rsidR="00B62725" w:rsidRPr="00B62725">
        <w:rPr>
          <w:rFonts w:ascii="Arial" w:hAnsi="Arial" w:cs="Arial"/>
          <w:sz w:val="24"/>
          <w:szCs w:val="24"/>
        </w:rPr>
        <w:t xml:space="preserve">от  рондо  используются    проведения    рефрена </w:t>
      </w:r>
      <w:proofErr w:type="gramStart"/>
      <w:r w:rsidR="00B62725" w:rsidRPr="00B62725">
        <w:rPr>
          <w:rFonts w:ascii="Arial" w:hAnsi="Arial" w:cs="Arial"/>
          <w:sz w:val="24"/>
          <w:szCs w:val="24"/>
        </w:rPr>
        <w:t xml:space="preserve">( </w:t>
      </w:r>
      <w:proofErr w:type="gramEnd"/>
      <w:r w:rsidR="00B62725" w:rsidRPr="00B62725">
        <w:rPr>
          <w:rFonts w:ascii="Arial" w:hAnsi="Arial" w:cs="Arial"/>
          <w:sz w:val="24"/>
          <w:szCs w:val="24"/>
        </w:rPr>
        <w:t>три   раза), от   сонаты----экспозиция   главной, связующей  и   побочной  партий.  Отличие   рондо  от  сонаты   выражается      в  том, что  вместо  заключительной  партии  вновь   проводится   первая   тема   в  основной  тональности, то  есть  рефрен, а   разработка  заменяется   эпизодом</w:t>
      </w:r>
      <w:r w:rsidR="00B62725" w:rsidRPr="00B62725">
        <w:rPr>
          <w:rFonts w:ascii="Arial" w:hAnsi="Arial" w:cs="Arial"/>
          <w:b/>
          <w:sz w:val="24"/>
          <w:szCs w:val="24"/>
        </w:rPr>
        <w:t xml:space="preserve">. </w:t>
      </w:r>
      <w:r w:rsidR="00B62725" w:rsidRPr="00B62725">
        <w:rPr>
          <w:rFonts w:ascii="Arial" w:hAnsi="Arial" w:cs="Arial"/>
          <w:sz w:val="24"/>
          <w:szCs w:val="24"/>
        </w:rPr>
        <w:t xml:space="preserve">  </w:t>
      </w:r>
      <w:r w:rsidR="00720968" w:rsidRPr="00720968">
        <w:rPr>
          <w:rFonts w:ascii="Arial" w:hAnsi="Arial" w:cs="Arial"/>
          <w:sz w:val="24"/>
          <w:szCs w:val="24"/>
        </w:rPr>
        <w:t>Такую  довольно   сложную   структуру   представим   следующей   схемой:</w:t>
      </w:r>
      <w:r w:rsidR="0072096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20968" w:rsidRDefault="00720968" w:rsidP="004D3E69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720968" w:rsidRPr="00720968" w:rsidRDefault="00720968" w:rsidP="004D3E69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720968">
        <w:rPr>
          <w:rFonts w:ascii="Arial" w:hAnsi="Arial" w:cs="Arial"/>
          <w:sz w:val="24"/>
          <w:szCs w:val="24"/>
          <w:lang w:val="en-US"/>
        </w:rPr>
        <w:t xml:space="preserve">                </w:t>
      </w:r>
      <w:r w:rsidR="002F3425">
        <w:rPr>
          <w:rFonts w:ascii="Arial" w:hAnsi="Arial" w:cs="Arial"/>
          <w:sz w:val="24"/>
          <w:szCs w:val="24"/>
          <w:lang w:val="en-US"/>
        </w:rPr>
        <w:t xml:space="preserve">                                          </w:t>
      </w:r>
      <w:proofErr w:type="spellStart"/>
      <w:r w:rsidR="002F3425" w:rsidRPr="002F3425">
        <w:rPr>
          <w:rFonts w:ascii="Arial" w:hAnsi="Arial" w:cs="Arial"/>
          <w:sz w:val="24"/>
          <w:szCs w:val="24"/>
          <w:lang w:val="en-US"/>
        </w:rPr>
        <w:t>Экспозиция</w:t>
      </w:r>
      <w:proofErr w:type="spellEnd"/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2F3425" w:rsidTr="00E6765B">
        <w:trPr>
          <w:trHeight w:val="1244"/>
        </w:trPr>
        <w:tc>
          <w:tcPr>
            <w:tcW w:w="1914" w:type="dxa"/>
          </w:tcPr>
          <w:p w:rsidR="002F3425" w:rsidRDefault="00D40817" w:rsidP="00D40817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A</w:t>
            </w:r>
            <w:r w:rsidR="00F35E5B">
              <w:rPr>
                <w:sz w:val="24"/>
                <w:szCs w:val="24"/>
                <w:lang w:val="en-US"/>
              </w:rPr>
              <w:t xml:space="preserve">   </w:t>
            </w:r>
          </w:p>
          <w:p w:rsidR="00F35E5B" w:rsidRPr="00D40817" w:rsidRDefault="00F35E5B" w:rsidP="00D40817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F35E5B">
              <w:rPr>
                <w:sz w:val="24"/>
                <w:szCs w:val="24"/>
                <w:lang w:val="en-US"/>
              </w:rPr>
              <w:t>Первая</w:t>
            </w:r>
            <w:proofErr w:type="spellEnd"/>
            <w:r w:rsidRPr="00F35E5B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Pr="00F35E5B">
              <w:rPr>
                <w:sz w:val="24"/>
                <w:szCs w:val="24"/>
                <w:lang w:val="en-US"/>
              </w:rPr>
              <w:t>тема</w:t>
            </w:r>
            <w:proofErr w:type="spellEnd"/>
          </w:p>
        </w:tc>
        <w:tc>
          <w:tcPr>
            <w:tcW w:w="1914" w:type="dxa"/>
          </w:tcPr>
          <w:p w:rsidR="00F35E5B" w:rsidRDefault="00D40817" w:rsidP="00B932E1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B   </w:t>
            </w:r>
          </w:p>
          <w:p w:rsidR="002F3425" w:rsidRPr="00D40817" w:rsidRDefault="00820B64" w:rsidP="00820B64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D40817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F35E5B" w:rsidRPr="00F35E5B">
              <w:rPr>
                <w:sz w:val="24"/>
                <w:szCs w:val="24"/>
                <w:lang w:val="en-US"/>
              </w:rPr>
              <w:t>Связка</w:t>
            </w:r>
            <w:proofErr w:type="spellEnd"/>
            <w:r w:rsidR="00D40817">
              <w:rPr>
                <w:sz w:val="24"/>
                <w:szCs w:val="24"/>
                <w:lang w:val="en-US"/>
              </w:rPr>
              <w:t xml:space="preserve">            </w:t>
            </w:r>
            <w:r>
              <w:rPr>
                <w:sz w:val="24"/>
                <w:szCs w:val="24"/>
                <w:lang w:val="en-US"/>
              </w:rPr>
              <w:t xml:space="preserve">      </w:t>
            </w:r>
            <w:r w:rsidR="00D40817">
              <w:rPr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1914" w:type="dxa"/>
          </w:tcPr>
          <w:p w:rsidR="002F3425" w:rsidRPr="00D40817" w:rsidRDefault="00D40817" w:rsidP="00B932E1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C        </w:t>
            </w:r>
            <w:r w:rsidR="00820B64">
              <w:rPr>
                <w:sz w:val="24"/>
                <w:szCs w:val="24"/>
                <w:lang w:val="en-US"/>
              </w:rPr>
              <w:t xml:space="preserve">     </w:t>
            </w:r>
            <w:proofErr w:type="spellStart"/>
            <w:r w:rsidR="00820B64" w:rsidRPr="00820B64">
              <w:rPr>
                <w:sz w:val="24"/>
                <w:szCs w:val="24"/>
                <w:lang w:val="en-US"/>
              </w:rPr>
              <w:t>Вторая</w:t>
            </w:r>
            <w:proofErr w:type="spellEnd"/>
            <w:r w:rsidR="00820B64" w:rsidRPr="00820B64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820B64" w:rsidRPr="00820B64">
              <w:rPr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1914" w:type="dxa"/>
          </w:tcPr>
          <w:p w:rsidR="00820B64" w:rsidRDefault="00D40817" w:rsidP="00B932E1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D</w:t>
            </w:r>
            <w:r w:rsidR="00820B64">
              <w:rPr>
                <w:sz w:val="24"/>
                <w:szCs w:val="24"/>
                <w:lang w:val="en-US"/>
              </w:rPr>
              <w:t xml:space="preserve">  </w:t>
            </w:r>
          </w:p>
          <w:p w:rsidR="002F3425" w:rsidRPr="00D40817" w:rsidRDefault="00820B64" w:rsidP="00820B64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820B64">
              <w:rPr>
                <w:sz w:val="24"/>
                <w:szCs w:val="24"/>
                <w:lang w:val="en-US"/>
              </w:rPr>
              <w:t>Связка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1915" w:type="dxa"/>
          </w:tcPr>
          <w:p w:rsidR="002F3425" w:rsidRDefault="00D40817" w:rsidP="004966E9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</w:t>
            </w:r>
            <w:r w:rsidR="004966E9">
              <w:rPr>
                <w:sz w:val="24"/>
                <w:szCs w:val="24"/>
                <w:lang w:val="en-US"/>
              </w:rPr>
              <w:t>A1</w:t>
            </w:r>
            <w:r w:rsidR="00820B64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="00820B64" w:rsidRPr="00F35E5B">
              <w:rPr>
                <w:sz w:val="24"/>
                <w:szCs w:val="24"/>
                <w:lang w:val="en-US"/>
              </w:rPr>
              <w:t>Первая</w:t>
            </w:r>
            <w:proofErr w:type="spellEnd"/>
            <w:r w:rsidR="00820B64" w:rsidRPr="00F35E5B"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820B64" w:rsidRPr="00F35E5B">
              <w:rPr>
                <w:sz w:val="24"/>
                <w:szCs w:val="24"/>
                <w:lang w:val="en-US"/>
              </w:rPr>
              <w:t>тема</w:t>
            </w:r>
            <w:proofErr w:type="spellEnd"/>
          </w:p>
          <w:p w:rsidR="00820B64" w:rsidRPr="00D40817" w:rsidRDefault="00820B64" w:rsidP="004966E9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051F19" w:rsidRPr="006E1AE7" w:rsidRDefault="00051F19" w:rsidP="00B932E1">
      <w:pPr>
        <w:pStyle w:val="a9"/>
        <w:spacing w:line="360" w:lineRule="auto"/>
        <w:rPr>
          <w:sz w:val="24"/>
          <w:szCs w:val="24"/>
          <w:lang w:val="en-US"/>
        </w:rPr>
      </w:pPr>
    </w:p>
    <w:p w:rsidR="0020096A" w:rsidRPr="006E1AE7" w:rsidRDefault="006E1AE7" w:rsidP="0020096A">
      <w:pPr>
        <w:pStyle w:val="a9"/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</w:t>
      </w:r>
      <w:r w:rsidR="00322BF1">
        <w:rPr>
          <w:sz w:val="24"/>
          <w:szCs w:val="24"/>
          <w:lang w:val="en-US"/>
        </w:rPr>
        <w:t xml:space="preserve">   </w:t>
      </w:r>
      <w:proofErr w:type="spellStart"/>
      <w:r w:rsidR="0020096A" w:rsidRPr="00322BF1">
        <w:rPr>
          <w:rFonts w:ascii="Arial" w:hAnsi="Arial" w:cs="Arial"/>
          <w:sz w:val="24"/>
          <w:szCs w:val="24"/>
          <w:lang w:val="en-US"/>
        </w:rPr>
        <w:t>Средний</w:t>
      </w:r>
      <w:proofErr w:type="spellEnd"/>
      <w:r w:rsidR="0020096A" w:rsidRPr="00322BF1">
        <w:rPr>
          <w:rFonts w:ascii="Arial" w:hAnsi="Arial" w:cs="Arial"/>
          <w:sz w:val="24"/>
          <w:szCs w:val="24"/>
          <w:lang w:val="en-US"/>
        </w:rPr>
        <w:t xml:space="preserve">   </w:t>
      </w:r>
      <w:proofErr w:type="spellStart"/>
      <w:r w:rsidR="0020096A" w:rsidRPr="00322BF1">
        <w:rPr>
          <w:rFonts w:ascii="Arial" w:hAnsi="Arial" w:cs="Arial"/>
          <w:sz w:val="24"/>
          <w:szCs w:val="24"/>
          <w:lang w:val="en-US"/>
        </w:rPr>
        <w:t>эпизод</w:t>
      </w:r>
      <w:proofErr w:type="spellEnd"/>
    </w:p>
    <w:p w:rsidR="00732494" w:rsidRPr="00322BF1" w:rsidRDefault="00322BF1" w:rsidP="00B932E1">
      <w:pPr>
        <w:pStyle w:val="a9"/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</w:t>
      </w:r>
      <w:r w:rsidRPr="00322BF1">
        <w:rPr>
          <w:rFonts w:ascii="Arial" w:hAnsi="Arial" w:cs="Arial"/>
          <w:sz w:val="24"/>
          <w:szCs w:val="24"/>
          <w:lang w:val="en-US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556"/>
      </w:tblGrid>
      <w:tr w:rsidR="00CA0F08" w:rsidTr="006947A9">
        <w:trPr>
          <w:trHeight w:val="825"/>
        </w:trPr>
        <w:tc>
          <w:tcPr>
            <w:tcW w:w="9556" w:type="dxa"/>
          </w:tcPr>
          <w:p w:rsidR="00B463A1" w:rsidRPr="006947A9" w:rsidRDefault="00B463A1" w:rsidP="00B932E1">
            <w:pPr>
              <w:pStyle w:val="a9"/>
              <w:spacing w:line="360" w:lineRule="auto"/>
              <w:rPr>
                <w:sz w:val="24"/>
                <w:szCs w:val="24"/>
              </w:rPr>
            </w:pPr>
            <w:r w:rsidRPr="00B463A1">
              <w:rPr>
                <w:sz w:val="24"/>
                <w:szCs w:val="24"/>
              </w:rPr>
              <w:t xml:space="preserve">                     </w:t>
            </w:r>
          </w:p>
          <w:p w:rsidR="00CA0F08" w:rsidRPr="00B463A1" w:rsidRDefault="00B463A1" w:rsidP="00B932E1">
            <w:pPr>
              <w:pStyle w:val="a9"/>
              <w:spacing w:line="360" w:lineRule="auto"/>
              <w:rPr>
                <w:sz w:val="24"/>
                <w:szCs w:val="24"/>
              </w:rPr>
            </w:pPr>
            <w:r w:rsidRPr="00B463A1">
              <w:rPr>
                <w:sz w:val="24"/>
                <w:szCs w:val="24"/>
              </w:rPr>
              <w:t xml:space="preserve">                                           Третья   тема  (эпизод)   и   связка   к   репризе</w:t>
            </w:r>
          </w:p>
        </w:tc>
      </w:tr>
    </w:tbl>
    <w:p w:rsidR="00732494" w:rsidRPr="002B33E7" w:rsidRDefault="00E6765B" w:rsidP="00B932E1">
      <w:pPr>
        <w:pStyle w:val="a9"/>
        <w:spacing w:line="360" w:lineRule="auto"/>
        <w:rPr>
          <w:sz w:val="24"/>
          <w:szCs w:val="24"/>
        </w:rPr>
      </w:pPr>
      <w:r w:rsidRPr="002B33E7">
        <w:rPr>
          <w:sz w:val="24"/>
          <w:szCs w:val="24"/>
        </w:rPr>
        <w:t xml:space="preserve">                                              </w:t>
      </w:r>
    </w:p>
    <w:p w:rsidR="00E6765B" w:rsidRPr="002B33E7" w:rsidRDefault="00E6765B" w:rsidP="00B932E1">
      <w:pPr>
        <w:pStyle w:val="a9"/>
        <w:spacing w:line="360" w:lineRule="auto"/>
        <w:rPr>
          <w:sz w:val="24"/>
          <w:szCs w:val="24"/>
        </w:rPr>
      </w:pPr>
    </w:p>
    <w:p w:rsidR="006947A9" w:rsidRPr="006947A9" w:rsidRDefault="006947A9" w:rsidP="00B932E1">
      <w:pPr>
        <w:pStyle w:val="a9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6947A9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4C3710" w:rsidRPr="002B33E7">
        <w:rPr>
          <w:rFonts w:ascii="Arial" w:hAnsi="Arial" w:cs="Arial"/>
          <w:sz w:val="24"/>
          <w:szCs w:val="24"/>
        </w:rPr>
        <w:t xml:space="preserve">  </w:t>
      </w:r>
      <w:r w:rsidRPr="006947A9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947A9">
        <w:rPr>
          <w:rFonts w:ascii="Arial" w:hAnsi="Arial" w:cs="Arial"/>
          <w:sz w:val="24"/>
          <w:szCs w:val="24"/>
          <w:lang w:val="en-US"/>
        </w:rPr>
        <w:t>Реприза</w:t>
      </w:r>
      <w:proofErr w:type="spellEnd"/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6E1AE7" w:rsidTr="006E1AE7">
        <w:trPr>
          <w:trHeight w:val="860"/>
        </w:trPr>
        <w:tc>
          <w:tcPr>
            <w:tcW w:w="1914" w:type="dxa"/>
          </w:tcPr>
          <w:p w:rsidR="006E1AE7" w:rsidRPr="009C70B8" w:rsidRDefault="009C70B8" w:rsidP="009C70B8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A2</w:t>
            </w:r>
          </w:p>
        </w:tc>
        <w:tc>
          <w:tcPr>
            <w:tcW w:w="1914" w:type="dxa"/>
          </w:tcPr>
          <w:p w:rsidR="006E1AE7" w:rsidRPr="009C70B8" w:rsidRDefault="009C70B8" w:rsidP="00B932E1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B1</w:t>
            </w:r>
          </w:p>
        </w:tc>
        <w:tc>
          <w:tcPr>
            <w:tcW w:w="1914" w:type="dxa"/>
          </w:tcPr>
          <w:p w:rsidR="006E1AE7" w:rsidRPr="009C70B8" w:rsidRDefault="009C70B8" w:rsidP="00B932E1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E6765B">
              <w:rPr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C1</w:t>
            </w:r>
          </w:p>
        </w:tc>
        <w:tc>
          <w:tcPr>
            <w:tcW w:w="1914" w:type="dxa"/>
          </w:tcPr>
          <w:p w:rsidR="006E1AE7" w:rsidRPr="009C70B8" w:rsidRDefault="009C70B8" w:rsidP="009C70B8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D1                         </w:t>
            </w:r>
          </w:p>
        </w:tc>
        <w:tc>
          <w:tcPr>
            <w:tcW w:w="1915" w:type="dxa"/>
          </w:tcPr>
          <w:p w:rsidR="006E1AE7" w:rsidRPr="009C70B8" w:rsidRDefault="009C70B8" w:rsidP="00B932E1">
            <w:pPr>
              <w:pStyle w:val="a9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A2</w:t>
            </w:r>
          </w:p>
        </w:tc>
      </w:tr>
    </w:tbl>
    <w:p w:rsidR="00732494" w:rsidRPr="00B62725" w:rsidRDefault="00732494" w:rsidP="00B932E1">
      <w:pPr>
        <w:pStyle w:val="a9"/>
        <w:spacing w:line="360" w:lineRule="auto"/>
        <w:rPr>
          <w:sz w:val="24"/>
          <w:szCs w:val="24"/>
        </w:rPr>
      </w:pPr>
    </w:p>
    <w:p w:rsidR="00732494" w:rsidRDefault="004C3710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4C3710">
        <w:rPr>
          <w:rFonts w:ascii="Arial" w:hAnsi="Arial" w:cs="Arial"/>
          <w:sz w:val="24"/>
          <w:szCs w:val="24"/>
        </w:rPr>
        <w:lastRenderedPageBreak/>
        <w:t xml:space="preserve">Разделы  в  рондо-сонате   ввиду   их   структурных    особенностей    именуются   темами,   а   не  партиями:  изложены   они   более   скромно, чем  в  основной  сонатной   форме.  Форма  экспозиции  почти   всегда    замкнутая,  как   в  обычных  рондо;   средний   же  эпизод----третья   тема-----разомкнутый   и   непосредственно  или   через  связку   примыкает   к   репризе. </w:t>
      </w:r>
      <w:r w:rsidR="0085290B" w:rsidRPr="0085290B">
        <w:rPr>
          <w:rFonts w:ascii="Arial" w:hAnsi="Arial" w:cs="Arial"/>
          <w:sz w:val="24"/>
          <w:szCs w:val="24"/>
        </w:rPr>
        <w:t>Оттенок  подвижной,  весёлой   музыки,</w:t>
      </w:r>
      <w:r w:rsidR="00275BDC" w:rsidRPr="00275BDC">
        <w:rPr>
          <w:rFonts w:ascii="Arial" w:hAnsi="Arial" w:cs="Arial"/>
          <w:sz w:val="24"/>
          <w:szCs w:val="24"/>
        </w:rPr>
        <w:t xml:space="preserve"> </w:t>
      </w:r>
      <w:r w:rsidR="0085290B" w:rsidRPr="0085290B">
        <w:rPr>
          <w:rFonts w:ascii="Arial" w:hAnsi="Arial" w:cs="Arial"/>
          <w:sz w:val="24"/>
          <w:szCs w:val="24"/>
        </w:rPr>
        <w:t xml:space="preserve">обыкновенно   имеющей   массовый  характер, сохраняется  и  в   этой  форме  рондо;  только  середина, как  правило,  контрастирует  с  общим    настроением.  </w:t>
      </w:r>
      <w:r w:rsidR="0085290B" w:rsidRPr="002B33E7">
        <w:rPr>
          <w:rFonts w:ascii="Arial" w:hAnsi="Arial" w:cs="Arial"/>
          <w:sz w:val="24"/>
          <w:szCs w:val="24"/>
          <w:u w:val="single"/>
        </w:rPr>
        <w:t>Главная  тема</w:t>
      </w:r>
      <w:r w:rsidR="0085290B" w:rsidRPr="0085290B">
        <w:rPr>
          <w:rFonts w:ascii="Arial" w:hAnsi="Arial" w:cs="Arial"/>
          <w:sz w:val="24"/>
          <w:szCs w:val="24"/>
        </w:rPr>
        <w:t xml:space="preserve">   излагается  в  форме  тонально-устойчивого  периода    или   в  двух,  трёхчастных   простых  построениях.</w:t>
      </w:r>
    </w:p>
    <w:p w:rsidR="00EF755E" w:rsidRPr="00C05146" w:rsidRDefault="00EF755E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EF755E">
        <w:rPr>
          <w:rFonts w:ascii="Arial" w:hAnsi="Arial" w:cs="Arial"/>
          <w:b/>
          <w:i/>
          <w:sz w:val="24"/>
          <w:szCs w:val="24"/>
        </w:rPr>
        <w:t>Сравните</w:t>
      </w:r>
      <w:r w:rsidRPr="00EF755E">
        <w:rPr>
          <w:rFonts w:ascii="Arial" w:hAnsi="Arial" w:cs="Arial"/>
          <w:i/>
          <w:sz w:val="24"/>
          <w:szCs w:val="24"/>
        </w:rPr>
        <w:t xml:space="preserve">  главную  тему   1-ой  части     сонаты   Бетховена   </w:t>
      </w:r>
      <w:r w:rsidR="00C05146">
        <w:rPr>
          <w:rFonts w:ascii="Arial" w:hAnsi="Arial" w:cs="Arial"/>
          <w:i/>
          <w:sz w:val="24"/>
          <w:szCs w:val="24"/>
          <w:lang w:val="en-US"/>
        </w:rPr>
        <w:t>op</w:t>
      </w:r>
      <w:r w:rsidR="00C05146" w:rsidRPr="00C05146">
        <w:rPr>
          <w:rFonts w:ascii="Arial" w:hAnsi="Arial" w:cs="Arial"/>
          <w:i/>
          <w:sz w:val="24"/>
          <w:szCs w:val="24"/>
        </w:rPr>
        <w:t>.</w:t>
      </w:r>
      <w:r w:rsidRPr="00EF755E">
        <w:rPr>
          <w:rFonts w:ascii="Arial" w:hAnsi="Arial" w:cs="Arial"/>
          <w:i/>
          <w:sz w:val="24"/>
          <w:szCs w:val="24"/>
        </w:rPr>
        <w:t xml:space="preserve"> 2  </w:t>
      </w:r>
      <w:r w:rsidR="00C05146" w:rsidRPr="00C05146">
        <w:rPr>
          <w:rFonts w:ascii="Arial" w:hAnsi="Arial" w:cs="Arial"/>
          <w:i/>
          <w:sz w:val="24"/>
          <w:szCs w:val="24"/>
        </w:rPr>
        <w:t xml:space="preserve"># 2 </w:t>
      </w:r>
      <w:r w:rsidRPr="00EF755E">
        <w:rPr>
          <w:rFonts w:ascii="Arial" w:hAnsi="Arial" w:cs="Arial"/>
          <w:i/>
          <w:sz w:val="24"/>
          <w:szCs w:val="24"/>
        </w:rPr>
        <w:t xml:space="preserve">  и   главную  тему  финала  этой  сонаты ( финал  написан  в  форме  </w:t>
      </w:r>
      <w:proofErr w:type="spellStart"/>
      <w:r w:rsidRPr="00EF755E">
        <w:rPr>
          <w:rFonts w:ascii="Arial" w:hAnsi="Arial" w:cs="Arial"/>
          <w:i/>
          <w:sz w:val="24"/>
          <w:szCs w:val="24"/>
        </w:rPr>
        <w:t>р</w:t>
      </w:r>
      <w:proofErr w:type="gramStart"/>
      <w:r w:rsidRPr="00EF755E">
        <w:rPr>
          <w:rFonts w:ascii="Arial" w:hAnsi="Arial" w:cs="Arial"/>
          <w:i/>
          <w:sz w:val="24"/>
          <w:szCs w:val="24"/>
        </w:rPr>
        <w:t>.-</w:t>
      </w:r>
      <w:proofErr w:type="gramEnd"/>
      <w:r w:rsidRPr="00EF755E">
        <w:rPr>
          <w:rFonts w:ascii="Arial" w:hAnsi="Arial" w:cs="Arial"/>
          <w:i/>
          <w:sz w:val="24"/>
          <w:szCs w:val="24"/>
        </w:rPr>
        <w:t>сонаты</w:t>
      </w:r>
      <w:proofErr w:type="spellEnd"/>
      <w:r w:rsidRPr="00EF755E">
        <w:rPr>
          <w:rFonts w:ascii="Arial" w:hAnsi="Arial" w:cs="Arial"/>
          <w:i/>
          <w:sz w:val="24"/>
          <w:szCs w:val="24"/>
        </w:rPr>
        <w:t>).</w:t>
      </w:r>
      <w:r w:rsidR="000E02D2" w:rsidRPr="000E02D2">
        <w:rPr>
          <w:rFonts w:ascii="Arial" w:hAnsi="Arial" w:cs="Arial"/>
          <w:i/>
          <w:sz w:val="24"/>
          <w:szCs w:val="24"/>
        </w:rPr>
        <w:t xml:space="preserve">  </w:t>
      </w:r>
      <w:r w:rsidRPr="00EF755E">
        <w:rPr>
          <w:rFonts w:ascii="Arial" w:hAnsi="Arial" w:cs="Arial"/>
          <w:i/>
          <w:sz w:val="24"/>
          <w:szCs w:val="24"/>
        </w:rPr>
        <w:t xml:space="preserve"> </w:t>
      </w:r>
      <w:r w:rsidR="0048449E" w:rsidRPr="0048449E">
        <w:rPr>
          <w:rFonts w:ascii="Arial" w:hAnsi="Arial" w:cs="Arial"/>
          <w:i/>
          <w:sz w:val="24"/>
          <w:szCs w:val="24"/>
        </w:rPr>
        <w:t xml:space="preserve">Чем  отличаются   эти  темы?  </w:t>
      </w:r>
    </w:p>
    <w:p w:rsidR="00732494" w:rsidRDefault="00C05146" w:rsidP="00B932E1">
      <w:pPr>
        <w:pStyle w:val="a9"/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3221355"/>
            <wp:effectExtent l="19050" t="0" r="3175" b="0"/>
            <wp:docPr id="1" name="Рисунок 0" descr="sonata 2,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ta 2, 1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2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46" w:rsidRDefault="00C05146" w:rsidP="00B932E1">
      <w:pPr>
        <w:pStyle w:val="a9"/>
        <w:spacing w:line="360" w:lineRule="auto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314286" cy="3076191"/>
            <wp:effectExtent l="19050" t="0" r="0" b="0"/>
            <wp:docPr id="2" name="Рисунок 1" descr="ron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ndo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3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46" w:rsidRDefault="00C05146" w:rsidP="00B932E1">
      <w:pPr>
        <w:pStyle w:val="a9"/>
        <w:spacing w:line="360" w:lineRule="auto"/>
        <w:rPr>
          <w:sz w:val="24"/>
          <w:szCs w:val="24"/>
          <w:lang w:val="en-US"/>
        </w:rPr>
      </w:pPr>
    </w:p>
    <w:p w:rsidR="00C05146" w:rsidRDefault="00C05146" w:rsidP="00B932E1">
      <w:pPr>
        <w:pStyle w:val="a9"/>
        <w:spacing w:line="360" w:lineRule="auto"/>
        <w:rPr>
          <w:sz w:val="24"/>
          <w:szCs w:val="24"/>
          <w:lang w:val="en-US"/>
        </w:rPr>
      </w:pPr>
    </w:p>
    <w:p w:rsidR="00C05146" w:rsidRDefault="00C05146" w:rsidP="00B932E1">
      <w:pPr>
        <w:pStyle w:val="a9"/>
        <w:spacing w:line="360" w:lineRule="auto"/>
        <w:rPr>
          <w:sz w:val="24"/>
          <w:szCs w:val="24"/>
          <w:lang w:val="en-US"/>
        </w:rPr>
      </w:pPr>
    </w:p>
    <w:p w:rsidR="00C05146" w:rsidRDefault="00C05146" w:rsidP="00B932E1">
      <w:pPr>
        <w:pStyle w:val="a9"/>
        <w:spacing w:line="360" w:lineRule="auto"/>
        <w:rPr>
          <w:sz w:val="24"/>
          <w:szCs w:val="24"/>
          <w:lang w:val="en-US"/>
        </w:rPr>
      </w:pPr>
    </w:p>
    <w:p w:rsidR="00C05146" w:rsidRPr="00C05146" w:rsidRDefault="00C05146" w:rsidP="00B932E1">
      <w:pPr>
        <w:pStyle w:val="a9"/>
        <w:spacing w:line="360" w:lineRule="auto"/>
        <w:rPr>
          <w:sz w:val="24"/>
          <w:szCs w:val="24"/>
          <w:lang w:val="en-US"/>
        </w:rPr>
      </w:pPr>
    </w:p>
    <w:p w:rsidR="007B7D0E" w:rsidRPr="007B7D0E" w:rsidRDefault="00C7297B" w:rsidP="007B7D0E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C7297B">
        <w:rPr>
          <w:rFonts w:ascii="Arial" w:hAnsi="Arial" w:cs="Arial"/>
          <w:sz w:val="24"/>
          <w:szCs w:val="24"/>
        </w:rPr>
        <w:t>Вторая  тема,  при  своём   малом   контрасте  с   первой   темой   по   содержанию, должна  от  неё  отличаться  по  структуре  и ладовой  организации,</w:t>
      </w:r>
      <w:r w:rsidRPr="00C7297B">
        <w:t xml:space="preserve"> </w:t>
      </w:r>
      <w:r w:rsidRPr="00C7297B">
        <w:rPr>
          <w:rFonts w:ascii="Arial" w:hAnsi="Arial" w:cs="Arial"/>
          <w:sz w:val="24"/>
          <w:szCs w:val="24"/>
        </w:rPr>
        <w:t>то  есть  изложение  её   должно   быть   разомкнутым, нечётким, а   в  интонационно-ритмическом   отношении  и   гармоническом   оформлении  она  должна  быть  оснащена  новыми   средствами</w:t>
      </w:r>
      <w:r w:rsidRPr="000D15E3">
        <w:rPr>
          <w:rFonts w:ascii="Arial" w:hAnsi="Arial" w:cs="Arial"/>
          <w:b/>
          <w:sz w:val="24"/>
          <w:szCs w:val="24"/>
        </w:rPr>
        <w:t>.</w:t>
      </w:r>
      <w:r w:rsidR="00275BDC" w:rsidRPr="000D15E3">
        <w:rPr>
          <w:rFonts w:ascii="Arial" w:hAnsi="Arial" w:cs="Arial"/>
          <w:b/>
          <w:sz w:val="24"/>
          <w:szCs w:val="24"/>
        </w:rPr>
        <w:t xml:space="preserve"> </w:t>
      </w:r>
      <w:r w:rsidR="00275BDC" w:rsidRPr="00275BDC">
        <w:rPr>
          <w:rFonts w:ascii="Arial" w:hAnsi="Arial" w:cs="Arial"/>
          <w:sz w:val="24"/>
          <w:szCs w:val="24"/>
        </w:rPr>
        <w:t xml:space="preserve"> </w:t>
      </w:r>
      <w:r w:rsidR="000D15E3" w:rsidRPr="000D15E3">
        <w:rPr>
          <w:rFonts w:ascii="Arial" w:hAnsi="Arial" w:cs="Arial"/>
          <w:sz w:val="24"/>
          <w:szCs w:val="24"/>
        </w:rPr>
        <w:t xml:space="preserve">Вторая  тема, в  противоположность  побочной  партии, ограничивается  одним  экспозиционным  построением  размером  не  менее  периода.  Затем, как было  показано   в  масштабной  схеме, расположена   связка, приводящая  к  возвращению  главной  темы, которой  и  заканчивается  </w:t>
      </w:r>
      <w:r w:rsidR="00122483" w:rsidRPr="00122483">
        <w:rPr>
          <w:rFonts w:ascii="Arial" w:hAnsi="Arial" w:cs="Arial"/>
          <w:sz w:val="24"/>
          <w:szCs w:val="24"/>
        </w:rPr>
        <w:t>”</w:t>
      </w:r>
      <w:r w:rsidR="000D15E3" w:rsidRPr="000D15E3">
        <w:rPr>
          <w:rFonts w:ascii="Arial" w:hAnsi="Arial" w:cs="Arial"/>
          <w:sz w:val="24"/>
          <w:szCs w:val="24"/>
        </w:rPr>
        <w:t xml:space="preserve"> экспозиция</w:t>
      </w:r>
      <w:r w:rsidR="00122483" w:rsidRPr="00122483">
        <w:rPr>
          <w:rFonts w:ascii="Arial" w:hAnsi="Arial" w:cs="Arial"/>
          <w:sz w:val="24"/>
          <w:szCs w:val="24"/>
        </w:rPr>
        <w:t>”</w:t>
      </w:r>
      <w:r w:rsidR="000D15E3" w:rsidRPr="00122483">
        <w:rPr>
          <w:rFonts w:ascii="Arial" w:hAnsi="Arial" w:cs="Arial"/>
          <w:b/>
          <w:sz w:val="24"/>
          <w:szCs w:val="24"/>
        </w:rPr>
        <w:t>.</w:t>
      </w:r>
      <w:r w:rsidR="00122483" w:rsidRPr="00122483">
        <w:rPr>
          <w:rFonts w:ascii="Arial" w:hAnsi="Arial" w:cs="Arial"/>
          <w:b/>
          <w:sz w:val="24"/>
          <w:szCs w:val="24"/>
        </w:rPr>
        <w:t xml:space="preserve">  </w:t>
      </w:r>
      <w:r w:rsidR="00122483" w:rsidRPr="00122483">
        <w:rPr>
          <w:rFonts w:ascii="Arial" w:hAnsi="Arial" w:cs="Arial"/>
          <w:sz w:val="24"/>
          <w:szCs w:val="24"/>
        </w:rPr>
        <w:t>При   вторичном  показе  главная   тема   варьируется,  изменяется   структурно. Средний  эпизод, заменяющий  собой   разработку, проводится  в  более отдалённой  тональности. В   нём  даётся  новый, своеобразный   материал.</w:t>
      </w:r>
      <w:r w:rsidR="00D5765A" w:rsidRPr="00D5765A">
        <w:rPr>
          <w:rFonts w:ascii="Arial" w:hAnsi="Arial" w:cs="Arial"/>
          <w:sz w:val="24"/>
          <w:szCs w:val="24"/>
        </w:rPr>
        <w:t xml:space="preserve"> Обычно   здесь  используются   все   средства, необходимые     для   контрастных   противопоставлений, вплоть до  </w:t>
      </w:r>
      <w:r w:rsidR="00D5765A" w:rsidRPr="00D5765A">
        <w:rPr>
          <w:rFonts w:ascii="Arial" w:hAnsi="Arial" w:cs="Arial"/>
          <w:sz w:val="24"/>
          <w:szCs w:val="24"/>
        </w:rPr>
        <w:lastRenderedPageBreak/>
        <w:t>темповых  отклонений.</w:t>
      </w:r>
      <w:r w:rsidR="00616583" w:rsidRPr="00616583">
        <w:rPr>
          <w:rFonts w:ascii="Arial" w:hAnsi="Arial" w:cs="Arial"/>
          <w:sz w:val="24"/>
          <w:szCs w:val="24"/>
        </w:rPr>
        <w:t xml:space="preserve">  По   своему   строению   средний   эпизод   может  быть  выражен    сквозным   развитием  какой-нибудь       характерной, динамической   фразы</w:t>
      </w:r>
      <w:proofErr w:type="gramStart"/>
      <w:r w:rsidR="00616583" w:rsidRPr="00616583">
        <w:rPr>
          <w:rFonts w:ascii="Arial" w:hAnsi="Arial" w:cs="Arial"/>
          <w:sz w:val="24"/>
          <w:szCs w:val="24"/>
        </w:rPr>
        <w:t xml:space="preserve"> .</w:t>
      </w:r>
      <w:proofErr w:type="gramEnd"/>
      <w:r w:rsidR="00616583" w:rsidRPr="00616583">
        <w:rPr>
          <w:rFonts w:ascii="Arial" w:hAnsi="Arial" w:cs="Arial"/>
          <w:sz w:val="24"/>
          <w:szCs w:val="24"/>
        </w:rPr>
        <w:t xml:space="preserve">  Переход  от  этого  раздела   к  репризе   при  сквозном, разомкнутом   его  строении   может   ограничиться   одним </w:t>
      </w:r>
      <w:r w:rsidR="00F00B89" w:rsidRPr="00F00B89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F00B89" w:rsidRPr="00F00B89">
        <w:rPr>
          <w:rFonts w:ascii="Arial" w:hAnsi="Arial" w:cs="Arial"/>
          <w:sz w:val="24"/>
          <w:szCs w:val="24"/>
        </w:rPr>
        <w:t>предыктовым</w:t>
      </w:r>
      <w:proofErr w:type="spellEnd"/>
      <w:r w:rsidR="00F00B89" w:rsidRPr="00F00B89">
        <w:rPr>
          <w:rFonts w:ascii="Arial" w:hAnsi="Arial" w:cs="Arial"/>
          <w:sz w:val="24"/>
          <w:szCs w:val="24"/>
        </w:rPr>
        <w:t xml:space="preserve">           </w:t>
      </w:r>
      <w:r w:rsidR="00616583" w:rsidRPr="00616583">
        <w:rPr>
          <w:rFonts w:ascii="Arial" w:hAnsi="Arial" w:cs="Arial"/>
          <w:sz w:val="24"/>
          <w:szCs w:val="24"/>
        </w:rPr>
        <w:t xml:space="preserve"> нарастанием;  </w:t>
      </w:r>
      <w:r w:rsidR="00D061AA" w:rsidRPr="00D061AA">
        <w:rPr>
          <w:rFonts w:ascii="Arial" w:hAnsi="Arial" w:cs="Arial"/>
          <w:sz w:val="24"/>
          <w:szCs w:val="24"/>
        </w:rPr>
        <w:t xml:space="preserve"> </w:t>
      </w:r>
      <w:r w:rsidR="00005282" w:rsidRPr="00005282">
        <w:rPr>
          <w:rFonts w:ascii="Arial" w:hAnsi="Arial" w:cs="Arial"/>
          <w:sz w:val="24"/>
          <w:szCs w:val="24"/>
        </w:rPr>
        <w:t xml:space="preserve">форма  при  этом  делается   компактной, и   свою  закруглённость  получает   уже  в  репризе.  </w:t>
      </w:r>
      <w:r w:rsidR="007B7D0E" w:rsidRPr="006D11F2">
        <w:rPr>
          <w:rFonts w:ascii="Arial" w:hAnsi="Arial" w:cs="Arial"/>
          <w:sz w:val="24"/>
          <w:szCs w:val="24"/>
        </w:rPr>
        <w:t>Если  связка   между  экспозицией   и   средним   эпизодом,  как  правило, отсутствует, то   от  середины  к   репризе   она  совершенно  обязательна.</w:t>
      </w:r>
    </w:p>
    <w:p w:rsidR="006D11F2" w:rsidRDefault="007B7D0E" w:rsidP="00C7297B">
      <w:pPr>
        <w:pStyle w:val="a9"/>
        <w:spacing w:line="480" w:lineRule="auto"/>
        <w:rPr>
          <w:rFonts w:ascii="Arial" w:hAnsi="Arial" w:cs="Arial"/>
          <w:b/>
          <w:sz w:val="24"/>
          <w:szCs w:val="24"/>
          <w:lang w:val="en-US"/>
        </w:rPr>
      </w:pPr>
      <w:r w:rsidRPr="007B7D0E">
        <w:rPr>
          <w:rFonts w:ascii="Arial" w:hAnsi="Arial" w:cs="Arial"/>
          <w:sz w:val="24"/>
          <w:szCs w:val="24"/>
        </w:rPr>
        <w:t xml:space="preserve">     </w:t>
      </w:r>
      <w:r w:rsidR="00D22418" w:rsidRPr="00D22418">
        <w:rPr>
          <w:rFonts w:ascii="Arial" w:hAnsi="Arial" w:cs="Arial"/>
          <w:sz w:val="24"/>
          <w:szCs w:val="24"/>
        </w:rPr>
        <w:t>Реприза   обычно  повторяет  всю  экспозицию  с   тональными   изменениями, характерными   для   сонатной  формы</w:t>
      </w:r>
      <w:r w:rsidR="00D22418" w:rsidRPr="006D11F2">
        <w:rPr>
          <w:rFonts w:ascii="Arial" w:hAnsi="Arial" w:cs="Arial"/>
          <w:b/>
          <w:sz w:val="24"/>
          <w:szCs w:val="24"/>
        </w:rPr>
        <w:t>.</w:t>
      </w:r>
      <w:r w:rsidR="006D11F2" w:rsidRPr="006D11F2">
        <w:rPr>
          <w:rFonts w:ascii="Arial" w:hAnsi="Arial" w:cs="Arial"/>
          <w:b/>
          <w:sz w:val="24"/>
          <w:szCs w:val="24"/>
        </w:rPr>
        <w:t xml:space="preserve"> </w:t>
      </w:r>
      <w:r w:rsidRPr="007B7D0E">
        <w:rPr>
          <w:rFonts w:ascii="Arial" w:hAnsi="Arial" w:cs="Arial"/>
          <w:b/>
          <w:sz w:val="24"/>
          <w:szCs w:val="24"/>
        </w:rPr>
        <w:t xml:space="preserve">  </w:t>
      </w:r>
    </w:p>
    <w:p w:rsidR="007B7D0E" w:rsidRDefault="007B7D0E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7B7D0E">
        <w:rPr>
          <w:rFonts w:ascii="Arial" w:hAnsi="Arial" w:cs="Arial"/>
          <w:sz w:val="24"/>
          <w:szCs w:val="24"/>
        </w:rPr>
        <w:t xml:space="preserve">У   Моцарта  рондо-сонаты  нередко  отличаются   большим   богатством  тем. В   частности, есть   примеры   рондо-сонат  с   четырьмя  эпизодами,  т.  е.   с   двумя   центральными   эпизодами.  Если  вспомнить, что эти    эпизоды     сами  по  себе  могут  быть  </w:t>
      </w:r>
      <w:proofErr w:type="spellStart"/>
      <w:r w:rsidRPr="007B7D0E">
        <w:rPr>
          <w:rFonts w:ascii="Arial" w:hAnsi="Arial" w:cs="Arial"/>
          <w:sz w:val="24"/>
          <w:szCs w:val="24"/>
        </w:rPr>
        <w:t>неоднотемными</w:t>
      </w:r>
      <w:proofErr w:type="spellEnd"/>
      <w:r w:rsidRPr="007B7D0E">
        <w:rPr>
          <w:rFonts w:ascii="Arial" w:hAnsi="Arial" w:cs="Arial"/>
          <w:sz w:val="24"/>
          <w:szCs w:val="24"/>
        </w:rPr>
        <w:t xml:space="preserve">, станет   ясным, какое   большое  количество   разнообразного  тематического  материала  может   содержаться  в  </w:t>
      </w:r>
      <w:proofErr w:type="spellStart"/>
      <w:r w:rsidRPr="007B7D0E">
        <w:rPr>
          <w:rFonts w:ascii="Arial" w:hAnsi="Arial" w:cs="Arial"/>
          <w:sz w:val="24"/>
          <w:szCs w:val="24"/>
        </w:rPr>
        <w:t>р</w:t>
      </w:r>
      <w:proofErr w:type="gramStart"/>
      <w:r w:rsidRPr="007B7D0E">
        <w:rPr>
          <w:rFonts w:ascii="Arial" w:hAnsi="Arial" w:cs="Arial"/>
          <w:sz w:val="24"/>
          <w:szCs w:val="24"/>
        </w:rPr>
        <w:t>.-</w:t>
      </w:r>
      <w:proofErr w:type="gramEnd"/>
      <w:r w:rsidRPr="007B7D0E">
        <w:rPr>
          <w:rFonts w:ascii="Arial" w:hAnsi="Arial" w:cs="Arial"/>
          <w:sz w:val="24"/>
          <w:szCs w:val="24"/>
        </w:rPr>
        <w:t>сонате</w:t>
      </w:r>
      <w:proofErr w:type="spellEnd"/>
      <w:r w:rsidRPr="007B7D0E">
        <w:rPr>
          <w:rFonts w:ascii="Arial" w:hAnsi="Arial" w:cs="Arial"/>
          <w:sz w:val="24"/>
          <w:szCs w:val="24"/>
        </w:rPr>
        <w:t>.</w:t>
      </w:r>
    </w:p>
    <w:p w:rsidR="007B7D0E" w:rsidRDefault="003E7580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3E7580">
        <w:rPr>
          <w:rFonts w:ascii="Arial" w:hAnsi="Arial" w:cs="Arial"/>
          <w:sz w:val="24"/>
          <w:szCs w:val="24"/>
        </w:rPr>
        <w:t xml:space="preserve">Бетховен   в   своих  </w:t>
      </w:r>
      <w:proofErr w:type="spellStart"/>
      <w:r w:rsidRPr="003E7580">
        <w:rPr>
          <w:rFonts w:ascii="Arial" w:hAnsi="Arial" w:cs="Arial"/>
          <w:sz w:val="24"/>
          <w:szCs w:val="24"/>
        </w:rPr>
        <w:t>р</w:t>
      </w:r>
      <w:proofErr w:type="gramStart"/>
      <w:r w:rsidRPr="003E7580">
        <w:rPr>
          <w:rFonts w:ascii="Arial" w:hAnsi="Arial" w:cs="Arial"/>
          <w:sz w:val="24"/>
          <w:szCs w:val="24"/>
        </w:rPr>
        <w:t>.-</w:t>
      </w:r>
      <w:proofErr w:type="gramEnd"/>
      <w:r w:rsidRPr="003E7580">
        <w:rPr>
          <w:rFonts w:ascii="Arial" w:hAnsi="Arial" w:cs="Arial"/>
          <w:sz w:val="24"/>
          <w:szCs w:val="24"/>
        </w:rPr>
        <w:t>сонатах</w:t>
      </w:r>
      <w:proofErr w:type="spellEnd"/>
      <w:r w:rsidRPr="003E7580">
        <w:rPr>
          <w:rFonts w:ascii="Arial" w:hAnsi="Arial" w:cs="Arial"/>
          <w:sz w:val="24"/>
          <w:szCs w:val="24"/>
        </w:rPr>
        <w:t xml:space="preserve">   не  принял  тематического  разнообразия     многих моцартовских  </w:t>
      </w:r>
      <w:proofErr w:type="spellStart"/>
      <w:r w:rsidRPr="003E7580">
        <w:rPr>
          <w:rFonts w:ascii="Arial" w:hAnsi="Arial" w:cs="Arial"/>
          <w:sz w:val="24"/>
          <w:szCs w:val="24"/>
        </w:rPr>
        <w:t>р.-сонат</w:t>
      </w:r>
      <w:proofErr w:type="spellEnd"/>
      <w:r w:rsidRPr="003E7580">
        <w:rPr>
          <w:rFonts w:ascii="Arial" w:hAnsi="Arial" w:cs="Arial"/>
          <w:sz w:val="24"/>
          <w:szCs w:val="24"/>
        </w:rPr>
        <w:t xml:space="preserve">.  Центральный  эпизод  у   Бетховена  только  один, но  сравнительно  крупных  масштабов. В   </w:t>
      </w:r>
      <w:proofErr w:type="spellStart"/>
      <w:r w:rsidRPr="003E7580">
        <w:rPr>
          <w:rFonts w:ascii="Arial" w:hAnsi="Arial" w:cs="Arial"/>
          <w:sz w:val="24"/>
          <w:szCs w:val="24"/>
        </w:rPr>
        <w:t>послебетховенский</w:t>
      </w:r>
      <w:proofErr w:type="spellEnd"/>
      <w:r w:rsidRPr="003E7580">
        <w:rPr>
          <w:rFonts w:ascii="Arial" w:hAnsi="Arial" w:cs="Arial"/>
          <w:sz w:val="24"/>
          <w:szCs w:val="24"/>
        </w:rPr>
        <w:t xml:space="preserve">   период  в  </w:t>
      </w:r>
      <w:proofErr w:type="spellStart"/>
      <w:r w:rsidRPr="003E7580">
        <w:rPr>
          <w:rFonts w:ascii="Arial" w:hAnsi="Arial" w:cs="Arial"/>
          <w:sz w:val="24"/>
          <w:szCs w:val="24"/>
        </w:rPr>
        <w:t>р</w:t>
      </w:r>
      <w:proofErr w:type="gramStart"/>
      <w:r w:rsidRPr="003E7580">
        <w:rPr>
          <w:rFonts w:ascii="Arial" w:hAnsi="Arial" w:cs="Arial"/>
          <w:sz w:val="24"/>
          <w:szCs w:val="24"/>
        </w:rPr>
        <w:t>.-</w:t>
      </w:r>
      <w:proofErr w:type="gramEnd"/>
      <w:r w:rsidRPr="003E7580">
        <w:rPr>
          <w:rFonts w:ascii="Arial" w:hAnsi="Arial" w:cs="Arial"/>
          <w:sz w:val="24"/>
          <w:szCs w:val="24"/>
        </w:rPr>
        <w:t>сонате</w:t>
      </w:r>
      <w:proofErr w:type="spellEnd"/>
      <w:r w:rsidRPr="003E7580">
        <w:rPr>
          <w:rFonts w:ascii="Arial" w:hAnsi="Arial" w:cs="Arial"/>
          <w:sz w:val="24"/>
          <w:szCs w:val="24"/>
        </w:rPr>
        <w:t xml:space="preserve">    иногда  не   все   проведения  темы  даются  в  главной   тональности. (пример :  финал  "</w:t>
      </w:r>
      <w:proofErr w:type="spellStart"/>
      <w:r w:rsidRPr="003E7580">
        <w:rPr>
          <w:rFonts w:ascii="Arial" w:hAnsi="Arial" w:cs="Arial"/>
          <w:sz w:val="24"/>
          <w:szCs w:val="24"/>
        </w:rPr>
        <w:t>Шехерезады</w:t>
      </w:r>
      <w:proofErr w:type="spellEnd"/>
      <w:r w:rsidRPr="003E7580">
        <w:rPr>
          <w:rFonts w:ascii="Arial" w:hAnsi="Arial" w:cs="Arial"/>
          <w:sz w:val="24"/>
          <w:szCs w:val="24"/>
        </w:rPr>
        <w:t xml:space="preserve">"  Римского-Корсакова.  ) Иногда   применяется  особая   разновидность  </w:t>
      </w:r>
      <w:proofErr w:type="spellStart"/>
      <w:r w:rsidRPr="003E7580">
        <w:rPr>
          <w:rFonts w:ascii="Arial" w:hAnsi="Arial" w:cs="Arial"/>
          <w:sz w:val="24"/>
          <w:szCs w:val="24"/>
        </w:rPr>
        <w:t>р</w:t>
      </w:r>
      <w:proofErr w:type="gramStart"/>
      <w:r w:rsidRPr="003E7580">
        <w:rPr>
          <w:rFonts w:ascii="Arial" w:hAnsi="Arial" w:cs="Arial"/>
          <w:sz w:val="24"/>
          <w:szCs w:val="24"/>
        </w:rPr>
        <w:t>.-</w:t>
      </w:r>
      <w:proofErr w:type="gramEnd"/>
      <w:r w:rsidRPr="003E7580">
        <w:rPr>
          <w:rFonts w:ascii="Arial" w:hAnsi="Arial" w:cs="Arial"/>
          <w:sz w:val="24"/>
          <w:szCs w:val="24"/>
        </w:rPr>
        <w:t>сонаты</w:t>
      </w:r>
      <w:proofErr w:type="spellEnd"/>
      <w:r w:rsidRPr="003E7580">
        <w:rPr>
          <w:rFonts w:ascii="Arial" w:hAnsi="Arial" w:cs="Arial"/>
          <w:sz w:val="24"/>
          <w:szCs w:val="24"/>
        </w:rPr>
        <w:t xml:space="preserve">   без   центрального  эпизода   и   заменяющей  его  разработки </w:t>
      </w:r>
      <w:r w:rsidR="00D95FA5" w:rsidRPr="00D95FA5">
        <w:rPr>
          <w:rFonts w:ascii="Arial" w:hAnsi="Arial" w:cs="Arial"/>
          <w:sz w:val="24"/>
          <w:szCs w:val="24"/>
        </w:rPr>
        <w:t xml:space="preserve">.  Такая  форма  лежит  в   основе  финала  си-минорной  сонаты  Шопена (он  имеет  обозначение  --)  , а  также  финала  первого  фортепианного  концерта  Чайковского. </w:t>
      </w:r>
      <w:r w:rsidR="00D741B5" w:rsidRPr="00D741B5">
        <w:rPr>
          <w:rFonts w:ascii="Arial" w:hAnsi="Arial" w:cs="Arial"/>
          <w:sz w:val="24"/>
          <w:szCs w:val="24"/>
        </w:rPr>
        <w:t xml:space="preserve">  </w:t>
      </w:r>
    </w:p>
    <w:p w:rsidR="00D741B5" w:rsidRDefault="00D741B5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D741B5" w:rsidRPr="00D52441" w:rsidRDefault="00D741B5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D741B5">
        <w:rPr>
          <w:rFonts w:ascii="Arial" w:hAnsi="Arial" w:cs="Arial"/>
          <w:b/>
          <w:sz w:val="24"/>
          <w:szCs w:val="24"/>
        </w:rPr>
        <w:lastRenderedPageBreak/>
        <w:t>Задание:</w:t>
      </w:r>
      <w:r w:rsidRPr="00D741B5">
        <w:rPr>
          <w:rFonts w:ascii="Arial" w:hAnsi="Arial" w:cs="Arial"/>
          <w:sz w:val="24"/>
          <w:szCs w:val="24"/>
        </w:rPr>
        <w:t xml:space="preserve">  </w:t>
      </w:r>
      <w:r w:rsidR="00D52441" w:rsidRPr="00D52441">
        <w:rPr>
          <w:rFonts w:ascii="Arial" w:hAnsi="Arial" w:cs="Arial"/>
          <w:b/>
          <w:sz w:val="24"/>
          <w:szCs w:val="24"/>
          <w:lang w:val="en-US"/>
        </w:rPr>
        <w:t>a</w:t>
      </w:r>
      <w:r w:rsidR="00D52441" w:rsidRPr="00D52441">
        <w:rPr>
          <w:rFonts w:ascii="Arial" w:hAnsi="Arial" w:cs="Arial"/>
          <w:b/>
          <w:sz w:val="24"/>
          <w:szCs w:val="24"/>
        </w:rPr>
        <w:t xml:space="preserve">) </w:t>
      </w:r>
      <w:r w:rsidRPr="00D741B5">
        <w:rPr>
          <w:rFonts w:ascii="Arial" w:hAnsi="Arial" w:cs="Arial"/>
          <w:sz w:val="24"/>
          <w:szCs w:val="24"/>
        </w:rPr>
        <w:t xml:space="preserve">сопоставить   форму  </w:t>
      </w:r>
      <w:r w:rsidRPr="00D741B5">
        <w:rPr>
          <w:rFonts w:ascii="Arial" w:hAnsi="Arial" w:cs="Arial"/>
          <w:i/>
          <w:sz w:val="24"/>
          <w:szCs w:val="24"/>
        </w:rPr>
        <w:t>рондо-сонаты</w:t>
      </w:r>
      <w:r w:rsidRPr="00D741B5">
        <w:rPr>
          <w:rFonts w:ascii="Arial" w:hAnsi="Arial" w:cs="Arial"/>
          <w:sz w:val="24"/>
          <w:szCs w:val="24"/>
        </w:rPr>
        <w:t xml:space="preserve">  с  формой  </w:t>
      </w:r>
      <w:r w:rsidRPr="00D741B5">
        <w:rPr>
          <w:rFonts w:ascii="Arial" w:hAnsi="Arial" w:cs="Arial"/>
          <w:i/>
          <w:sz w:val="24"/>
          <w:szCs w:val="24"/>
        </w:rPr>
        <w:t>сонаты</w:t>
      </w:r>
      <w:r w:rsidRPr="00D741B5">
        <w:rPr>
          <w:rFonts w:ascii="Arial" w:hAnsi="Arial" w:cs="Arial"/>
          <w:sz w:val="24"/>
          <w:szCs w:val="24"/>
        </w:rPr>
        <w:t xml:space="preserve">  и   </w:t>
      </w:r>
      <w:r w:rsidRPr="00D741B5">
        <w:rPr>
          <w:rFonts w:ascii="Arial" w:hAnsi="Arial" w:cs="Arial"/>
          <w:i/>
          <w:sz w:val="24"/>
          <w:szCs w:val="24"/>
        </w:rPr>
        <w:t>рондо</w:t>
      </w:r>
      <w:r w:rsidRPr="00D741B5">
        <w:rPr>
          <w:rFonts w:ascii="Arial" w:hAnsi="Arial" w:cs="Arial"/>
          <w:sz w:val="24"/>
          <w:szCs w:val="24"/>
        </w:rPr>
        <w:t>, найти  отличия   и  общие  моменты.</w:t>
      </w:r>
      <w:r w:rsidR="00D52441" w:rsidRPr="00D52441">
        <w:rPr>
          <w:rFonts w:ascii="Arial" w:hAnsi="Arial" w:cs="Arial"/>
          <w:sz w:val="24"/>
          <w:szCs w:val="24"/>
        </w:rPr>
        <w:t xml:space="preserve"> </w:t>
      </w:r>
    </w:p>
    <w:p w:rsidR="00D95FA5" w:rsidRPr="00D52441" w:rsidRDefault="00D52441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D52441">
        <w:rPr>
          <w:b/>
          <w:sz w:val="24"/>
          <w:szCs w:val="24"/>
          <w:lang w:val="en-US"/>
        </w:rPr>
        <w:t>b</w:t>
      </w:r>
      <w:r w:rsidRPr="00D52441">
        <w:rPr>
          <w:b/>
          <w:sz w:val="24"/>
          <w:szCs w:val="24"/>
        </w:rPr>
        <w:t xml:space="preserve">) </w:t>
      </w:r>
      <w:proofErr w:type="gramStart"/>
      <w:r w:rsidRPr="00D52441">
        <w:rPr>
          <w:rFonts w:ascii="Arial" w:hAnsi="Arial" w:cs="Arial"/>
          <w:sz w:val="24"/>
          <w:szCs w:val="24"/>
        </w:rPr>
        <w:t>слушать  с</w:t>
      </w:r>
      <w:proofErr w:type="gramEnd"/>
      <w:r w:rsidRPr="00D52441">
        <w:rPr>
          <w:rFonts w:ascii="Arial" w:hAnsi="Arial" w:cs="Arial"/>
          <w:sz w:val="24"/>
          <w:szCs w:val="24"/>
        </w:rPr>
        <w:t xml:space="preserve">  нотами:  Л.Бетховен , Соната</w:t>
      </w:r>
      <w:r w:rsidRPr="00D52441">
        <w:rPr>
          <w:b/>
          <w:sz w:val="24"/>
          <w:szCs w:val="24"/>
        </w:rPr>
        <w:t xml:space="preserve">  </w:t>
      </w:r>
      <w:r w:rsidRPr="00D52441">
        <w:rPr>
          <w:rFonts w:ascii="Arial" w:hAnsi="Arial" w:cs="Arial"/>
          <w:sz w:val="24"/>
          <w:szCs w:val="24"/>
          <w:lang w:val="en-US"/>
        </w:rPr>
        <w:t>op</w:t>
      </w:r>
      <w:r w:rsidRPr="00D52441">
        <w:rPr>
          <w:rFonts w:ascii="Arial" w:hAnsi="Arial" w:cs="Arial"/>
          <w:sz w:val="24"/>
          <w:szCs w:val="24"/>
        </w:rPr>
        <w:t xml:space="preserve">. 2  # 2, финал.  </w:t>
      </w:r>
      <w:hyperlink r:id="rId7" w:history="1">
        <w:r w:rsidRPr="00D52441">
          <w:rPr>
            <w:rStyle w:val="a7"/>
            <w:rFonts w:ascii="Arial" w:hAnsi="Arial" w:cs="Arial"/>
            <w:sz w:val="24"/>
            <w:szCs w:val="24"/>
          </w:rPr>
          <w:t>http://ponotam.ru/sonata-no2</w:t>
        </w:r>
      </w:hyperlink>
    </w:p>
    <w:p w:rsidR="00D52441" w:rsidRPr="00112AB0" w:rsidRDefault="00D52441" w:rsidP="00C7297B">
      <w:pPr>
        <w:pStyle w:val="a9"/>
        <w:spacing w:line="480" w:lineRule="auto"/>
        <w:rPr>
          <w:rFonts w:ascii="Arial" w:hAnsi="Arial" w:cs="Arial"/>
          <w:sz w:val="24"/>
          <w:szCs w:val="24"/>
        </w:rPr>
      </w:pPr>
      <w:r w:rsidRPr="00D52441">
        <w:rPr>
          <w:rFonts w:ascii="Arial" w:hAnsi="Arial" w:cs="Arial"/>
          <w:b/>
          <w:sz w:val="24"/>
          <w:szCs w:val="24"/>
          <w:lang w:val="en-US"/>
        </w:rPr>
        <w:t>c</w:t>
      </w:r>
      <w:r w:rsidRPr="00D52441">
        <w:rPr>
          <w:rFonts w:ascii="Arial" w:hAnsi="Arial" w:cs="Arial"/>
          <w:b/>
          <w:sz w:val="24"/>
          <w:szCs w:val="24"/>
        </w:rPr>
        <w:t>)</w:t>
      </w:r>
      <w:r w:rsidRPr="00D52441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52441">
        <w:rPr>
          <w:rFonts w:ascii="Arial" w:hAnsi="Arial" w:cs="Arial"/>
          <w:sz w:val="24"/>
          <w:szCs w:val="24"/>
        </w:rPr>
        <w:t>слушать</w:t>
      </w:r>
      <w:proofErr w:type="gramEnd"/>
      <w:r w:rsidRPr="00D52441">
        <w:rPr>
          <w:rFonts w:ascii="Arial" w:hAnsi="Arial" w:cs="Arial"/>
          <w:sz w:val="24"/>
          <w:szCs w:val="24"/>
        </w:rPr>
        <w:t xml:space="preserve">: </w:t>
      </w:r>
      <w:r w:rsidR="003D5012" w:rsidRPr="003D5012">
        <w:rPr>
          <w:rFonts w:ascii="Arial" w:hAnsi="Arial" w:cs="Arial"/>
          <w:sz w:val="24"/>
          <w:szCs w:val="24"/>
        </w:rPr>
        <w:t xml:space="preserve">     Р. Шуман  " </w:t>
      </w:r>
      <w:proofErr w:type="spellStart"/>
      <w:r w:rsidR="003D5012" w:rsidRPr="003D5012">
        <w:rPr>
          <w:rFonts w:ascii="Arial" w:hAnsi="Arial" w:cs="Arial"/>
          <w:sz w:val="24"/>
          <w:szCs w:val="24"/>
        </w:rPr>
        <w:t>Новелетта</w:t>
      </w:r>
      <w:proofErr w:type="spellEnd"/>
      <w:r w:rsidR="003D5012" w:rsidRPr="003D5012">
        <w:rPr>
          <w:rFonts w:ascii="Arial" w:hAnsi="Arial" w:cs="Arial"/>
          <w:sz w:val="24"/>
          <w:szCs w:val="24"/>
        </w:rPr>
        <w:t xml:space="preserve">"     </w:t>
      </w:r>
      <w:r w:rsidR="003D5012">
        <w:rPr>
          <w:rFonts w:ascii="Arial" w:hAnsi="Arial" w:cs="Arial"/>
          <w:sz w:val="24"/>
          <w:szCs w:val="24"/>
          <w:lang w:val="en-US"/>
        </w:rPr>
        <w:t>op</w:t>
      </w:r>
      <w:r w:rsidR="003D5012" w:rsidRPr="003D5012">
        <w:rPr>
          <w:rFonts w:ascii="Arial" w:hAnsi="Arial" w:cs="Arial"/>
          <w:sz w:val="24"/>
          <w:szCs w:val="24"/>
        </w:rPr>
        <w:t>. 2</w:t>
      </w:r>
      <w:r w:rsidR="003D5012" w:rsidRPr="00112AB0">
        <w:rPr>
          <w:rFonts w:ascii="Arial" w:hAnsi="Arial" w:cs="Arial"/>
          <w:sz w:val="24"/>
          <w:szCs w:val="24"/>
        </w:rPr>
        <w:t>1  # 1,</w:t>
      </w:r>
      <w:r w:rsidR="003D5012" w:rsidRPr="003D5012">
        <w:rPr>
          <w:rFonts w:ascii="Arial" w:hAnsi="Arial" w:cs="Arial"/>
          <w:sz w:val="24"/>
          <w:szCs w:val="24"/>
        </w:rPr>
        <w:t xml:space="preserve"> </w:t>
      </w:r>
      <w:r w:rsidR="004B1E8E" w:rsidRPr="003D5012">
        <w:rPr>
          <w:rFonts w:ascii="Arial" w:hAnsi="Arial" w:cs="Arial"/>
          <w:sz w:val="24"/>
          <w:szCs w:val="24"/>
        </w:rPr>
        <w:t xml:space="preserve">  </w:t>
      </w:r>
      <w:r w:rsidRPr="00D52441">
        <w:rPr>
          <w:rFonts w:ascii="Arial" w:hAnsi="Arial" w:cs="Arial"/>
          <w:sz w:val="24"/>
          <w:szCs w:val="24"/>
        </w:rPr>
        <w:t>обращая   внимание  на  форму.</w:t>
      </w:r>
    </w:p>
    <w:p w:rsidR="00112AB0" w:rsidRDefault="00112AB0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112AB0">
        <w:rPr>
          <w:rFonts w:ascii="Arial" w:hAnsi="Arial" w:cs="Arial"/>
          <w:b/>
          <w:sz w:val="24"/>
          <w:szCs w:val="24"/>
          <w:lang w:val="en-US"/>
        </w:rPr>
        <w:t>d</w:t>
      </w:r>
      <w:r w:rsidRPr="00112AB0">
        <w:rPr>
          <w:rFonts w:ascii="Arial" w:hAnsi="Arial" w:cs="Arial"/>
          <w:b/>
          <w:sz w:val="24"/>
          <w:szCs w:val="24"/>
        </w:rPr>
        <w:t xml:space="preserve">)   </w:t>
      </w:r>
      <w:proofErr w:type="gramStart"/>
      <w:r w:rsidRPr="00112AB0">
        <w:rPr>
          <w:rFonts w:ascii="Arial" w:hAnsi="Arial" w:cs="Arial"/>
          <w:sz w:val="24"/>
          <w:szCs w:val="24"/>
        </w:rPr>
        <w:t>Пробовать  сочинить</w:t>
      </w:r>
      <w:proofErr w:type="gramEnd"/>
      <w:r w:rsidRPr="00112AB0">
        <w:rPr>
          <w:rFonts w:ascii="Arial" w:hAnsi="Arial" w:cs="Arial"/>
          <w:sz w:val="24"/>
          <w:szCs w:val="24"/>
        </w:rPr>
        <w:t xml:space="preserve">  развитую   пьесу, аналогичную   сочинению   Шумана---"</w:t>
      </w:r>
      <w:proofErr w:type="spellStart"/>
      <w:r w:rsidRPr="00112AB0">
        <w:rPr>
          <w:rFonts w:ascii="Arial" w:hAnsi="Arial" w:cs="Arial"/>
          <w:sz w:val="24"/>
          <w:szCs w:val="24"/>
        </w:rPr>
        <w:t>Новелетта</w:t>
      </w:r>
      <w:proofErr w:type="spellEnd"/>
      <w:r w:rsidRPr="00112AB0">
        <w:rPr>
          <w:rFonts w:ascii="Arial" w:hAnsi="Arial" w:cs="Arial"/>
          <w:sz w:val="24"/>
          <w:szCs w:val="24"/>
        </w:rPr>
        <w:t>"</w:t>
      </w:r>
      <w:r w:rsidRPr="00F709F7">
        <w:rPr>
          <w:rFonts w:ascii="Arial" w:hAnsi="Arial" w:cs="Arial"/>
          <w:sz w:val="24"/>
          <w:szCs w:val="24"/>
        </w:rPr>
        <w:t xml:space="preserve">  #  1.</w:t>
      </w:r>
      <w:r w:rsidR="00F709F7">
        <w:rPr>
          <w:rFonts w:ascii="Arial" w:hAnsi="Arial" w:cs="Arial"/>
          <w:sz w:val="24"/>
          <w:szCs w:val="24"/>
          <w:lang w:val="en-US"/>
        </w:rPr>
        <w:t xml:space="preserve">  </w:t>
      </w:r>
    </w:p>
    <w:p w:rsidR="00F709F7" w:rsidRDefault="00F709F7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F709F7" w:rsidRDefault="00F709F7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F709F7" w:rsidRDefault="00F709F7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F709F7" w:rsidRPr="00F709F7" w:rsidRDefault="00F709F7" w:rsidP="00C7297B">
      <w:pPr>
        <w:pStyle w:val="a9"/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B33D54" w:rsidRPr="00B33D54" w:rsidRDefault="00B33D54" w:rsidP="00B932E1">
      <w:pPr>
        <w:pStyle w:val="a9"/>
        <w:spacing w:line="360" w:lineRule="auto"/>
        <w:rPr>
          <w:sz w:val="24"/>
          <w:szCs w:val="24"/>
        </w:rPr>
      </w:pPr>
      <w:r w:rsidRPr="001A5D3E">
        <w:rPr>
          <w:sz w:val="28"/>
          <w:szCs w:val="28"/>
        </w:rPr>
        <w:t>Литература</w:t>
      </w:r>
      <w:r w:rsidRPr="00B33D54">
        <w:rPr>
          <w:rStyle w:val="20"/>
        </w:rPr>
        <w:t>:</w:t>
      </w:r>
      <w:r w:rsidRPr="00B33D54">
        <w:rPr>
          <w:sz w:val="24"/>
          <w:szCs w:val="24"/>
        </w:rPr>
        <w:t xml:space="preserve"> Е. </w:t>
      </w:r>
      <w:proofErr w:type="spellStart"/>
      <w:r w:rsidRPr="00B33D54">
        <w:rPr>
          <w:sz w:val="24"/>
          <w:szCs w:val="24"/>
        </w:rPr>
        <w:t>Месснер</w:t>
      </w:r>
      <w:proofErr w:type="spellEnd"/>
      <w:r w:rsidRPr="00B33D54">
        <w:rPr>
          <w:sz w:val="24"/>
          <w:szCs w:val="24"/>
        </w:rPr>
        <w:t>. "Основы  композиции"</w:t>
      </w:r>
      <w:proofErr w:type="gramStart"/>
      <w:r w:rsidRPr="00B33D54">
        <w:rPr>
          <w:sz w:val="24"/>
          <w:szCs w:val="24"/>
        </w:rPr>
        <w:t xml:space="preserve"> ,</w:t>
      </w:r>
      <w:proofErr w:type="gramEnd"/>
      <w:r w:rsidRPr="00B33D54">
        <w:rPr>
          <w:sz w:val="24"/>
          <w:szCs w:val="24"/>
        </w:rPr>
        <w:t xml:space="preserve">  глава 12, параграф</w:t>
      </w:r>
      <w:r w:rsidR="00723D50" w:rsidRPr="00F709F7">
        <w:rPr>
          <w:sz w:val="24"/>
          <w:szCs w:val="24"/>
        </w:rPr>
        <w:t xml:space="preserve">  8</w:t>
      </w:r>
      <w:r w:rsidRPr="00B33D54">
        <w:rPr>
          <w:sz w:val="24"/>
          <w:szCs w:val="24"/>
        </w:rPr>
        <w:t>.</w:t>
      </w:r>
    </w:p>
    <w:p w:rsidR="00B33D54" w:rsidRPr="00B33D54" w:rsidRDefault="00B33D54" w:rsidP="00B932E1">
      <w:pPr>
        <w:pStyle w:val="a9"/>
        <w:spacing w:line="360" w:lineRule="auto"/>
        <w:rPr>
          <w:sz w:val="24"/>
          <w:szCs w:val="24"/>
        </w:rPr>
      </w:pPr>
    </w:p>
    <w:p w:rsidR="000A2A43" w:rsidRPr="00556C49" w:rsidRDefault="000A2A43" w:rsidP="00B932E1">
      <w:pPr>
        <w:pStyle w:val="a9"/>
        <w:spacing w:line="360" w:lineRule="auto"/>
        <w:rPr>
          <w:i/>
          <w:sz w:val="24"/>
          <w:szCs w:val="24"/>
        </w:rPr>
      </w:pPr>
    </w:p>
    <w:sectPr w:rsidR="000A2A43" w:rsidRPr="00556C49" w:rsidSect="00CC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AFF"/>
    <w:rsid w:val="00005282"/>
    <w:rsid w:val="00033192"/>
    <w:rsid w:val="00033438"/>
    <w:rsid w:val="00051F19"/>
    <w:rsid w:val="00052F24"/>
    <w:rsid w:val="00053CEE"/>
    <w:rsid w:val="00054863"/>
    <w:rsid w:val="000548CD"/>
    <w:rsid w:val="00055144"/>
    <w:rsid w:val="000577F5"/>
    <w:rsid w:val="00062FA6"/>
    <w:rsid w:val="00065639"/>
    <w:rsid w:val="0007565B"/>
    <w:rsid w:val="00080DF3"/>
    <w:rsid w:val="00092CE7"/>
    <w:rsid w:val="000A2A43"/>
    <w:rsid w:val="000C443B"/>
    <w:rsid w:val="000C74B8"/>
    <w:rsid w:val="000D15E3"/>
    <w:rsid w:val="000D1C26"/>
    <w:rsid w:val="000D4AFF"/>
    <w:rsid w:val="000E02D2"/>
    <w:rsid w:val="000E359A"/>
    <w:rsid w:val="000E3D23"/>
    <w:rsid w:val="00103324"/>
    <w:rsid w:val="00112AB0"/>
    <w:rsid w:val="00112C5E"/>
    <w:rsid w:val="00120239"/>
    <w:rsid w:val="00122020"/>
    <w:rsid w:val="00122483"/>
    <w:rsid w:val="00123E4A"/>
    <w:rsid w:val="00134D0A"/>
    <w:rsid w:val="00140E4A"/>
    <w:rsid w:val="00150882"/>
    <w:rsid w:val="001548E5"/>
    <w:rsid w:val="00165C17"/>
    <w:rsid w:val="00165C6F"/>
    <w:rsid w:val="0018472D"/>
    <w:rsid w:val="00187515"/>
    <w:rsid w:val="001A20FB"/>
    <w:rsid w:val="001A5D3E"/>
    <w:rsid w:val="001B26B4"/>
    <w:rsid w:val="001C127A"/>
    <w:rsid w:val="001C30DF"/>
    <w:rsid w:val="001E3C73"/>
    <w:rsid w:val="001F5DC0"/>
    <w:rsid w:val="0020096A"/>
    <w:rsid w:val="00202822"/>
    <w:rsid w:val="002040FD"/>
    <w:rsid w:val="002129C1"/>
    <w:rsid w:val="0021568C"/>
    <w:rsid w:val="00227141"/>
    <w:rsid w:val="00240EEE"/>
    <w:rsid w:val="00252E9F"/>
    <w:rsid w:val="002543CE"/>
    <w:rsid w:val="00255E7B"/>
    <w:rsid w:val="002707D9"/>
    <w:rsid w:val="00271609"/>
    <w:rsid w:val="00275BDC"/>
    <w:rsid w:val="002820DF"/>
    <w:rsid w:val="00282E29"/>
    <w:rsid w:val="002B33E7"/>
    <w:rsid w:val="002C4BFC"/>
    <w:rsid w:val="002C61B4"/>
    <w:rsid w:val="002D6D26"/>
    <w:rsid w:val="002E4153"/>
    <w:rsid w:val="002F3425"/>
    <w:rsid w:val="00322BF1"/>
    <w:rsid w:val="00330486"/>
    <w:rsid w:val="00330FAA"/>
    <w:rsid w:val="00355490"/>
    <w:rsid w:val="00357CC2"/>
    <w:rsid w:val="00363291"/>
    <w:rsid w:val="003679E4"/>
    <w:rsid w:val="00376FCE"/>
    <w:rsid w:val="00382688"/>
    <w:rsid w:val="00382DDF"/>
    <w:rsid w:val="00387A97"/>
    <w:rsid w:val="00396458"/>
    <w:rsid w:val="003B3AF6"/>
    <w:rsid w:val="003B71B5"/>
    <w:rsid w:val="003B779C"/>
    <w:rsid w:val="003D5012"/>
    <w:rsid w:val="003E7580"/>
    <w:rsid w:val="003F1518"/>
    <w:rsid w:val="004113B5"/>
    <w:rsid w:val="00433A70"/>
    <w:rsid w:val="00443431"/>
    <w:rsid w:val="00445230"/>
    <w:rsid w:val="00450B45"/>
    <w:rsid w:val="00452555"/>
    <w:rsid w:val="00463C40"/>
    <w:rsid w:val="00467D07"/>
    <w:rsid w:val="004713F0"/>
    <w:rsid w:val="00480817"/>
    <w:rsid w:val="00481428"/>
    <w:rsid w:val="0048449E"/>
    <w:rsid w:val="00491CA9"/>
    <w:rsid w:val="004966E9"/>
    <w:rsid w:val="004A386A"/>
    <w:rsid w:val="004B1E8E"/>
    <w:rsid w:val="004B661C"/>
    <w:rsid w:val="004C3710"/>
    <w:rsid w:val="004D3E69"/>
    <w:rsid w:val="004E26B5"/>
    <w:rsid w:val="004E2FB8"/>
    <w:rsid w:val="004F7037"/>
    <w:rsid w:val="005021EA"/>
    <w:rsid w:val="0052223A"/>
    <w:rsid w:val="005247A9"/>
    <w:rsid w:val="00527A04"/>
    <w:rsid w:val="005323C9"/>
    <w:rsid w:val="0053282B"/>
    <w:rsid w:val="00532E02"/>
    <w:rsid w:val="00556C49"/>
    <w:rsid w:val="00565C2C"/>
    <w:rsid w:val="0056667E"/>
    <w:rsid w:val="005711C4"/>
    <w:rsid w:val="00582434"/>
    <w:rsid w:val="00582BAD"/>
    <w:rsid w:val="005908C1"/>
    <w:rsid w:val="005A066A"/>
    <w:rsid w:val="005A31E9"/>
    <w:rsid w:val="005A4928"/>
    <w:rsid w:val="005A66E2"/>
    <w:rsid w:val="005B78B2"/>
    <w:rsid w:val="005C0D67"/>
    <w:rsid w:val="005D04A8"/>
    <w:rsid w:val="005D0CFF"/>
    <w:rsid w:val="005D57AD"/>
    <w:rsid w:val="005D77B8"/>
    <w:rsid w:val="005E2553"/>
    <w:rsid w:val="00601F6D"/>
    <w:rsid w:val="006116BE"/>
    <w:rsid w:val="006133D5"/>
    <w:rsid w:val="00616583"/>
    <w:rsid w:val="00651BF6"/>
    <w:rsid w:val="00670C84"/>
    <w:rsid w:val="00675472"/>
    <w:rsid w:val="00677D56"/>
    <w:rsid w:val="00682606"/>
    <w:rsid w:val="0069305A"/>
    <w:rsid w:val="006947A9"/>
    <w:rsid w:val="006B040D"/>
    <w:rsid w:val="006B1533"/>
    <w:rsid w:val="006B3B48"/>
    <w:rsid w:val="006C5F22"/>
    <w:rsid w:val="006D0AC3"/>
    <w:rsid w:val="006D11F2"/>
    <w:rsid w:val="006D2678"/>
    <w:rsid w:val="006E11EA"/>
    <w:rsid w:val="006E1AE7"/>
    <w:rsid w:val="006F6519"/>
    <w:rsid w:val="007033F8"/>
    <w:rsid w:val="00707FA9"/>
    <w:rsid w:val="00711171"/>
    <w:rsid w:val="00714E50"/>
    <w:rsid w:val="00717EFA"/>
    <w:rsid w:val="00720968"/>
    <w:rsid w:val="0072217B"/>
    <w:rsid w:val="00723D50"/>
    <w:rsid w:val="00727AA5"/>
    <w:rsid w:val="00730E22"/>
    <w:rsid w:val="00732494"/>
    <w:rsid w:val="00732B41"/>
    <w:rsid w:val="007339CE"/>
    <w:rsid w:val="00745B59"/>
    <w:rsid w:val="00757699"/>
    <w:rsid w:val="00765020"/>
    <w:rsid w:val="00767C01"/>
    <w:rsid w:val="007968D4"/>
    <w:rsid w:val="007A5A7E"/>
    <w:rsid w:val="007B544F"/>
    <w:rsid w:val="007B706A"/>
    <w:rsid w:val="007B7D0E"/>
    <w:rsid w:val="007C2C08"/>
    <w:rsid w:val="007D1FFD"/>
    <w:rsid w:val="007D4CAA"/>
    <w:rsid w:val="00810957"/>
    <w:rsid w:val="00820B64"/>
    <w:rsid w:val="00822A25"/>
    <w:rsid w:val="0084351C"/>
    <w:rsid w:val="00843AA6"/>
    <w:rsid w:val="008519D1"/>
    <w:rsid w:val="0085290B"/>
    <w:rsid w:val="00853C99"/>
    <w:rsid w:val="008550C1"/>
    <w:rsid w:val="008559F3"/>
    <w:rsid w:val="00857E1C"/>
    <w:rsid w:val="0087381D"/>
    <w:rsid w:val="008819B2"/>
    <w:rsid w:val="0088521B"/>
    <w:rsid w:val="008D2683"/>
    <w:rsid w:val="0092406F"/>
    <w:rsid w:val="00932982"/>
    <w:rsid w:val="00933E33"/>
    <w:rsid w:val="00963755"/>
    <w:rsid w:val="00975F58"/>
    <w:rsid w:val="009774D9"/>
    <w:rsid w:val="00977FB8"/>
    <w:rsid w:val="00997CD8"/>
    <w:rsid w:val="009A76CE"/>
    <w:rsid w:val="009B29E9"/>
    <w:rsid w:val="009B684D"/>
    <w:rsid w:val="009C28C1"/>
    <w:rsid w:val="009C3252"/>
    <w:rsid w:val="009C3301"/>
    <w:rsid w:val="009C70B8"/>
    <w:rsid w:val="009E217E"/>
    <w:rsid w:val="009E7224"/>
    <w:rsid w:val="00A00DA5"/>
    <w:rsid w:val="00A142AA"/>
    <w:rsid w:val="00A4134D"/>
    <w:rsid w:val="00A46F0F"/>
    <w:rsid w:val="00A50DFC"/>
    <w:rsid w:val="00A64E3A"/>
    <w:rsid w:val="00A96403"/>
    <w:rsid w:val="00AA0D32"/>
    <w:rsid w:val="00AA0E89"/>
    <w:rsid w:val="00AB3774"/>
    <w:rsid w:val="00AC3A60"/>
    <w:rsid w:val="00AC4FFC"/>
    <w:rsid w:val="00AD0A73"/>
    <w:rsid w:val="00AD189D"/>
    <w:rsid w:val="00AE6600"/>
    <w:rsid w:val="00B13D0F"/>
    <w:rsid w:val="00B216FD"/>
    <w:rsid w:val="00B30DAF"/>
    <w:rsid w:val="00B33D54"/>
    <w:rsid w:val="00B45AF4"/>
    <w:rsid w:val="00B45EA1"/>
    <w:rsid w:val="00B463A1"/>
    <w:rsid w:val="00B5125F"/>
    <w:rsid w:val="00B54AD7"/>
    <w:rsid w:val="00B62725"/>
    <w:rsid w:val="00B6574D"/>
    <w:rsid w:val="00B73903"/>
    <w:rsid w:val="00B755F0"/>
    <w:rsid w:val="00B91E37"/>
    <w:rsid w:val="00B932E1"/>
    <w:rsid w:val="00B95ED0"/>
    <w:rsid w:val="00B97060"/>
    <w:rsid w:val="00BB1B7A"/>
    <w:rsid w:val="00BD1EC1"/>
    <w:rsid w:val="00BD2C3C"/>
    <w:rsid w:val="00C03F76"/>
    <w:rsid w:val="00C05146"/>
    <w:rsid w:val="00C33DCE"/>
    <w:rsid w:val="00C51A52"/>
    <w:rsid w:val="00C54A6E"/>
    <w:rsid w:val="00C5660F"/>
    <w:rsid w:val="00C61C2D"/>
    <w:rsid w:val="00C7297B"/>
    <w:rsid w:val="00C744C3"/>
    <w:rsid w:val="00C7597A"/>
    <w:rsid w:val="00C95EE7"/>
    <w:rsid w:val="00CA0F08"/>
    <w:rsid w:val="00CA3682"/>
    <w:rsid w:val="00CA5CA4"/>
    <w:rsid w:val="00CA6D33"/>
    <w:rsid w:val="00CC004B"/>
    <w:rsid w:val="00CD5179"/>
    <w:rsid w:val="00CE1A73"/>
    <w:rsid w:val="00CE380A"/>
    <w:rsid w:val="00CF31DA"/>
    <w:rsid w:val="00CF570F"/>
    <w:rsid w:val="00D026FE"/>
    <w:rsid w:val="00D034AB"/>
    <w:rsid w:val="00D061AA"/>
    <w:rsid w:val="00D13A7D"/>
    <w:rsid w:val="00D154F3"/>
    <w:rsid w:val="00D20983"/>
    <w:rsid w:val="00D22418"/>
    <w:rsid w:val="00D23D21"/>
    <w:rsid w:val="00D40817"/>
    <w:rsid w:val="00D52441"/>
    <w:rsid w:val="00D54090"/>
    <w:rsid w:val="00D54D4E"/>
    <w:rsid w:val="00D5593B"/>
    <w:rsid w:val="00D5765A"/>
    <w:rsid w:val="00D741B5"/>
    <w:rsid w:val="00D81037"/>
    <w:rsid w:val="00D849D0"/>
    <w:rsid w:val="00D90ECC"/>
    <w:rsid w:val="00D950F2"/>
    <w:rsid w:val="00D95FA5"/>
    <w:rsid w:val="00DA0265"/>
    <w:rsid w:val="00DA410B"/>
    <w:rsid w:val="00DA6806"/>
    <w:rsid w:val="00DB27C4"/>
    <w:rsid w:val="00DB472E"/>
    <w:rsid w:val="00DC4DCE"/>
    <w:rsid w:val="00DC58F1"/>
    <w:rsid w:val="00DE47F8"/>
    <w:rsid w:val="00DE66A3"/>
    <w:rsid w:val="00DE74B2"/>
    <w:rsid w:val="00E05BC2"/>
    <w:rsid w:val="00E12138"/>
    <w:rsid w:val="00E167BB"/>
    <w:rsid w:val="00E32E10"/>
    <w:rsid w:val="00E41056"/>
    <w:rsid w:val="00E5157B"/>
    <w:rsid w:val="00E57F78"/>
    <w:rsid w:val="00E654B8"/>
    <w:rsid w:val="00E6765B"/>
    <w:rsid w:val="00EA2E70"/>
    <w:rsid w:val="00EA44D7"/>
    <w:rsid w:val="00EA69FB"/>
    <w:rsid w:val="00EB36C5"/>
    <w:rsid w:val="00EB71B7"/>
    <w:rsid w:val="00EC2D71"/>
    <w:rsid w:val="00EF6238"/>
    <w:rsid w:val="00EF71E9"/>
    <w:rsid w:val="00EF755E"/>
    <w:rsid w:val="00F00B89"/>
    <w:rsid w:val="00F039F0"/>
    <w:rsid w:val="00F03FC2"/>
    <w:rsid w:val="00F138C6"/>
    <w:rsid w:val="00F13C77"/>
    <w:rsid w:val="00F21CDD"/>
    <w:rsid w:val="00F34536"/>
    <w:rsid w:val="00F35E5B"/>
    <w:rsid w:val="00F50C0E"/>
    <w:rsid w:val="00F61DDB"/>
    <w:rsid w:val="00F6657B"/>
    <w:rsid w:val="00F709F7"/>
    <w:rsid w:val="00F8227D"/>
    <w:rsid w:val="00FA6AD9"/>
    <w:rsid w:val="00FB1E2A"/>
    <w:rsid w:val="00FC4E27"/>
    <w:rsid w:val="00FD26B4"/>
    <w:rsid w:val="00FD4677"/>
    <w:rsid w:val="00FE1EFA"/>
    <w:rsid w:val="00FE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4B"/>
  </w:style>
  <w:style w:type="paragraph" w:styleId="2">
    <w:name w:val="heading 2"/>
    <w:basedOn w:val="a"/>
    <w:next w:val="a"/>
    <w:link w:val="20"/>
    <w:uiPriority w:val="9"/>
    <w:unhideWhenUsed/>
    <w:qFormat/>
    <w:rsid w:val="00B33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43B"/>
    <w:pPr>
      <w:ind w:left="720"/>
      <w:contextualSpacing/>
    </w:pPr>
  </w:style>
  <w:style w:type="character" w:styleId="a6">
    <w:name w:val="Strong"/>
    <w:basedOn w:val="a0"/>
    <w:uiPriority w:val="22"/>
    <w:qFormat/>
    <w:rsid w:val="00F8227D"/>
    <w:rPr>
      <w:b/>
      <w:bCs/>
    </w:rPr>
  </w:style>
  <w:style w:type="character" w:styleId="a7">
    <w:name w:val="Hyperlink"/>
    <w:basedOn w:val="a0"/>
    <w:uiPriority w:val="99"/>
    <w:unhideWhenUsed/>
    <w:rsid w:val="004113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77FB8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D3E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33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EF71E9"/>
  </w:style>
  <w:style w:type="table" w:styleId="aa">
    <w:name w:val="Table Grid"/>
    <w:basedOn w:val="a1"/>
    <w:uiPriority w:val="59"/>
    <w:rsid w:val="002F3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notam.ru/sonata-no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6DA34-AF4C-4F66-B62A-21064000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241</cp:revision>
  <dcterms:created xsi:type="dcterms:W3CDTF">2020-03-24T17:30:00Z</dcterms:created>
  <dcterms:modified xsi:type="dcterms:W3CDTF">2020-04-29T12:19:00Z</dcterms:modified>
</cp:coreProperties>
</file>