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F32" w:rsidRDefault="00E23F32" w:rsidP="00E23F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Музыкальная память </w:t>
      </w:r>
    </w:p>
    <w:p w:rsidR="00E23F32" w:rsidRDefault="00E23F32" w:rsidP="00E23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слухом, ритмом и памятью существует прямая зависимость: чем лучше память, тем быстрее развиваются слух и ритм, а хорошая музыкальная память сопутствует развитию других музыкальных способностей.</w:t>
      </w:r>
    </w:p>
    <w:p w:rsidR="00E23F32" w:rsidRDefault="00E23F32" w:rsidP="00E23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Память - это комплекс разных ее видов, которые в каждом человеке соединяются в разных комбинациях.</w:t>
      </w:r>
    </w:p>
    <w:p w:rsidR="00E23F32" w:rsidRDefault="00E23F32" w:rsidP="00E23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музыкантов лидирует слуховой компонент, а другие виды дополняют его в разных сочетаниях: образно-эмоциональная, логическая, двигательно-моторная (пальцевая), ассоциативная, зрительная память.</w:t>
      </w:r>
    </w:p>
    <w:p w:rsidR="00E23F32" w:rsidRDefault="00E23F32" w:rsidP="00E23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пианистов специфическая память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слухомоторная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23F32" w:rsidRDefault="00E23F32" w:rsidP="00E23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Существует два типа запоминания:</w:t>
      </w:r>
    </w:p>
    <w:p w:rsidR="00E23F32" w:rsidRDefault="00E23F32" w:rsidP="00E23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Пассивное, самопроизвольное (само собой) – механическое, и поэтому ненадежное.</w:t>
      </w:r>
    </w:p>
    <w:p w:rsidR="00E23F32" w:rsidRDefault="00E23F32" w:rsidP="00E23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Активное, произвольное (специальное выучивание) – осознанное, и поэтому крепкое, качественное. Оно возможно только при разумном осмыслении, активном подключении логики. Анализ формы, фактуры, тональных смен, аппликатуры и т.д. облегчает и закрепляет запоминание. Главным условием запоминания есть заинтересованность, увлеченность музыкой, которая должна быть выучена: это поднимает эмоциональный тонус, помогает сконцентрировать внимание. Тогда запоминание происходит естественно и свободно.</w:t>
      </w:r>
    </w:p>
    <w:p w:rsidR="00E23F32" w:rsidRDefault="00E23F32" w:rsidP="00E23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удачного выступления на сцене должны работать, подстраховывать один другого, все виды памяти, но в основе – всегда привычка, автоматизм движений, управляемый внутренним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предслышанием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представлением (слишком сильный контроль разрушает автоматизм). Использование только одного вида памяти ведет к срыву, причину которого удобно объяснять волнением.</w:t>
      </w:r>
    </w:p>
    <w:p w:rsidR="00E23F32" w:rsidRDefault="00E23F32" w:rsidP="00E23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Нельзя недооценивать зрительную память. Умение всмотреться в нотный текст, запомнить зрительно положение рук на клавиатуре является прекрасной помощью в игре на память.</w:t>
      </w:r>
    </w:p>
    <w:p w:rsidR="00E23F32" w:rsidRDefault="00E23F32" w:rsidP="00E23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Развивая активную память ученика, педагог должен правильно организовать его работу:</w:t>
      </w:r>
    </w:p>
    <w:p w:rsidR="00E23F32" w:rsidRDefault="00E23F32" w:rsidP="00E23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каждый день заучивать на память какой-нибудь отрывок текста;</w:t>
      </w:r>
    </w:p>
    <w:p w:rsidR="00E23F32" w:rsidRDefault="00E23F32" w:rsidP="00E23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 начала заучивания делать логический анализ текста (форма,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тематизм</w:t>
      </w:r>
      <w:proofErr w:type="spellEnd"/>
      <w:r>
        <w:rPr>
          <w:rFonts w:ascii="Times New Roman" w:hAnsi="Times New Roman" w:cs="Times New Roman"/>
          <w:sz w:val="24"/>
          <w:szCs w:val="24"/>
        </w:rPr>
        <w:t>, отклонение от тональности и т.д.);</w:t>
      </w:r>
    </w:p>
    <w:p w:rsidR="00E23F32" w:rsidRDefault="00E23F32" w:rsidP="00E23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заучивать только хорошо проверенный педагогом разбор текста (ноты, ритм, аппликатура, штрихи); </w:t>
      </w:r>
    </w:p>
    <w:p w:rsidR="00E23F32" w:rsidRDefault="00E23F32" w:rsidP="00E23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трудное учить в первую очередь;</w:t>
      </w:r>
    </w:p>
    <w:p w:rsidR="00E23F32" w:rsidRDefault="00E23F32" w:rsidP="00E23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учить по фрагментам и пластам фактуры (иногда от конца к началу);</w:t>
      </w:r>
    </w:p>
    <w:p w:rsidR="00E23F32" w:rsidRDefault="00E23F32" w:rsidP="00E23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-уметь начинать исполнение с разных мест.</w:t>
      </w:r>
    </w:p>
    <w:p w:rsidR="00E23F32" w:rsidRDefault="00E23F32" w:rsidP="00E23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больше исполнитель сохраняет в памяти музыкальных текстов, тем легче он запоминает новые, поэтому не нужно бояться перезагрузить память ученика. Самый лучший способ развить память – регулярно запоминать.</w:t>
      </w:r>
    </w:p>
    <w:p w:rsidR="00E23F32" w:rsidRDefault="00E23F32" w:rsidP="00E23F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Музыкальность </w:t>
      </w:r>
    </w:p>
    <w:p w:rsidR="00E23F32" w:rsidRDefault="00E23F32" w:rsidP="00E23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способность переживать красоту и содержание музыки, интуитивно находить средства выразительности при исполнении. Музыкальность, как и все другие способности, поддается развитию. Для этого необходимо:</w:t>
      </w:r>
    </w:p>
    <w:p w:rsidR="00E23F32" w:rsidRDefault="00E23F32" w:rsidP="00E23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много слушать разной музыки и обговаривать ее выразительные особенности, красоту;</w:t>
      </w:r>
    </w:p>
    <w:p w:rsidR="00E23F32" w:rsidRDefault="00E23F32" w:rsidP="00E23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работе с сочинением «влюблять» ученика во все музыкальные краски: своеобразие ритма, выразительность интонаций, гармоний, принадлежность модуляций, значимость пауз, педальные эффекты.</w:t>
      </w:r>
    </w:p>
    <w:p w:rsidR="00E23F32" w:rsidRDefault="00E23F32" w:rsidP="00E23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Музыкальность нужно «вытащить» умным анализом и вызывать переживание. «Музыкальность- это с чувством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проинтонированная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мысль, тогда как чувствительность свободна от теней мысли» (Перельман). </w:t>
      </w:r>
    </w:p>
    <w:p w:rsidR="00E23F32" w:rsidRDefault="00E23F32" w:rsidP="00E23F32">
      <w:pPr>
        <w:rPr>
          <w:rFonts w:ascii="Times New Roman" w:hAnsi="Times New Roman" w:cs="Times New Roman"/>
          <w:sz w:val="24"/>
          <w:szCs w:val="24"/>
        </w:rPr>
      </w:pPr>
    </w:p>
    <w:p w:rsidR="00E23F32" w:rsidRDefault="00E23F32" w:rsidP="00E23F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Эмоциональность</w:t>
      </w:r>
    </w:p>
    <w:p w:rsidR="00E23F32" w:rsidRDefault="00E23F32" w:rsidP="00E23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Эмоциональность (которая в большей мере зависит от темперамента) – это степень переживания музыки и степень активности в ее исполнении. «Обуздать» лишние проявления эмоций можно осмысленно, при помощи воли, а «вытащить» можно влияя на воображение (яркие сравнения, показ, внесение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программности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наводящие вопросы) и логическое мышление (умный логический анализ способен вызвать нужную гамму чувств). «Кто только переживает музыку, тот остается дилетантом». (Нейгауз).</w:t>
      </w:r>
    </w:p>
    <w:p w:rsidR="00E23F32" w:rsidRDefault="00E23F32" w:rsidP="00E23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следует помнить, что «анализ только тогда принесет пользу, когда прикоснется к художественному воображение, и правила будут обвиты серебряной нитью фантазии». (Шуман).</w:t>
      </w:r>
    </w:p>
    <w:p w:rsidR="00E23F32" w:rsidRDefault="00E23F32" w:rsidP="00E23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 помнить, что проявление эмоциональности и музыкальности прямо зависят от технического развития ученика. Они успешно развиваются только в условиях систематических и успешных публичных выступлениях.</w:t>
      </w:r>
    </w:p>
    <w:p w:rsidR="00E23F32" w:rsidRDefault="00E23F32" w:rsidP="00E23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E23F32" w:rsidRDefault="00E23F32" w:rsidP="00E23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E23F32" w:rsidRDefault="00E23F32" w:rsidP="00E23F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Артистичность</w:t>
      </w:r>
    </w:p>
    <w:p w:rsidR="00E23F32" w:rsidRDefault="00E23F32" w:rsidP="00E23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любовь к публичным выступлениям и наиболее полное самораскрытие на эстраде. Артистичность опирается на память, уверенность, умение сосредоточить внимание на художественных заданиях. Это отвлекает от мыслей о страхе и чрезмерного контроля за движениями.</w:t>
      </w:r>
    </w:p>
    <w:p w:rsidR="00E23F32" w:rsidRDefault="00E23F32" w:rsidP="00E23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артистичность - это учить качественно запоминать музыкальный текст, развивать технические умения, разумно и предусмотрительно выбирать репертуар для ученика, а также укреплять его психику, много раз обыгрывая программу. Следует поощрять ученика, воспитывая уверенность в его возможностях и любовь к эстрадным выступлениям.</w:t>
      </w:r>
    </w:p>
    <w:p w:rsidR="00E23F32" w:rsidRDefault="00E23F32" w:rsidP="00E23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>
        <w:rPr>
          <w:rFonts w:ascii="Times New Roman" w:hAnsi="Times New Roman" w:cs="Times New Roman"/>
          <w:sz w:val="24"/>
          <w:szCs w:val="24"/>
        </w:rPr>
        <w:t xml:space="preserve">конспект лекции. Дополнительная литература: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Л.Маккиннон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«Игра наизусть» - М.,2004.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С.Савшинский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«Пианист и его работа». Гл. Память, Слух, Артистичность. –М.,2003.</w:t>
      </w:r>
    </w:p>
    <w:p w:rsidR="00E23F32" w:rsidRDefault="00E23F32" w:rsidP="00E23F32">
      <w:pPr>
        <w:rPr>
          <w:rFonts w:ascii="Times New Roman" w:hAnsi="Times New Roman" w:cs="Times New Roman"/>
          <w:sz w:val="24"/>
          <w:szCs w:val="24"/>
        </w:rPr>
      </w:pPr>
    </w:p>
    <w:p w:rsidR="00781404" w:rsidRDefault="00781404">
      <w:bookmarkStart w:id="0" w:name="_GoBack"/>
      <w:bookmarkEnd w:id="0"/>
    </w:p>
    <w:sectPr w:rsidR="00781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3C"/>
    <w:rsid w:val="006A2F3C"/>
    <w:rsid w:val="00781404"/>
    <w:rsid w:val="00E2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AC1D5-8379-4685-B8BE-A10158E0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F3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4198</Characters>
  <Application>Microsoft Office Word</Application>
  <DocSecurity>0</DocSecurity>
  <Lines>34</Lines>
  <Paragraphs>9</Paragraphs>
  <ScaleCrop>false</ScaleCrop>
  <Company>diakov.net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Кисина</dc:creator>
  <cp:keywords/>
  <dc:description/>
  <cp:lastModifiedBy>Кисина</cp:lastModifiedBy>
  <cp:revision>2</cp:revision>
  <dcterms:created xsi:type="dcterms:W3CDTF">2020-04-22T16:13:00Z</dcterms:created>
  <dcterms:modified xsi:type="dcterms:W3CDTF">2020-04-22T16:14:00Z</dcterms:modified>
</cp:coreProperties>
</file>