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03" w:rsidRPr="009C35BC" w:rsidRDefault="007F5D03" w:rsidP="007F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9C35BC">
        <w:rPr>
          <w:rFonts w:ascii="Times New Roman" w:hAnsi="Times New Roman" w:cs="Times New Roman"/>
          <w:b/>
          <w:sz w:val="28"/>
          <w:szCs w:val="28"/>
        </w:rPr>
        <w:t>Иоганнес</w:t>
      </w:r>
      <w:proofErr w:type="spellEnd"/>
      <w:r w:rsidRPr="009C35BC">
        <w:rPr>
          <w:rFonts w:ascii="Times New Roman" w:hAnsi="Times New Roman" w:cs="Times New Roman"/>
          <w:b/>
          <w:sz w:val="28"/>
          <w:szCs w:val="28"/>
        </w:rPr>
        <w:t xml:space="preserve"> Брамс. </w:t>
      </w:r>
    </w:p>
    <w:p w:rsidR="009B6F78" w:rsidRDefault="009B6F78" w:rsidP="007F5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03" w:rsidRPr="009C35BC" w:rsidRDefault="007F5D03" w:rsidP="007F5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>1.</w:t>
      </w:r>
      <w:r w:rsidR="00651F39" w:rsidRPr="009C35BC">
        <w:rPr>
          <w:rFonts w:ascii="Times New Roman" w:hAnsi="Times New Roman" w:cs="Times New Roman"/>
          <w:b/>
          <w:sz w:val="28"/>
          <w:szCs w:val="28"/>
        </w:rPr>
        <w:t>Характеристика т</w:t>
      </w:r>
      <w:r w:rsidRPr="009C35BC">
        <w:rPr>
          <w:rFonts w:ascii="Times New Roman" w:hAnsi="Times New Roman" w:cs="Times New Roman"/>
          <w:b/>
          <w:sz w:val="28"/>
          <w:szCs w:val="28"/>
        </w:rPr>
        <w:t>ворчес</w:t>
      </w:r>
      <w:r w:rsidR="00651F39" w:rsidRPr="009C35BC">
        <w:rPr>
          <w:rFonts w:ascii="Times New Roman" w:hAnsi="Times New Roman" w:cs="Times New Roman"/>
          <w:b/>
          <w:sz w:val="28"/>
          <w:szCs w:val="28"/>
        </w:rPr>
        <w:t>тва</w:t>
      </w:r>
      <w:r w:rsidRPr="009C3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5BC">
        <w:rPr>
          <w:rFonts w:ascii="Times New Roman" w:hAnsi="Times New Roman" w:cs="Times New Roman"/>
          <w:b/>
          <w:sz w:val="28"/>
          <w:szCs w:val="28"/>
        </w:rPr>
        <w:t>И.Брамса</w:t>
      </w:r>
      <w:proofErr w:type="spellEnd"/>
      <w:r w:rsidRPr="009C35BC">
        <w:rPr>
          <w:rFonts w:ascii="Times New Roman" w:hAnsi="Times New Roman" w:cs="Times New Roman"/>
          <w:b/>
          <w:sz w:val="28"/>
          <w:szCs w:val="28"/>
        </w:rPr>
        <w:t xml:space="preserve"> (1833-1897).</w:t>
      </w:r>
    </w:p>
    <w:p w:rsidR="007F5D03" w:rsidRDefault="007F5D03" w:rsidP="007F5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03" w:rsidRPr="00A23F91" w:rsidRDefault="00A23F91" w:rsidP="00A2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91">
        <w:rPr>
          <w:rFonts w:ascii="Times New Roman" w:hAnsi="Times New Roman" w:cs="Times New Roman"/>
          <w:sz w:val="24"/>
          <w:szCs w:val="24"/>
        </w:rPr>
        <w:t>1.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И.Брамс,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Ф.Лист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Р.Вагнер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 xml:space="preserve"> – крупнейшие композиторы-современники. Они представляют два противоположных полюса романтической музыки 2-ой половины 19-го века. Вагнер, Лист: радикальное новаторство, идея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 xml:space="preserve">, синтеза музыки и литературы. Брамс: хранитель классических традиций, использование классических и даже старинных жанров и форм,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непрограммность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 xml:space="preserve">. </w:t>
      </w:r>
      <w:r w:rsidR="00A5232C" w:rsidRPr="00A5232C">
        <w:rPr>
          <w:rFonts w:ascii="Times New Roman" w:hAnsi="Times New Roman" w:cs="Times New Roman"/>
          <w:b/>
          <w:sz w:val="24"/>
          <w:szCs w:val="24"/>
        </w:rPr>
        <w:t>С</w:t>
      </w:r>
      <w:r w:rsidR="009B6F78" w:rsidRPr="00A5232C">
        <w:rPr>
          <w:rFonts w:ascii="Times New Roman" w:hAnsi="Times New Roman" w:cs="Times New Roman"/>
          <w:b/>
          <w:sz w:val="24"/>
          <w:szCs w:val="24"/>
        </w:rPr>
        <w:t>оединени</w:t>
      </w:r>
      <w:r w:rsidR="001C22CE">
        <w:rPr>
          <w:rFonts w:ascii="Times New Roman" w:hAnsi="Times New Roman" w:cs="Times New Roman"/>
          <w:b/>
          <w:sz w:val="24"/>
          <w:szCs w:val="24"/>
        </w:rPr>
        <w:t>е</w:t>
      </w:r>
      <w:r w:rsidR="009B6F78" w:rsidRPr="00A5232C">
        <w:rPr>
          <w:rFonts w:ascii="Times New Roman" w:hAnsi="Times New Roman" w:cs="Times New Roman"/>
          <w:b/>
          <w:sz w:val="24"/>
          <w:szCs w:val="24"/>
        </w:rPr>
        <w:t xml:space="preserve"> классических и романтических черт можно считать главной </w:t>
      </w:r>
      <w:r w:rsidR="00A5232C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="009B6F78" w:rsidRPr="00A5232C">
        <w:rPr>
          <w:rFonts w:ascii="Times New Roman" w:hAnsi="Times New Roman" w:cs="Times New Roman"/>
          <w:b/>
          <w:sz w:val="24"/>
          <w:szCs w:val="24"/>
        </w:rPr>
        <w:t xml:space="preserve"> стиля композитора</w:t>
      </w:r>
      <w:r w:rsidR="009B6F78" w:rsidRPr="00A23F91">
        <w:rPr>
          <w:rFonts w:ascii="Times New Roman" w:hAnsi="Times New Roman" w:cs="Times New Roman"/>
          <w:sz w:val="24"/>
          <w:szCs w:val="24"/>
        </w:rPr>
        <w:t>.</w:t>
      </w:r>
    </w:p>
    <w:p w:rsidR="007F5D03" w:rsidRPr="00A23F91" w:rsidRDefault="00A23F91" w:rsidP="00A2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91">
        <w:rPr>
          <w:rFonts w:ascii="Times New Roman" w:hAnsi="Times New Roman" w:cs="Times New Roman"/>
          <w:sz w:val="24"/>
          <w:szCs w:val="24"/>
        </w:rPr>
        <w:t>2.</w:t>
      </w:r>
      <w:r w:rsidR="007F5D03" w:rsidRPr="00A5232C">
        <w:rPr>
          <w:rFonts w:ascii="Times New Roman" w:hAnsi="Times New Roman" w:cs="Times New Roman"/>
          <w:b/>
          <w:sz w:val="24"/>
          <w:szCs w:val="24"/>
        </w:rPr>
        <w:t>Классическое начало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ощущается у Брамса: в ясности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 xml:space="preserve">, в стройности, пропорциональности, уравновешенности форм. Как пианист и дирижер Брамс исполнял много произведений XVII – XVIII веков, произведения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>.</w:t>
      </w:r>
      <w:r w:rsidR="00A5232C">
        <w:rPr>
          <w:rFonts w:ascii="Times New Roman" w:hAnsi="Times New Roman" w:cs="Times New Roman"/>
          <w:sz w:val="24"/>
          <w:szCs w:val="24"/>
        </w:rPr>
        <w:t xml:space="preserve"> Как композитор обращался к старинным жанрам (фуга, хоральная прелюдия, мотет и </w:t>
      </w:r>
      <w:proofErr w:type="spellStart"/>
      <w:r w:rsidR="00A5232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5232C">
        <w:rPr>
          <w:rFonts w:ascii="Times New Roman" w:hAnsi="Times New Roman" w:cs="Times New Roman"/>
          <w:sz w:val="24"/>
          <w:szCs w:val="24"/>
        </w:rPr>
        <w:t xml:space="preserve">), сочинял для органа, хора </w:t>
      </w:r>
      <w:r w:rsidR="00A5232C" w:rsidRPr="00A23F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5232C" w:rsidRPr="00A23F91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A5232C">
        <w:rPr>
          <w:rFonts w:ascii="Times New Roman" w:hAnsi="Times New Roman" w:cs="Times New Roman"/>
          <w:sz w:val="24"/>
          <w:szCs w:val="24"/>
        </w:rPr>
        <w:t>. Предвосхищает направление неоклассицизм (=новая классика), которое будет ярко представлено в музыке ХХ века.</w:t>
      </w:r>
    </w:p>
    <w:p w:rsidR="007F5D03" w:rsidRPr="00A23F91" w:rsidRDefault="00A23F91" w:rsidP="00A2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91">
        <w:rPr>
          <w:rFonts w:ascii="Times New Roman" w:hAnsi="Times New Roman" w:cs="Times New Roman"/>
          <w:sz w:val="24"/>
          <w:szCs w:val="24"/>
        </w:rPr>
        <w:t>3.</w:t>
      </w:r>
      <w:r w:rsidR="00A5232C" w:rsidRPr="00A5232C">
        <w:rPr>
          <w:rFonts w:ascii="Times New Roman" w:hAnsi="Times New Roman" w:cs="Times New Roman"/>
          <w:b/>
          <w:sz w:val="24"/>
          <w:szCs w:val="24"/>
        </w:rPr>
        <w:t>Р</w:t>
      </w:r>
      <w:r w:rsidR="007F5D03" w:rsidRPr="00A5232C">
        <w:rPr>
          <w:rFonts w:ascii="Times New Roman" w:hAnsi="Times New Roman" w:cs="Times New Roman"/>
          <w:b/>
          <w:sz w:val="24"/>
          <w:szCs w:val="24"/>
        </w:rPr>
        <w:t>омантические черты</w:t>
      </w:r>
      <w:r w:rsidR="00A5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32C">
        <w:rPr>
          <w:rFonts w:ascii="Times New Roman" w:hAnsi="Times New Roman" w:cs="Times New Roman"/>
          <w:sz w:val="24"/>
          <w:szCs w:val="24"/>
        </w:rPr>
        <w:t>ощутимы прежде всего в образном содержании его музыки.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Во </w:t>
      </w:r>
      <w:proofErr w:type="gramStart"/>
      <w:r w:rsidR="007F5D03" w:rsidRPr="00A23F91">
        <w:rPr>
          <w:rFonts w:ascii="Times New Roman" w:hAnsi="Times New Roman" w:cs="Times New Roman"/>
          <w:sz w:val="24"/>
          <w:szCs w:val="24"/>
        </w:rPr>
        <w:t>многих  сочинениях</w:t>
      </w:r>
      <w:proofErr w:type="gramEnd"/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господствуют драматизм и трагедийность, эмоциональная порывистость, внимание к душевному миру человека, господство лирического начала. Почти все его темы имеют лирическую природу. </w:t>
      </w:r>
    </w:p>
    <w:p w:rsidR="007F5D03" w:rsidRPr="00A23F91" w:rsidRDefault="00A23F91" w:rsidP="00A2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91">
        <w:rPr>
          <w:rFonts w:ascii="Times New Roman" w:hAnsi="Times New Roman" w:cs="Times New Roman"/>
          <w:sz w:val="24"/>
          <w:szCs w:val="24"/>
        </w:rPr>
        <w:t>4.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Подобно другим романтикам Брамс питал </w:t>
      </w:r>
      <w:r w:rsidR="007F5D03" w:rsidRPr="00A5232C">
        <w:rPr>
          <w:rFonts w:ascii="Times New Roman" w:hAnsi="Times New Roman" w:cs="Times New Roman"/>
          <w:b/>
          <w:sz w:val="24"/>
          <w:szCs w:val="24"/>
        </w:rPr>
        <w:t>огромный интерес к фольклору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. </w:t>
      </w:r>
      <w:r w:rsidR="00A5232C">
        <w:rPr>
          <w:rFonts w:ascii="Times New Roman" w:hAnsi="Times New Roman" w:cs="Times New Roman"/>
          <w:sz w:val="24"/>
          <w:szCs w:val="24"/>
        </w:rPr>
        <w:t>Постоянно делал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обраб</w:t>
      </w:r>
      <w:r w:rsidR="00A5232C">
        <w:rPr>
          <w:rFonts w:ascii="Times New Roman" w:hAnsi="Times New Roman" w:cs="Times New Roman"/>
          <w:sz w:val="24"/>
          <w:szCs w:val="24"/>
        </w:rPr>
        <w:t>отки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немецки</w:t>
      </w:r>
      <w:r w:rsidR="00A5232C">
        <w:rPr>
          <w:rFonts w:ascii="Times New Roman" w:hAnsi="Times New Roman" w:cs="Times New Roman"/>
          <w:sz w:val="24"/>
          <w:szCs w:val="24"/>
        </w:rPr>
        <w:t>х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народны</w:t>
      </w:r>
      <w:r w:rsidR="00A5232C">
        <w:rPr>
          <w:rFonts w:ascii="Times New Roman" w:hAnsi="Times New Roman" w:cs="Times New Roman"/>
          <w:sz w:val="24"/>
          <w:szCs w:val="24"/>
        </w:rPr>
        <w:t>х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пес</w:t>
      </w:r>
      <w:r w:rsidR="00A5232C">
        <w:rPr>
          <w:rFonts w:ascii="Times New Roman" w:hAnsi="Times New Roman" w:cs="Times New Roman"/>
          <w:sz w:val="24"/>
          <w:szCs w:val="24"/>
        </w:rPr>
        <w:t>е</w:t>
      </w:r>
      <w:r w:rsidR="007F5D03" w:rsidRPr="00A23F91">
        <w:rPr>
          <w:rFonts w:ascii="Times New Roman" w:hAnsi="Times New Roman" w:cs="Times New Roman"/>
          <w:sz w:val="24"/>
          <w:szCs w:val="24"/>
        </w:rPr>
        <w:t>н</w:t>
      </w:r>
      <w:r w:rsidR="00A5232C">
        <w:rPr>
          <w:rFonts w:ascii="Times New Roman" w:hAnsi="Times New Roman" w:cs="Times New Roman"/>
          <w:sz w:val="24"/>
          <w:szCs w:val="24"/>
        </w:rPr>
        <w:t>, постоянно обращался к народной песне как хоровой дирижер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. Проведя половину жизни в Вене (центре многонациональной страны), Брамс прекрасно знал и любил фольклор самых </w:t>
      </w:r>
      <w:r w:rsidR="007F5D03" w:rsidRPr="00A5232C">
        <w:rPr>
          <w:rFonts w:ascii="Times New Roman" w:hAnsi="Times New Roman" w:cs="Times New Roman"/>
          <w:b/>
          <w:sz w:val="24"/>
          <w:szCs w:val="24"/>
        </w:rPr>
        <w:t>разных народов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. Он часто сочинял на переводы из славянской (чешской, словацкой, сербской, моравской), итальянской, шотландской, венгерской народной поэзии. Восхищаясь венгерской народной музыкой, композитор создал замечательные «Венгерские танцы» для фортепиано в 4 руки. </w:t>
      </w:r>
    </w:p>
    <w:p w:rsidR="007F5D03" w:rsidRPr="00A23F91" w:rsidRDefault="00A23F91" w:rsidP="00A2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91">
        <w:rPr>
          <w:rFonts w:ascii="Times New Roman" w:hAnsi="Times New Roman" w:cs="Times New Roman"/>
          <w:sz w:val="24"/>
          <w:szCs w:val="24"/>
        </w:rPr>
        <w:t>5.В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его музыке представлены все </w:t>
      </w:r>
      <w:r w:rsidR="007F5D03" w:rsidRPr="00A5232C">
        <w:rPr>
          <w:rFonts w:ascii="Times New Roman" w:hAnsi="Times New Roman" w:cs="Times New Roman"/>
          <w:b/>
          <w:sz w:val="24"/>
          <w:szCs w:val="24"/>
        </w:rPr>
        <w:t>музыкальные жанры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: от симфонии до музыки для домашнего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 xml:space="preserve">. Не обращался лишь к театральным жанрам. Четыре симфонии - высшие достижения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послебетховенского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 xml:space="preserve"> симфонизма; концерты – 2 фортепианных, 1 скрипичный и 1 двойной (для скрипки и виолончели); вокальное творчество (около 200 песен, вокальные ансамбли, разнообразные хоровые сочинения с сопровождением и a </w:t>
      </w:r>
      <w:proofErr w:type="spellStart"/>
      <w:r w:rsidR="007F5D03" w:rsidRPr="00A23F91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7F5D03" w:rsidRPr="00A23F91">
        <w:rPr>
          <w:rFonts w:ascii="Times New Roman" w:hAnsi="Times New Roman" w:cs="Times New Roman"/>
          <w:sz w:val="24"/>
          <w:szCs w:val="24"/>
        </w:rPr>
        <w:t>, вокально-симфонические произведения, среди которых выделяется «Немецкий реквием»); камерно-инструментальные жанры (разнообразные по составу камерные ансамбли</w:t>
      </w:r>
      <w:r w:rsidR="00A5232C">
        <w:rPr>
          <w:rFonts w:ascii="Times New Roman" w:hAnsi="Times New Roman" w:cs="Times New Roman"/>
          <w:sz w:val="24"/>
          <w:szCs w:val="24"/>
        </w:rPr>
        <w:t>); разные жанры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фортепианн</w:t>
      </w:r>
      <w:r w:rsidR="00A5232C">
        <w:rPr>
          <w:rFonts w:ascii="Times New Roman" w:hAnsi="Times New Roman" w:cs="Times New Roman"/>
          <w:sz w:val="24"/>
          <w:szCs w:val="24"/>
        </w:rPr>
        <w:t>ой</w:t>
      </w:r>
      <w:r w:rsidR="007F5D03" w:rsidRPr="00A23F91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067FD9">
        <w:rPr>
          <w:rFonts w:ascii="Times New Roman" w:hAnsi="Times New Roman" w:cs="Times New Roman"/>
          <w:sz w:val="24"/>
          <w:szCs w:val="24"/>
        </w:rPr>
        <w:t>и</w:t>
      </w:r>
      <w:r w:rsidR="007F5D03" w:rsidRPr="00A23F91">
        <w:rPr>
          <w:rFonts w:ascii="Times New Roman" w:hAnsi="Times New Roman" w:cs="Times New Roman"/>
          <w:sz w:val="24"/>
          <w:szCs w:val="24"/>
        </w:rPr>
        <w:t>.</w:t>
      </w:r>
    </w:p>
    <w:p w:rsidR="009B6F78" w:rsidRDefault="009B6F78" w:rsidP="009B6F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D03" w:rsidRPr="009B6F78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>2.Жизненный и творческий путь композитора</w:t>
      </w:r>
      <w:r w:rsidRPr="009C35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F91">
        <w:rPr>
          <w:rFonts w:ascii="Times New Roman" w:hAnsi="Times New Roman" w:cs="Times New Roman"/>
          <w:i/>
          <w:sz w:val="24"/>
          <w:szCs w:val="24"/>
        </w:rPr>
        <w:t>используя учебник (4 выпуск МЛЗС) выписать</w:t>
      </w:r>
      <w:r w:rsidRPr="009B6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F78">
        <w:rPr>
          <w:rFonts w:ascii="Times New Roman" w:hAnsi="Times New Roman" w:cs="Times New Roman"/>
          <w:b/>
          <w:i/>
          <w:sz w:val="24"/>
          <w:szCs w:val="24"/>
        </w:rPr>
        <w:t>кратки</w:t>
      </w:r>
      <w:r w:rsidR="00A23F9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B6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F91">
        <w:rPr>
          <w:rFonts w:ascii="Times New Roman" w:hAnsi="Times New Roman" w:cs="Times New Roman"/>
          <w:i/>
          <w:sz w:val="24"/>
          <w:szCs w:val="24"/>
        </w:rPr>
        <w:t xml:space="preserve">ответы на вопросы: а) где и в какой семье родился композитор; б) сотрудничество Брамса с </w:t>
      </w:r>
      <w:proofErr w:type="spellStart"/>
      <w:r w:rsidR="00A23F91">
        <w:rPr>
          <w:rFonts w:ascii="Times New Roman" w:hAnsi="Times New Roman" w:cs="Times New Roman"/>
          <w:i/>
          <w:sz w:val="24"/>
          <w:szCs w:val="24"/>
        </w:rPr>
        <w:t>Э.Ременьи</w:t>
      </w:r>
      <w:proofErr w:type="spellEnd"/>
      <w:r w:rsidR="00A23F91">
        <w:rPr>
          <w:rFonts w:ascii="Times New Roman" w:hAnsi="Times New Roman" w:cs="Times New Roman"/>
          <w:i/>
          <w:sz w:val="24"/>
          <w:szCs w:val="24"/>
        </w:rPr>
        <w:t xml:space="preserve">; в) важные творческие встречи 1853 года </w:t>
      </w:r>
      <w:r w:rsidR="000B0FFE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A23F91">
        <w:rPr>
          <w:rFonts w:ascii="Times New Roman" w:hAnsi="Times New Roman" w:cs="Times New Roman"/>
          <w:i/>
          <w:sz w:val="24"/>
          <w:szCs w:val="24"/>
        </w:rPr>
        <w:t>Ф.Лист</w:t>
      </w:r>
      <w:r w:rsidR="000B0FFE">
        <w:rPr>
          <w:rFonts w:ascii="Times New Roman" w:hAnsi="Times New Roman" w:cs="Times New Roman"/>
          <w:i/>
          <w:sz w:val="24"/>
          <w:szCs w:val="24"/>
        </w:rPr>
        <w:t>ом</w:t>
      </w:r>
      <w:proofErr w:type="spellEnd"/>
      <w:r w:rsidR="00A23F9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A23F91">
        <w:rPr>
          <w:rFonts w:ascii="Times New Roman" w:hAnsi="Times New Roman" w:cs="Times New Roman"/>
          <w:i/>
          <w:sz w:val="24"/>
          <w:szCs w:val="24"/>
        </w:rPr>
        <w:t>Р.Шуман</w:t>
      </w:r>
      <w:r w:rsidR="000B0FFE">
        <w:rPr>
          <w:rFonts w:ascii="Times New Roman" w:hAnsi="Times New Roman" w:cs="Times New Roman"/>
          <w:i/>
          <w:sz w:val="24"/>
          <w:szCs w:val="24"/>
        </w:rPr>
        <w:t>ом</w:t>
      </w:r>
      <w:proofErr w:type="spellEnd"/>
      <w:r w:rsidR="000B0FFE">
        <w:rPr>
          <w:rFonts w:ascii="Times New Roman" w:hAnsi="Times New Roman" w:cs="Times New Roman"/>
          <w:i/>
          <w:sz w:val="24"/>
          <w:szCs w:val="24"/>
        </w:rPr>
        <w:t xml:space="preserve"> (где, впечатления, влияние на будущее</w:t>
      </w:r>
      <w:r w:rsidR="00A23F91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="000B0FFE">
        <w:rPr>
          <w:rFonts w:ascii="Times New Roman" w:hAnsi="Times New Roman" w:cs="Times New Roman"/>
          <w:i/>
          <w:sz w:val="24"/>
          <w:szCs w:val="24"/>
        </w:rPr>
        <w:t xml:space="preserve">г) Брамс в Вене (основные даты, события, встречи, связанные с жизнью </w:t>
      </w:r>
      <w:r w:rsidR="00067FD9">
        <w:rPr>
          <w:rFonts w:ascii="Times New Roman" w:hAnsi="Times New Roman" w:cs="Times New Roman"/>
          <w:i/>
          <w:sz w:val="24"/>
          <w:szCs w:val="24"/>
        </w:rPr>
        <w:t xml:space="preserve">и деятельностью </w:t>
      </w:r>
      <w:r w:rsidR="000B0FFE">
        <w:rPr>
          <w:rFonts w:ascii="Times New Roman" w:hAnsi="Times New Roman" w:cs="Times New Roman"/>
          <w:i/>
          <w:sz w:val="24"/>
          <w:szCs w:val="24"/>
        </w:rPr>
        <w:t>Брамса в этом городе).</w:t>
      </w:r>
    </w:p>
    <w:p w:rsidR="009B6F78" w:rsidRPr="007F5D03" w:rsidRDefault="009B6F78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D03" w:rsidRPr="009C35BC" w:rsidRDefault="009B6F78" w:rsidP="009B6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>3.</w:t>
      </w:r>
      <w:r w:rsidR="007F5D03" w:rsidRPr="009C35BC">
        <w:rPr>
          <w:rFonts w:ascii="Times New Roman" w:hAnsi="Times New Roman" w:cs="Times New Roman"/>
          <w:b/>
          <w:sz w:val="28"/>
          <w:szCs w:val="28"/>
        </w:rPr>
        <w:t xml:space="preserve">Обзор фортепианного творчества </w:t>
      </w:r>
      <w:proofErr w:type="spellStart"/>
      <w:r w:rsidR="007F5D03" w:rsidRPr="009C35BC">
        <w:rPr>
          <w:rFonts w:ascii="Times New Roman" w:hAnsi="Times New Roman" w:cs="Times New Roman"/>
          <w:b/>
          <w:sz w:val="28"/>
          <w:szCs w:val="28"/>
        </w:rPr>
        <w:t>И.Брамса</w:t>
      </w:r>
      <w:proofErr w:type="spellEnd"/>
      <w:r w:rsidR="007F5D03" w:rsidRPr="009C35BC">
        <w:rPr>
          <w:rFonts w:ascii="Times New Roman" w:hAnsi="Times New Roman" w:cs="Times New Roman"/>
          <w:b/>
          <w:sz w:val="28"/>
          <w:szCs w:val="28"/>
        </w:rPr>
        <w:t>.</w:t>
      </w:r>
    </w:p>
    <w:p w:rsidR="009B6F78" w:rsidRDefault="009B6F78" w:rsidP="009B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Интерес композитора к фортепиано был постоянным, что вполне закономерно, т.к. он был </w:t>
      </w:r>
      <w:r w:rsidRPr="00067FD9">
        <w:rPr>
          <w:rFonts w:ascii="Times New Roman" w:hAnsi="Times New Roman" w:cs="Times New Roman"/>
          <w:b/>
          <w:sz w:val="24"/>
          <w:szCs w:val="24"/>
        </w:rPr>
        <w:t>замечательным пианистом</w:t>
      </w:r>
      <w:r>
        <w:rPr>
          <w:rFonts w:ascii="Times New Roman" w:hAnsi="Times New Roman" w:cs="Times New Roman"/>
          <w:sz w:val="24"/>
          <w:szCs w:val="24"/>
        </w:rPr>
        <w:t xml:space="preserve">, постоянно выступавшим в ансамбле со скрипачами (Эдуардом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Йозефом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Иоахимом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певцами, с Кларой Шуман. Склад пианизма Брамса наложил свой отпечаток на его фортепианную музыку: технические трудности, порой весьма значительные, возникают не для создания эффектного концертно-виртуозного «наряда», а для выражения своеобразия содержания. Излюбленные приемы Брамса: движение параллельными терциями, секстами, октавами; помещение мелодии в среднем голосе, что сообщает её звучанию несколько затушеванный характер; мерцающий колорит «струящихся» фигураций. </w:t>
      </w: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35BC">
        <w:rPr>
          <w:rFonts w:ascii="Times New Roman" w:hAnsi="Times New Roman" w:cs="Times New Roman"/>
          <w:sz w:val="24"/>
          <w:szCs w:val="24"/>
        </w:rPr>
        <w:t>Жанры фортепианной музыки:</w:t>
      </w:r>
      <w:r>
        <w:rPr>
          <w:rFonts w:ascii="Times New Roman" w:hAnsi="Times New Roman" w:cs="Times New Roman"/>
          <w:sz w:val="24"/>
          <w:szCs w:val="24"/>
        </w:rPr>
        <w:t xml:space="preserve"> три сонаты, пять вариационных циклов (в том числе вариации на т</w:t>
      </w:r>
      <w:r w:rsidR="00067FD9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Генделя, на т</w:t>
      </w:r>
      <w:r w:rsidR="00067FD9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Паганини, на т</w:t>
      </w:r>
      <w:r w:rsidR="00067FD9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Шумана), 5 баллад, 3 рапсодии, 2 сборник</w:t>
      </w:r>
      <w:r w:rsidR="0081151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1151E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="0081151E">
        <w:rPr>
          <w:rFonts w:ascii="Times New Roman" w:hAnsi="Times New Roman" w:cs="Times New Roman"/>
          <w:sz w:val="24"/>
          <w:szCs w:val="24"/>
        </w:rPr>
        <w:t>. этюдов, а также каприччио</w:t>
      </w:r>
      <w:r>
        <w:rPr>
          <w:rFonts w:ascii="Times New Roman" w:hAnsi="Times New Roman" w:cs="Times New Roman"/>
          <w:sz w:val="24"/>
          <w:szCs w:val="24"/>
        </w:rPr>
        <w:t xml:space="preserve"> и интермеццо – свой оригинальный вариант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. миниатюры. Особенность: последовательно шел от одного жанра к другому, от более крупных – к миниатюре</w:t>
      </w:r>
      <w:r w:rsidR="00811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78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35BC">
        <w:rPr>
          <w:rFonts w:ascii="Times New Roman" w:hAnsi="Times New Roman" w:cs="Times New Roman"/>
          <w:sz w:val="24"/>
          <w:szCs w:val="24"/>
        </w:rPr>
        <w:t>Фортепианные миниатюры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двумя </w:t>
      </w:r>
      <w:r w:rsidR="009B6F78">
        <w:rPr>
          <w:rFonts w:ascii="Times New Roman" w:hAnsi="Times New Roman" w:cs="Times New Roman"/>
          <w:sz w:val="24"/>
          <w:szCs w:val="24"/>
        </w:rPr>
        <w:t>контрастными группами сочинений:</w:t>
      </w:r>
    </w:p>
    <w:p w:rsidR="00067FD9" w:rsidRDefault="00067FD9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78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78">
        <w:rPr>
          <w:rFonts w:ascii="Times New Roman" w:hAnsi="Times New Roman" w:cs="Times New Roman"/>
          <w:b/>
          <w:sz w:val="24"/>
          <w:szCs w:val="24"/>
        </w:rPr>
        <w:t xml:space="preserve">Первая - музыка бытового плана, для домашнего </w:t>
      </w:r>
      <w:proofErr w:type="spellStart"/>
      <w:r w:rsidRPr="009B6F78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(часто - в 4 руки): Вальсы (1865) и «Венгерские танцы» (</w:t>
      </w:r>
      <w:r w:rsidR="000B0FFE">
        <w:rPr>
          <w:rFonts w:ascii="Times New Roman" w:hAnsi="Times New Roman" w:cs="Times New Roman"/>
          <w:sz w:val="24"/>
          <w:szCs w:val="24"/>
        </w:rPr>
        <w:t xml:space="preserve">21 пьеса, 4 тетради: </w:t>
      </w:r>
      <w:r>
        <w:rPr>
          <w:rFonts w:ascii="Times New Roman" w:hAnsi="Times New Roman" w:cs="Times New Roman"/>
          <w:sz w:val="24"/>
          <w:szCs w:val="24"/>
        </w:rPr>
        <w:t>1-я и 2-я тетради – 1869 г., 3-я и 4-я – 1880 г). Эти произведения снискали огромную популярность, переложены для многих инструментов и оркестровых составов.</w:t>
      </w:r>
      <w:r w:rsidR="009B6F78">
        <w:rPr>
          <w:rFonts w:ascii="Times New Roman" w:hAnsi="Times New Roman" w:cs="Times New Roman"/>
          <w:sz w:val="24"/>
          <w:szCs w:val="24"/>
        </w:rPr>
        <w:t xml:space="preserve"> Многие «Венгерские танцы» создавались композитором как обработки подлинных венгеро-цыганских мелодий, которые Брамс услышал ещё в юности от скрипача </w:t>
      </w:r>
      <w:proofErr w:type="spellStart"/>
      <w:r w:rsidR="009B6F78">
        <w:rPr>
          <w:rFonts w:ascii="Times New Roman" w:hAnsi="Times New Roman" w:cs="Times New Roman"/>
          <w:sz w:val="24"/>
          <w:szCs w:val="24"/>
        </w:rPr>
        <w:t>Э.Ременьи</w:t>
      </w:r>
      <w:proofErr w:type="spellEnd"/>
      <w:r w:rsidR="009B6F78">
        <w:rPr>
          <w:rFonts w:ascii="Times New Roman" w:hAnsi="Times New Roman" w:cs="Times New Roman"/>
          <w:sz w:val="24"/>
          <w:szCs w:val="24"/>
        </w:rPr>
        <w:t>. Есть связь со стилем вербункош.</w:t>
      </w:r>
    </w:p>
    <w:p w:rsidR="000B0FFE" w:rsidRPr="00250CD8" w:rsidRDefault="009B6F78" w:rsidP="000B0FFE">
      <w:pPr>
        <w:rPr>
          <w:rFonts w:ascii="Times New Roman" w:hAnsi="Times New Roman" w:cs="Times New Roman"/>
          <w:i/>
          <w:sz w:val="24"/>
          <w:szCs w:val="24"/>
        </w:rPr>
      </w:pPr>
      <w:r w:rsidRPr="00250CD8">
        <w:rPr>
          <w:rFonts w:ascii="Times New Roman" w:hAnsi="Times New Roman" w:cs="Times New Roman"/>
          <w:i/>
          <w:sz w:val="24"/>
          <w:szCs w:val="24"/>
        </w:rPr>
        <w:t>Послушать в записи «Венгерские танцы»</w:t>
      </w:r>
      <w:r w:rsidR="00067FD9" w:rsidRPr="00250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FFE" w:rsidRPr="00250CD8">
        <w:rPr>
          <w:rFonts w:ascii="Times New Roman" w:hAnsi="Times New Roman" w:cs="Times New Roman"/>
          <w:i/>
          <w:sz w:val="24"/>
          <w:szCs w:val="24"/>
        </w:rPr>
        <w:t>№ 1, соль минор; № 2, ре минор; № 5, фа диез минор</w:t>
      </w:r>
      <w:r w:rsidR="00067FD9" w:rsidRPr="00250CD8">
        <w:rPr>
          <w:rFonts w:ascii="Times New Roman" w:hAnsi="Times New Roman" w:cs="Times New Roman"/>
          <w:i/>
          <w:sz w:val="24"/>
          <w:szCs w:val="24"/>
        </w:rPr>
        <w:t>; №6 Ре бемоль мажор</w:t>
      </w:r>
      <w:r w:rsidR="000B0FFE" w:rsidRPr="00250CD8">
        <w:rPr>
          <w:rFonts w:ascii="Times New Roman" w:hAnsi="Times New Roman" w:cs="Times New Roman"/>
          <w:i/>
          <w:sz w:val="24"/>
          <w:szCs w:val="24"/>
        </w:rPr>
        <w:t>.</w:t>
      </w:r>
    </w:p>
    <w:p w:rsidR="00067FD9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78">
        <w:rPr>
          <w:rFonts w:ascii="Times New Roman" w:hAnsi="Times New Roman" w:cs="Times New Roman"/>
          <w:b/>
          <w:sz w:val="24"/>
          <w:szCs w:val="24"/>
        </w:rPr>
        <w:t>Вторая – поздние миниатюры камерного лирического плана</w:t>
      </w:r>
      <w:r>
        <w:rPr>
          <w:rFonts w:ascii="Times New Roman" w:hAnsi="Times New Roman" w:cs="Times New Roman"/>
          <w:sz w:val="24"/>
          <w:szCs w:val="24"/>
        </w:rPr>
        <w:t>. В 1892 –1893 гг. в четырех сборниках ор. 116-119 он опубликовал 20 пьес. За исключением баллады ор. 118 и рапсодии ор. 119 все это мелкие пьесы</w:t>
      </w:r>
      <w:r w:rsidR="00067F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«Каприччио»</w:t>
      </w:r>
      <w:r w:rsidR="00067FD9">
        <w:rPr>
          <w:rFonts w:ascii="Times New Roman" w:hAnsi="Times New Roman" w:cs="Times New Roman"/>
          <w:sz w:val="24"/>
          <w:szCs w:val="24"/>
        </w:rPr>
        <w:t>, «Романс»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r w:rsidRPr="009B6F78">
        <w:rPr>
          <w:rFonts w:ascii="Times New Roman" w:hAnsi="Times New Roman" w:cs="Times New Roman"/>
          <w:sz w:val="24"/>
          <w:szCs w:val="24"/>
        </w:rPr>
        <w:t>Интермеццо»</w:t>
      </w:r>
      <w:r w:rsidR="00067FD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78">
        <w:rPr>
          <w:rFonts w:ascii="Times New Roman" w:hAnsi="Times New Roman" w:cs="Times New Roman"/>
          <w:b/>
          <w:sz w:val="24"/>
          <w:szCs w:val="24"/>
        </w:rPr>
        <w:t>Интермеццо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FD9">
        <w:rPr>
          <w:rFonts w:ascii="Times New Roman" w:hAnsi="Times New Roman" w:cs="Times New Roman"/>
          <w:sz w:val="24"/>
          <w:szCs w:val="24"/>
        </w:rPr>
        <w:t xml:space="preserve">(14 пьес) </w:t>
      </w:r>
      <w:r>
        <w:rPr>
          <w:rFonts w:ascii="Times New Roman" w:hAnsi="Times New Roman" w:cs="Times New Roman"/>
          <w:sz w:val="24"/>
          <w:szCs w:val="24"/>
        </w:rPr>
        <w:t xml:space="preserve">стало главным жанром позднего фортепианного творчества Брамса. В его трактовке </w:t>
      </w:r>
      <w:r w:rsidR="00067F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нтермеццо обретает самостоятельность (ранее такое название давалось одной из средних частей сонатно-симфонического или сюитного цикла). Здесь получил обобщение весь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брамсовской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лирики – от просветленного покоя до глубокого трагизма.</w:t>
      </w:r>
      <w:r w:rsidR="00067FD9" w:rsidRPr="00067FD9">
        <w:rPr>
          <w:rFonts w:ascii="Times New Roman" w:hAnsi="Times New Roman" w:cs="Times New Roman"/>
          <w:sz w:val="24"/>
          <w:szCs w:val="24"/>
        </w:rPr>
        <w:t xml:space="preserve"> </w:t>
      </w:r>
      <w:r w:rsidR="00067FD9">
        <w:rPr>
          <w:rFonts w:ascii="Times New Roman" w:hAnsi="Times New Roman" w:cs="Times New Roman"/>
          <w:sz w:val="24"/>
          <w:szCs w:val="24"/>
        </w:rPr>
        <w:t xml:space="preserve">от чувства сдержанной скорби до </w:t>
      </w:r>
      <w:r w:rsidR="0081151E">
        <w:rPr>
          <w:rFonts w:ascii="Times New Roman" w:hAnsi="Times New Roman" w:cs="Times New Roman"/>
          <w:sz w:val="24"/>
          <w:szCs w:val="24"/>
        </w:rPr>
        <w:t>нежной</w:t>
      </w:r>
      <w:r w:rsidR="00067FD9">
        <w:rPr>
          <w:rFonts w:ascii="Times New Roman" w:hAnsi="Times New Roman" w:cs="Times New Roman"/>
          <w:sz w:val="24"/>
          <w:szCs w:val="24"/>
        </w:rPr>
        <w:t xml:space="preserve"> печали. Интермеццо близки по духу лирико-философским песням позднего Брамса</w:t>
      </w:r>
      <w:r w:rsidR="00250CD8">
        <w:rPr>
          <w:rFonts w:ascii="Times New Roman" w:hAnsi="Times New Roman" w:cs="Times New Roman"/>
          <w:sz w:val="24"/>
          <w:szCs w:val="24"/>
        </w:rPr>
        <w:t>.</w:t>
      </w:r>
    </w:p>
    <w:p w:rsidR="009B6F78" w:rsidRPr="00250CD8" w:rsidRDefault="009B6F78" w:rsidP="00067FD9">
      <w:pPr>
        <w:rPr>
          <w:rFonts w:ascii="Times New Roman" w:hAnsi="Times New Roman" w:cs="Times New Roman"/>
          <w:i/>
          <w:sz w:val="24"/>
          <w:szCs w:val="24"/>
        </w:rPr>
      </w:pPr>
      <w:r w:rsidRPr="00250CD8">
        <w:rPr>
          <w:rFonts w:ascii="Times New Roman" w:hAnsi="Times New Roman" w:cs="Times New Roman"/>
          <w:i/>
          <w:sz w:val="24"/>
          <w:szCs w:val="24"/>
        </w:rPr>
        <w:t xml:space="preserve">Послушать в записи </w:t>
      </w:r>
      <w:proofErr w:type="gramStart"/>
      <w:r w:rsidRPr="00250CD8">
        <w:rPr>
          <w:rFonts w:ascii="Times New Roman" w:hAnsi="Times New Roman" w:cs="Times New Roman"/>
          <w:i/>
          <w:sz w:val="24"/>
          <w:szCs w:val="24"/>
        </w:rPr>
        <w:t>Интермеццо</w:t>
      </w:r>
      <w:r w:rsidR="00067FD9" w:rsidRPr="00250CD8">
        <w:rPr>
          <w:rFonts w:ascii="Times New Roman" w:hAnsi="Times New Roman" w:cs="Times New Roman"/>
          <w:i/>
          <w:sz w:val="24"/>
          <w:szCs w:val="24"/>
        </w:rPr>
        <w:t>:</w:t>
      </w:r>
      <w:r w:rsidR="000B0FFE" w:rsidRPr="00250CD8">
        <w:rPr>
          <w:rFonts w:ascii="Times New Roman" w:hAnsi="Times New Roman" w:cs="Times New Roman"/>
          <w:i/>
          <w:sz w:val="24"/>
          <w:szCs w:val="24"/>
        </w:rPr>
        <w:t xml:space="preserve">  ор</w:t>
      </w:r>
      <w:proofErr w:type="gramEnd"/>
      <w:r w:rsidR="000B0FFE" w:rsidRPr="00250CD8">
        <w:rPr>
          <w:rFonts w:ascii="Times New Roman" w:hAnsi="Times New Roman" w:cs="Times New Roman"/>
          <w:i/>
          <w:sz w:val="24"/>
          <w:szCs w:val="24"/>
        </w:rPr>
        <w:t>.117 №1, Ми бемоль мажор;  ор.117, №2, си бемоль минор; ор.118, №2, Ля мажор</w:t>
      </w:r>
      <w:r w:rsidR="00067FD9" w:rsidRPr="00250CD8">
        <w:rPr>
          <w:rFonts w:ascii="Times New Roman" w:hAnsi="Times New Roman" w:cs="Times New Roman"/>
          <w:i/>
          <w:sz w:val="24"/>
          <w:szCs w:val="24"/>
        </w:rPr>
        <w:t>.</w:t>
      </w:r>
    </w:p>
    <w:p w:rsidR="007F5D03" w:rsidRPr="009C35BC" w:rsidRDefault="009B6F78" w:rsidP="009B6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>4.</w:t>
      </w:r>
      <w:r w:rsidR="007F5D03" w:rsidRPr="009C35BC">
        <w:rPr>
          <w:rFonts w:ascii="Times New Roman" w:hAnsi="Times New Roman" w:cs="Times New Roman"/>
          <w:b/>
          <w:sz w:val="28"/>
          <w:szCs w:val="28"/>
        </w:rPr>
        <w:t>Симфоническое творчество</w:t>
      </w:r>
      <w:r w:rsidRPr="009C3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5BC">
        <w:rPr>
          <w:rFonts w:ascii="Times New Roman" w:hAnsi="Times New Roman" w:cs="Times New Roman"/>
          <w:b/>
          <w:sz w:val="28"/>
          <w:szCs w:val="28"/>
        </w:rPr>
        <w:t>И.Брамса</w:t>
      </w:r>
      <w:proofErr w:type="spellEnd"/>
      <w:r w:rsidR="00746E3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7F5D03" w:rsidRPr="009C35BC">
        <w:rPr>
          <w:rFonts w:ascii="Times New Roman" w:hAnsi="Times New Roman" w:cs="Times New Roman"/>
          <w:b/>
          <w:sz w:val="28"/>
          <w:szCs w:val="28"/>
        </w:rPr>
        <w:t xml:space="preserve"> Симфония №4 ми минор.</w:t>
      </w:r>
    </w:p>
    <w:p w:rsidR="007F5D03" w:rsidRDefault="007F5D03" w:rsidP="007F5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 жанру симфонии обрат</w:t>
      </w:r>
      <w:r w:rsidR="0081151E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ся очень </w:t>
      </w:r>
      <w:r w:rsidRPr="00250CD8">
        <w:rPr>
          <w:rFonts w:ascii="Times New Roman" w:hAnsi="Times New Roman" w:cs="Times New Roman"/>
          <w:b/>
          <w:sz w:val="24"/>
          <w:szCs w:val="24"/>
        </w:rPr>
        <w:t>поздно</w:t>
      </w:r>
      <w:r>
        <w:rPr>
          <w:rFonts w:ascii="Times New Roman" w:hAnsi="Times New Roman" w:cs="Times New Roman"/>
          <w:sz w:val="24"/>
          <w:szCs w:val="24"/>
        </w:rPr>
        <w:t xml:space="preserve"> (после 40-а лет). Он сомневался в своих силах, чувствуя за собой «шаги гиганта» (Бетховена). Над Первой симфонией работал 20 лет</w:t>
      </w:r>
      <w:r w:rsidR="00651F3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Ее выход в свет стал одним из центральных событий в биографии композитора. Ганс 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 это произведение «</w:t>
      </w:r>
      <w:r w:rsidRPr="00250CD8">
        <w:rPr>
          <w:rFonts w:ascii="Times New Roman" w:hAnsi="Times New Roman" w:cs="Times New Roman"/>
          <w:sz w:val="24"/>
          <w:szCs w:val="24"/>
        </w:rPr>
        <w:t>Десятой симфонией Бетховена</w:t>
      </w:r>
      <w:r>
        <w:rPr>
          <w:rFonts w:ascii="Times New Roman" w:hAnsi="Times New Roman" w:cs="Times New Roman"/>
          <w:sz w:val="24"/>
          <w:szCs w:val="24"/>
        </w:rPr>
        <w:t>». Во Второй симфонии опирается, скорее, на опыт Гайдна и Шуберта (преобладает спокойная и светлая пастораль). Треть</w:t>
      </w:r>
      <w:r w:rsidR="00250C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симфони</w:t>
      </w:r>
      <w:r w:rsidR="00250CD8">
        <w:rPr>
          <w:rFonts w:ascii="Times New Roman" w:hAnsi="Times New Roman" w:cs="Times New Roman"/>
          <w:sz w:val="24"/>
          <w:szCs w:val="24"/>
        </w:rPr>
        <w:t>я – лирико-драматическая.</w:t>
      </w:r>
      <w:r>
        <w:rPr>
          <w:rFonts w:ascii="Times New Roman" w:hAnsi="Times New Roman" w:cs="Times New Roman"/>
          <w:sz w:val="24"/>
          <w:szCs w:val="24"/>
        </w:rPr>
        <w:t xml:space="preserve"> Наряду с последней, Четвертой симфонией, это вершинное произведение Брамса. </w:t>
      </w:r>
    </w:p>
    <w:p w:rsidR="00651F39" w:rsidRPr="00651F39" w:rsidRDefault="00651F39" w:rsidP="007F5D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39">
        <w:rPr>
          <w:rFonts w:ascii="Times New Roman" w:hAnsi="Times New Roman" w:cs="Times New Roman"/>
          <w:i/>
          <w:sz w:val="24"/>
          <w:szCs w:val="24"/>
        </w:rPr>
        <w:t xml:space="preserve">Послушать в записи 3-ю часть симфонии №3 </w:t>
      </w:r>
      <w:r w:rsidR="00250CD8">
        <w:rPr>
          <w:rFonts w:ascii="Times New Roman" w:hAnsi="Times New Roman" w:cs="Times New Roman"/>
          <w:i/>
          <w:sz w:val="24"/>
          <w:szCs w:val="24"/>
        </w:rPr>
        <w:t>–</w:t>
      </w:r>
      <w:r w:rsidRPr="00651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CD8">
        <w:rPr>
          <w:rFonts w:ascii="Times New Roman" w:hAnsi="Times New Roman" w:cs="Times New Roman"/>
          <w:i/>
          <w:sz w:val="24"/>
          <w:szCs w:val="24"/>
        </w:rPr>
        <w:t>знаменитый и красивейший лирический «романс».</w:t>
      </w: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четыре симфонии написаны в 70-80 годы</w:t>
      </w:r>
      <w:r w:rsidR="00250CD8">
        <w:rPr>
          <w:rFonts w:ascii="Times New Roman" w:hAnsi="Times New Roman" w:cs="Times New Roman"/>
          <w:sz w:val="24"/>
          <w:szCs w:val="24"/>
        </w:rPr>
        <w:t>, в Вене. Это примеры зрелого стиля Брамса</w:t>
      </w:r>
      <w:r>
        <w:rPr>
          <w:rFonts w:ascii="Times New Roman" w:hAnsi="Times New Roman" w:cs="Times New Roman"/>
          <w:sz w:val="24"/>
          <w:szCs w:val="24"/>
        </w:rPr>
        <w:t xml:space="preserve">. В основе каждой – 4х частный цикл, </w:t>
      </w:r>
      <w:r w:rsidR="00250CD8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50CD8">
        <w:rPr>
          <w:rFonts w:ascii="Times New Roman" w:hAnsi="Times New Roman" w:cs="Times New Roman"/>
          <w:sz w:val="24"/>
          <w:szCs w:val="24"/>
        </w:rPr>
        <w:t>программные</w:t>
      </w:r>
      <w:r>
        <w:rPr>
          <w:rFonts w:ascii="Times New Roman" w:hAnsi="Times New Roman" w:cs="Times New Roman"/>
          <w:sz w:val="24"/>
          <w:szCs w:val="24"/>
        </w:rPr>
        <w:t>. Явная ориентация Брамса на классическую жанровую основу была своеобразной реакцией на увлечение синтетическими жанрами, охватившее многих современных ему композиторов-романтиков (Берлиоз, Лист).</w:t>
      </w: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1F39" w:rsidRPr="00250CD8">
        <w:rPr>
          <w:rFonts w:ascii="Times New Roman" w:hAnsi="Times New Roman" w:cs="Times New Roman"/>
          <w:b/>
          <w:sz w:val="24"/>
          <w:szCs w:val="24"/>
        </w:rPr>
        <w:t>Четвёртая</w:t>
      </w:r>
      <w:r w:rsidRPr="00250CD8">
        <w:rPr>
          <w:rFonts w:ascii="Times New Roman" w:hAnsi="Times New Roman" w:cs="Times New Roman"/>
          <w:b/>
          <w:sz w:val="24"/>
          <w:szCs w:val="24"/>
        </w:rPr>
        <w:t xml:space="preserve"> симфония ми минор</w:t>
      </w:r>
      <w:r>
        <w:rPr>
          <w:rFonts w:ascii="Times New Roman" w:hAnsi="Times New Roman" w:cs="Times New Roman"/>
          <w:sz w:val="24"/>
          <w:szCs w:val="24"/>
        </w:rPr>
        <w:t xml:space="preserve"> (1885 г.) - взаимодействие лирического и трагедийного начал, синтез лирически-песенных и драматически-действенных принципов симфонизма. Ярко-индивидуальное произведение</w:t>
      </w:r>
      <w:r w:rsidR="00250CD8">
        <w:rPr>
          <w:rFonts w:ascii="Times New Roman" w:hAnsi="Times New Roman" w:cs="Times New Roman"/>
          <w:sz w:val="24"/>
          <w:szCs w:val="24"/>
        </w:rPr>
        <w:t>, хотя можно проследить</w:t>
      </w:r>
      <w:r>
        <w:rPr>
          <w:rFonts w:ascii="Times New Roman" w:hAnsi="Times New Roman" w:cs="Times New Roman"/>
          <w:sz w:val="24"/>
          <w:szCs w:val="24"/>
        </w:rPr>
        <w:t xml:space="preserve"> связ</w:t>
      </w:r>
      <w:r w:rsidR="00250C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традициями бетховенского симфонизма</w:t>
      </w:r>
      <w:r w:rsidR="00250CD8">
        <w:rPr>
          <w:rFonts w:ascii="Times New Roman" w:hAnsi="Times New Roman" w:cs="Times New Roman"/>
          <w:sz w:val="24"/>
          <w:szCs w:val="24"/>
        </w:rPr>
        <w:t xml:space="preserve"> (интенсивность развития тем-образов) и с</w:t>
      </w:r>
      <w:r>
        <w:rPr>
          <w:rFonts w:ascii="Times New Roman" w:hAnsi="Times New Roman" w:cs="Times New Roman"/>
          <w:sz w:val="24"/>
          <w:szCs w:val="24"/>
        </w:rPr>
        <w:t xml:space="preserve"> традициями песенного симфонизма Шуберта</w:t>
      </w:r>
      <w:r w:rsidR="00250CD8">
        <w:rPr>
          <w:rFonts w:ascii="Times New Roman" w:hAnsi="Times New Roman" w:cs="Times New Roman"/>
          <w:sz w:val="24"/>
          <w:szCs w:val="24"/>
        </w:rPr>
        <w:t xml:space="preserve"> (жанровая природа тем, господство лирического начала)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35BC">
        <w:rPr>
          <w:rFonts w:ascii="Times New Roman" w:hAnsi="Times New Roman" w:cs="Times New Roman"/>
          <w:sz w:val="24"/>
          <w:szCs w:val="24"/>
        </w:rPr>
        <w:t>Образное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симфонии - от взволнованно-элегической первой части к трагическому финалу</w:t>
      </w:r>
      <w:r w:rsidR="00651F39">
        <w:rPr>
          <w:rFonts w:ascii="Times New Roman" w:hAnsi="Times New Roman" w:cs="Times New Roman"/>
          <w:sz w:val="24"/>
          <w:szCs w:val="24"/>
        </w:rPr>
        <w:t xml:space="preserve">, написанному в форме старинной </w:t>
      </w:r>
      <w:proofErr w:type="spellStart"/>
      <w:r w:rsidR="00651F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ассакаль</w:t>
      </w:r>
      <w:r w:rsidR="00651F39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Классическое строение цикла, но как всегда у Брамса, классический цикл внутренне обновлен (особенно </w:t>
      </w:r>
      <w:r w:rsidR="009C35BC">
        <w:rPr>
          <w:rFonts w:ascii="Times New Roman" w:hAnsi="Times New Roman" w:cs="Times New Roman"/>
          <w:sz w:val="24"/>
          <w:szCs w:val="24"/>
        </w:rPr>
        <w:t>необычен</w:t>
      </w:r>
      <w:r>
        <w:rPr>
          <w:rFonts w:ascii="Times New Roman" w:hAnsi="Times New Roman" w:cs="Times New Roman"/>
          <w:sz w:val="24"/>
          <w:szCs w:val="24"/>
        </w:rPr>
        <w:t xml:space="preserve"> финал). </w:t>
      </w:r>
    </w:p>
    <w:p w:rsidR="00651F39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1F39">
        <w:rPr>
          <w:rFonts w:ascii="Times New Roman" w:hAnsi="Times New Roman" w:cs="Times New Roman"/>
          <w:sz w:val="24"/>
          <w:szCs w:val="24"/>
        </w:rPr>
        <w:t>Характеристика цикла симфонии №4.</w:t>
      </w:r>
    </w:p>
    <w:p w:rsidR="00651F39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BC">
        <w:rPr>
          <w:rFonts w:ascii="Times New Roman" w:hAnsi="Times New Roman" w:cs="Times New Roman"/>
          <w:sz w:val="24"/>
          <w:szCs w:val="24"/>
        </w:rPr>
        <w:t xml:space="preserve">Первая часть </w:t>
      </w:r>
      <w:r w:rsidR="00A23F91" w:rsidRPr="009C35BC">
        <w:rPr>
          <w:rFonts w:ascii="Times New Roman" w:hAnsi="Times New Roman" w:cs="Times New Roman"/>
          <w:sz w:val="24"/>
          <w:szCs w:val="24"/>
        </w:rPr>
        <w:t>(</w:t>
      </w:r>
      <w:r w:rsidR="00A23F91" w:rsidRPr="009C35BC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A23F91" w:rsidRPr="009C35BC">
        <w:rPr>
          <w:rFonts w:ascii="Times New Roman" w:hAnsi="Times New Roman" w:cs="Times New Roman"/>
          <w:sz w:val="24"/>
          <w:szCs w:val="24"/>
        </w:rPr>
        <w:t xml:space="preserve"> </w:t>
      </w:r>
      <w:r w:rsidR="00A23F91" w:rsidRPr="009C35BC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A23F91" w:rsidRPr="009C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F91" w:rsidRPr="009C35BC">
        <w:rPr>
          <w:rFonts w:ascii="Times New Roman" w:hAnsi="Times New Roman" w:cs="Times New Roman"/>
          <w:sz w:val="24"/>
          <w:szCs w:val="24"/>
          <w:lang w:val="en-US"/>
        </w:rPr>
        <w:t>troppo</w:t>
      </w:r>
      <w:proofErr w:type="spellEnd"/>
      <w:r w:rsidR="00A23F91" w:rsidRPr="009C35BC">
        <w:rPr>
          <w:rFonts w:ascii="Times New Roman" w:hAnsi="Times New Roman" w:cs="Times New Roman"/>
          <w:sz w:val="24"/>
          <w:szCs w:val="24"/>
        </w:rPr>
        <w:t>, ми минор)</w:t>
      </w:r>
      <w:r w:rsidR="00A23F91" w:rsidRPr="00A23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35BC">
        <w:rPr>
          <w:rFonts w:ascii="Times New Roman" w:hAnsi="Times New Roman" w:cs="Times New Roman"/>
          <w:sz w:val="24"/>
          <w:szCs w:val="24"/>
        </w:rPr>
        <w:t>яркий пример</w:t>
      </w:r>
      <w:r>
        <w:rPr>
          <w:rFonts w:ascii="Times New Roman" w:hAnsi="Times New Roman" w:cs="Times New Roman"/>
          <w:sz w:val="24"/>
          <w:szCs w:val="24"/>
        </w:rPr>
        <w:t xml:space="preserve"> лирики Брамса, с ее задушевной сердечностью чувства и философской значительностью мысли</w:t>
      </w:r>
      <w:r w:rsidR="00651F39">
        <w:rPr>
          <w:rFonts w:ascii="Times New Roman" w:hAnsi="Times New Roman" w:cs="Times New Roman"/>
          <w:sz w:val="24"/>
          <w:szCs w:val="24"/>
        </w:rPr>
        <w:t>.</w:t>
      </w:r>
    </w:p>
    <w:p w:rsidR="00651F39" w:rsidRPr="00651F39" w:rsidRDefault="00651F39" w:rsidP="007F5D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39">
        <w:rPr>
          <w:rFonts w:ascii="Times New Roman" w:hAnsi="Times New Roman" w:cs="Times New Roman"/>
          <w:i/>
          <w:sz w:val="24"/>
          <w:szCs w:val="24"/>
        </w:rPr>
        <w:t xml:space="preserve">Используя учебник, отметить </w:t>
      </w:r>
      <w:r w:rsidR="007F5D03" w:rsidRPr="00651F39">
        <w:rPr>
          <w:rFonts w:ascii="Times New Roman" w:hAnsi="Times New Roman" w:cs="Times New Roman"/>
          <w:i/>
          <w:sz w:val="24"/>
          <w:szCs w:val="24"/>
        </w:rPr>
        <w:t xml:space="preserve">особенности образного наполнения </w:t>
      </w:r>
      <w:r w:rsidRPr="00651F39">
        <w:rPr>
          <w:rFonts w:ascii="Times New Roman" w:hAnsi="Times New Roman" w:cs="Times New Roman"/>
          <w:i/>
          <w:sz w:val="24"/>
          <w:szCs w:val="24"/>
        </w:rPr>
        <w:t>Главной, Связующей и Побочной партий, их основные вы</w:t>
      </w:r>
      <w:r w:rsidR="009C35BC">
        <w:rPr>
          <w:rFonts w:ascii="Times New Roman" w:hAnsi="Times New Roman" w:cs="Times New Roman"/>
          <w:i/>
          <w:sz w:val="24"/>
          <w:szCs w:val="24"/>
        </w:rPr>
        <w:t>р</w:t>
      </w:r>
      <w:r w:rsidRPr="00651F39">
        <w:rPr>
          <w:rFonts w:ascii="Times New Roman" w:hAnsi="Times New Roman" w:cs="Times New Roman"/>
          <w:i/>
          <w:sz w:val="24"/>
          <w:szCs w:val="24"/>
        </w:rPr>
        <w:t>азительные средства,</w:t>
      </w:r>
      <w:r w:rsidR="007F5D03" w:rsidRPr="00651F39">
        <w:rPr>
          <w:rFonts w:ascii="Times New Roman" w:hAnsi="Times New Roman" w:cs="Times New Roman"/>
          <w:i/>
          <w:sz w:val="24"/>
          <w:szCs w:val="24"/>
        </w:rPr>
        <w:t xml:space="preserve"> истоки </w:t>
      </w:r>
      <w:r w:rsidRPr="00651F39">
        <w:rPr>
          <w:rFonts w:ascii="Times New Roman" w:hAnsi="Times New Roman" w:cs="Times New Roman"/>
          <w:i/>
          <w:sz w:val="24"/>
          <w:szCs w:val="24"/>
        </w:rPr>
        <w:t>Г</w:t>
      </w:r>
      <w:r w:rsidR="007F5D03" w:rsidRPr="00651F39">
        <w:rPr>
          <w:rFonts w:ascii="Times New Roman" w:hAnsi="Times New Roman" w:cs="Times New Roman"/>
          <w:i/>
          <w:sz w:val="24"/>
          <w:szCs w:val="24"/>
        </w:rPr>
        <w:t>лавной темы</w:t>
      </w:r>
      <w:r w:rsidRPr="00651F39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F5D03" w:rsidRPr="00651F39">
        <w:rPr>
          <w:rFonts w:ascii="Times New Roman" w:hAnsi="Times New Roman" w:cs="Times New Roman"/>
          <w:i/>
          <w:sz w:val="24"/>
          <w:szCs w:val="24"/>
        </w:rPr>
        <w:t xml:space="preserve"> её </w:t>
      </w:r>
      <w:r w:rsidRPr="00651F39">
        <w:rPr>
          <w:rFonts w:ascii="Times New Roman" w:hAnsi="Times New Roman" w:cs="Times New Roman"/>
          <w:i/>
          <w:sz w:val="24"/>
          <w:szCs w:val="24"/>
        </w:rPr>
        <w:t xml:space="preserve">образную </w:t>
      </w:r>
      <w:r w:rsidR="007F5D03" w:rsidRPr="00651F39">
        <w:rPr>
          <w:rFonts w:ascii="Times New Roman" w:hAnsi="Times New Roman" w:cs="Times New Roman"/>
          <w:i/>
          <w:sz w:val="24"/>
          <w:szCs w:val="24"/>
        </w:rPr>
        <w:t>трансформаци</w:t>
      </w:r>
      <w:r w:rsidRPr="00651F39">
        <w:rPr>
          <w:rFonts w:ascii="Times New Roman" w:hAnsi="Times New Roman" w:cs="Times New Roman"/>
          <w:i/>
          <w:sz w:val="24"/>
          <w:szCs w:val="24"/>
        </w:rPr>
        <w:t>ю</w:t>
      </w:r>
      <w:r w:rsidR="007F5D03" w:rsidRPr="00651F39">
        <w:rPr>
          <w:rFonts w:ascii="Times New Roman" w:hAnsi="Times New Roman" w:cs="Times New Roman"/>
          <w:i/>
          <w:sz w:val="24"/>
          <w:szCs w:val="24"/>
        </w:rPr>
        <w:t xml:space="preserve"> в процессе развития</w:t>
      </w:r>
      <w:r w:rsidRPr="00651F39">
        <w:rPr>
          <w:rFonts w:ascii="Times New Roman" w:hAnsi="Times New Roman" w:cs="Times New Roman"/>
          <w:i/>
          <w:sz w:val="24"/>
          <w:szCs w:val="24"/>
        </w:rPr>
        <w:t xml:space="preserve"> (от чего к чему?</w:t>
      </w:r>
      <w:r w:rsidR="007F5D03" w:rsidRPr="00651F3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651F39">
        <w:rPr>
          <w:rFonts w:ascii="Times New Roman" w:hAnsi="Times New Roman" w:cs="Times New Roman"/>
          <w:i/>
          <w:sz w:val="24"/>
          <w:szCs w:val="24"/>
        </w:rPr>
        <w:t>Послушать в записи 1 часть симфонии №4.</w:t>
      </w:r>
    </w:p>
    <w:p w:rsidR="004853AE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части</w:t>
      </w:r>
      <w:r w:rsidR="00A23F91" w:rsidRPr="00A23F91">
        <w:rPr>
          <w:rFonts w:ascii="Times New Roman" w:hAnsi="Times New Roman" w:cs="Times New Roman"/>
          <w:sz w:val="24"/>
          <w:szCs w:val="24"/>
        </w:rPr>
        <w:t xml:space="preserve"> (</w:t>
      </w:r>
      <w:r w:rsidR="00A23F91">
        <w:rPr>
          <w:rFonts w:ascii="Times New Roman" w:hAnsi="Times New Roman" w:cs="Times New Roman"/>
          <w:sz w:val="24"/>
          <w:szCs w:val="24"/>
        </w:rPr>
        <w:t xml:space="preserve">Ми мажор) </w:t>
      </w:r>
      <w:r>
        <w:rPr>
          <w:rFonts w:ascii="Times New Roman" w:hAnsi="Times New Roman" w:cs="Times New Roman"/>
          <w:sz w:val="24"/>
          <w:szCs w:val="24"/>
        </w:rPr>
        <w:t xml:space="preserve">лирическое начало выражено в другом аспекте – это светлое глубоко сосредоточенное </w:t>
      </w:r>
      <w:r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7F5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moderato</w:t>
      </w:r>
      <w:r>
        <w:rPr>
          <w:rFonts w:ascii="Times New Roman" w:hAnsi="Times New Roman" w:cs="Times New Roman"/>
          <w:sz w:val="24"/>
          <w:szCs w:val="24"/>
        </w:rPr>
        <w:t xml:space="preserve">, в котором большую роль играют колористические моменты. Здесь Брамс удивительно близок Шуберту, но монументальнее,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философичнее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3AE" w:rsidRPr="004853AE" w:rsidRDefault="004853AE" w:rsidP="007F5D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AE">
        <w:rPr>
          <w:rFonts w:ascii="Times New Roman" w:hAnsi="Times New Roman" w:cs="Times New Roman"/>
          <w:i/>
          <w:sz w:val="24"/>
          <w:szCs w:val="24"/>
        </w:rPr>
        <w:t xml:space="preserve">Используя учебник, охарактеризовать основную тему </w:t>
      </w:r>
      <w:proofErr w:type="gramStart"/>
      <w:r w:rsidRPr="004853AE">
        <w:rPr>
          <w:rFonts w:ascii="Times New Roman" w:hAnsi="Times New Roman" w:cs="Times New Roman"/>
          <w:i/>
          <w:sz w:val="24"/>
          <w:szCs w:val="24"/>
        </w:rPr>
        <w:t>Анданте</w:t>
      </w:r>
      <w:proofErr w:type="gramEnd"/>
      <w:r w:rsidRPr="004853AE">
        <w:rPr>
          <w:rFonts w:ascii="Times New Roman" w:hAnsi="Times New Roman" w:cs="Times New Roman"/>
          <w:i/>
          <w:sz w:val="24"/>
          <w:szCs w:val="24"/>
        </w:rPr>
        <w:t xml:space="preserve"> (образ, выразительные средства, оркестровка). Послушать фрагмент 2-ой части симфонии №4 в записи.</w:t>
      </w:r>
    </w:p>
    <w:p w:rsidR="004853AE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Третья часть </w:t>
      </w:r>
      <w:r w:rsidR="00A23F91" w:rsidRPr="00A23F91">
        <w:rPr>
          <w:rFonts w:ascii="Times New Roman" w:hAnsi="Times New Roman" w:cs="Times New Roman"/>
          <w:sz w:val="24"/>
          <w:szCs w:val="24"/>
        </w:rPr>
        <w:t>(</w:t>
      </w:r>
      <w:r w:rsidR="00A23F91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A23F91" w:rsidRPr="00A23F91">
        <w:rPr>
          <w:rFonts w:ascii="Times New Roman" w:hAnsi="Times New Roman" w:cs="Times New Roman"/>
          <w:sz w:val="24"/>
          <w:szCs w:val="24"/>
        </w:rPr>
        <w:t xml:space="preserve"> </w:t>
      </w:r>
      <w:r w:rsidR="00A23F91">
        <w:rPr>
          <w:rFonts w:ascii="Times New Roman" w:hAnsi="Times New Roman" w:cs="Times New Roman"/>
          <w:sz w:val="24"/>
          <w:szCs w:val="24"/>
          <w:lang w:val="en-US"/>
        </w:rPr>
        <w:t>giocoso</w:t>
      </w:r>
      <w:r w:rsidR="00A23F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3F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3F91">
        <w:rPr>
          <w:rFonts w:ascii="Times New Roman" w:hAnsi="Times New Roman" w:cs="Times New Roman"/>
          <w:sz w:val="24"/>
          <w:szCs w:val="24"/>
        </w:rPr>
        <w:t xml:space="preserve"> мажор) </w:t>
      </w:r>
      <w:r>
        <w:rPr>
          <w:rFonts w:ascii="Times New Roman" w:hAnsi="Times New Roman" w:cs="Times New Roman"/>
          <w:sz w:val="24"/>
          <w:szCs w:val="24"/>
        </w:rPr>
        <w:t>– скерцо. В лирической симфони</w:t>
      </w:r>
      <w:r w:rsidR="004853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Брамс дает яркую жанровую народную картину, усиливая тем самым контрастность частей цикла. Самоуглубленность сменяется впечатлениями, которые возникают от яркой праздничной толпы.</w:t>
      </w:r>
    </w:p>
    <w:p w:rsidR="004853AE" w:rsidRPr="004853AE" w:rsidRDefault="004853AE" w:rsidP="00485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AE">
        <w:rPr>
          <w:rFonts w:ascii="Times New Roman" w:hAnsi="Times New Roman" w:cs="Times New Roman"/>
          <w:i/>
          <w:sz w:val="24"/>
          <w:szCs w:val="24"/>
        </w:rPr>
        <w:t xml:space="preserve">Используя учебник, охарактеризовать основную тему </w:t>
      </w:r>
      <w:r>
        <w:rPr>
          <w:rFonts w:ascii="Times New Roman" w:hAnsi="Times New Roman" w:cs="Times New Roman"/>
          <w:i/>
          <w:sz w:val="24"/>
          <w:szCs w:val="24"/>
        </w:rPr>
        <w:t>Скерцо</w:t>
      </w:r>
      <w:r w:rsidRPr="004853AE">
        <w:rPr>
          <w:rFonts w:ascii="Times New Roman" w:hAnsi="Times New Roman" w:cs="Times New Roman"/>
          <w:i/>
          <w:sz w:val="24"/>
          <w:szCs w:val="24"/>
        </w:rPr>
        <w:t xml:space="preserve"> (образ, выразительные средства, оркестровка). Послушать фрагмент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853A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4853AE">
        <w:rPr>
          <w:rFonts w:ascii="Times New Roman" w:hAnsi="Times New Roman" w:cs="Times New Roman"/>
          <w:i/>
          <w:sz w:val="24"/>
          <w:szCs w:val="24"/>
        </w:rPr>
        <w:t>й части симфонии №4 в записи.</w:t>
      </w: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часть</w:t>
      </w:r>
      <w:r w:rsidR="00A23F91">
        <w:rPr>
          <w:rFonts w:ascii="Times New Roman" w:hAnsi="Times New Roman" w:cs="Times New Roman"/>
          <w:sz w:val="24"/>
          <w:szCs w:val="24"/>
        </w:rPr>
        <w:t xml:space="preserve"> (</w:t>
      </w:r>
      <w:r w:rsidR="00A23F91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A23F91" w:rsidRPr="00A2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F91">
        <w:rPr>
          <w:rFonts w:ascii="Times New Roman" w:hAnsi="Times New Roman" w:cs="Times New Roman"/>
          <w:sz w:val="24"/>
          <w:szCs w:val="24"/>
          <w:lang w:val="en-US"/>
        </w:rPr>
        <w:t>energico</w:t>
      </w:r>
      <w:proofErr w:type="spellEnd"/>
      <w:r w:rsidR="00A23F91">
        <w:rPr>
          <w:rFonts w:ascii="Times New Roman" w:hAnsi="Times New Roman" w:cs="Times New Roman"/>
          <w:sz w:val="24"/>
          <w:szCs w:val="24"/>
        </w:rPr>
        <w:t>, ми минор)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брамсовское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понимание трагического начала. Основой финала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восьмитактная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</w:t>
      </w:r>
      <w:r w:rsidR="004853AE">
        <w:rPr>
          <w:rFonts w:ascii="Times New Roman" w:hAnsi="Times New Roman" w:cs="Times New Roman"/>
          <w:sz w:val="24"/>
          <w:szCs w:val="24"/>
        </w:rPr>
        <w:t>-цитата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53AE">
        <w:rPr>
          <w:rFonts w:ascii="Times New Roman" w:hAnsi="Times New Roman" w:cs="Times New Roman"/>
          <w:sz w:val="24"/>
          <w:szCs w:val="24"/>
        </w:rPr>
        <w:t xml:space="preserve">из кантаты </w:t>
      </w:r>
      <w:proofErr w:type="spellStart"/>
      <w:r w:rsidR="004853AE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Форма </w:t>
      </w:r>
      <w:r w:rsidR="004853AE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35BC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 xml:space="preserve">вариации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ostinato</w:t>
      </w:r>
      <w:proofErr w:type="spellEnd"/>
      <w:r w:rsidR="004853AE">
        <w:rPr>
          <w:rFonts w:ascii="Times New Roman" w:hAnsi="Times New Roman" w:cs="Times New Roman"/>
          <w:sz w:val="24"/>
          <w:szCs w:val="24"/>
        </w:rPr>
        <w:t xml:space="preserve"> (как в старинной </w:t>
      </w:r>
      <w:proofErr w:type="spellStart"/>
      <w:r w:rsidR="004853AE">
        <w:rPr>
          <w:rFonts w:ascii="Times New Roman" w:hAnsi="Times New Roman" w:cs="Times New Roman"/>
          <w:sz w:val="24"/>
          <w:szCs w:val="24"/>
        </w:rPr>
        <w:t>Пассакалье</w:t>
      </w:r>
      <w:proofErr w:type="spellEnd"/>
      <w:r w:rsidR="004853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основе строгой формы вариаций Брамс создает трагедийное полотно, полное динамизма, развития. Финал – кульминация всей симфонии.</w:t>
      </w:r>
    </w:p>
    <w:p w:rsidR="004853AE" w:rsidRPr="004853AE" w:rsidRDefault="004853AE" w:rsidP="00485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AE">
        <w:rPr>
          <w:rFonts w:ascii="Times New Roman" w:hAnsi="Times New Roman" w:cs="Times New Roman"/>
          <w:i/>
          <w:sz w:val="24"/>
          <w:szCs w:val="24"/>
        </w:rPr>
        <w:t xml:space="preserve">Используя учебник, охарактеризовать основную тему </w:t>
      </w:r>
      <w:r>
        <w:rPr>
          <w:rFonts w:ascii="Times New Roman" w:hAnsi="Times New Roman" w:cs="Times New Roman"/>
          <w:i/>
          <w:sz w:val="24"/>
          <w:szCs w:val="24"/>
        </w:rPr>
        <w:t>Финала</w:t>
      </w:r>
      <w:r w:rsidRPr="004853AE">
        <w:rPr>
          <w:rFonts w:ascii="Times New Roman" w:hAnsi="Times New Roman" w:cs="Times New Roman"/>
          <w:i/>
          <w:sz w:val="24"/>
          <w:szCs w:val="24"/>
        </w:rPr>
        <w:t xml:space="preserve"> (образ, выразительные средства, </w:t>
      </w:r>
      <w:r>
        <w:rPr>
          <w:rFonts w:ascii="Times New Roman" w:hAnsi="Times New Roman" w:cs="Times New Roman"/>
          <w:i/>
          <w:sz w:val="24"/>
          <w:szCs w:val="24"/>
        </w:rPr>
        <w:t xml:space="preserve">фактура, </w:t>
      </w:r>
      <w:r w:rsidRPr="004853AE">
        <w:rPr>
          <w:rFonts w:ascii="Times New Roman" w:hAnsi="Times New Roman" w:cs="Times New Roman"/>
          <w:i/>
          <w:sz w:val="24"/>
          <w:szCs w:val="24"/>
        </w:rPr>
        <w:t xml:space="preserve">оркестровка). </w:t>
      </w:r>
      <w:r>
        <w:rPr>
          <w:rFonts w:ascii="Times New Roman" w:hAnsi="Times New Roman" w:cs="Times New Roman"/>
          <w:i/>
          <w:sz w:val="24"/>
          <w:szCs w:val="24"/>
        </w:rPr>
        <w:t xml:space="preserve">Охарактеризовать вариацию №12=лирический центр Финала. </w:t>
      </w:r>
      <w:r w:rsidRPr="004853AE">
        <w:rPr>
          <w:rFonts w:ascii="Times New Roman" w:hAnsi="Times New Roman" w:cs="Times New Roman"/>
          <w:i/>
          <w:sz w:val="24"/>
          <w:szCs w:val="24"/>
        </w:rPr>
        <w:t xml:space="preserve">Послушать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Финал </w:t>
      </w:r>
      <w:r w:rsidRPr="004853AE">
        <w:rPr>
          <w:rFonts w:ascii="Times New Roman" w:hAnsi="Times New Roman" w:cs="Times New Roman"/>
          <w:i/>
          <w:sz w:val="24"/>
          <w:szCs w:val="24"/>
        </w:rPr>
        <w:t>симфонии №4 в записи.</w:t>
      </w: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6.Последовательное усиление драматизма и трагедийности к концу произведения – романтическая тенденция. Концентрация трагического в финале – знамение времени – резко противостоит концепциям классиков, и в частности, Бетховена. По сравнению с бетховенской драматургией, движение мысли происходит у Брамса как бы в обратном направлении – «от света к мраку», </w:t>
      </w:r>
      <w:r w:rsidR="004853AE">
        <w:rPr>
          <w:rFonts w:ascii="Times New Roman" w:hAnsi="Times New Roman" w:cs="Times New Roman"/>
          <w:sz w:val="24"/>
          <w:szCs w:val="24"/>
        </w:rPr>
        <w:t>от элегии к трагедии.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D03" w:rsidRDefault="007F5D03" w:rsidP="007F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E6" w:rsidRDefault="00746E30"/>
    <w:sectPr w:rsidR="00304EE6" w:rsidSect="001C2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36E"/>
    <w:multiLevelType w:val="hybridMultilevel"/>
    <w:tmpl w:val="8EF8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C"/>
    <w:rsid w:val="00067FD9"/>
    <w:rsid w:val="000B0FFE"/>
    <w:rsid w:val="001C22CE"/>
    <w:rsid w:val="00250CD8"/>
    <w:rsid w:val="002A5F10"/>
    <w:rsid w:val="003932EC"/>
    <w:rsid w:val="004853AE"/>
    <w:rsid w:val="00651F39"/>
    <w:rsid w:val="00746E30"/>
    <w:rsid w:val="007A189C"/>
    <w:rsid w:val="007F5D03"/>
    <w:rsid w:val="0081151E"/>
    <w:rsid w:val="009B6F78"/>
    <w:rsid w:val="009C35BC"/>
    <w:rsid w:val="00A23F91"/>
    <w:rsid w:val="00A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A626"/>
  <w15:chartTrackingRefBased/>
  <w15:docId w15:val="{C7DF58F5-644A-4910-9597-1D97C5F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9</cp:revision>
  <dcterms:created xsi:type="dcterms:W3CDTF">2020-04-27T14:14:00Z</dcterms:created>
  <dcterms:modified xsi:type="dcterms:W3CDTF">2020-04-29T09:23:00Z</dcterms:modified>
</cp:coreProperties>
</file>