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41" w:rsidRPr="007715E1" w:rsidRDefault="00993941" w:rsidP="00993941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715E1">
        <w:rPr>
          <w:rFonts w:ascii="Times New Roman" w:eastAsia="Times New Roman" w:hAnsi="Times New Roman" w:cs="Times New Roman"/>
          <w:b/>
          <w:u w:val="single"/>
          <w:lang w:eastAsia="ru-RU"/>
        </w:rPr>
        <w:t>Сольфеджио</w:t>
      </w:r>
    </w:p>
    <w:p w:rsidR="00993941" w:rsidRDefault="00993941" w:rsidP="00993941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715E1">
        <w:rPr>
          <w:rFonts w:ascii="Times New Roman" w:eastAsia="Times New Roman" w:hAnsi="Times New Roman" w:cs="Times New Roman"/>
          <w:b/>
          <w:lang w:eastAsia="ru-RU"/>
        </w:rPr>
        <w:t>Тем</w:t>
      </w:r>
      <w:r>
        <w:rPr>
          <w:rFonts w:ascii="Times New Roman" w:eastAsia="Times New Roman" w:hAnsi="Times New Roman" w:cs="Times New Roman"/>
          <w:b/>
          <w:lang w:eastAsia="ru-RU"/>
        </w:rPr>
        <w:t>а «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Фонизм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МУм7. Интонирование от звука и в тональности в качестве МУм7 </w:t>
      </w:r>
      <w:proofErr w:type="gramStart"/>
      <w:r w:rsidRPr="001537C3">
        <w:rPr>
          <w:rFonts w:ascii="Times New Roman" w:eastAsia="Times New Roman" w:hAnsi="Times New Roman" w:cs="Times New Roman"/>
          <w:b/>
          <w:lang w:eastAsia="ru-RU"/>
        </w:rPr>
        <w:t xml:space="preserve">как </w:t>
      </w:r>
      <w:r w:rsidRPr="00E1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2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proofErr w:type="gramEnd"/>
      <w:r w:rsidRPr="00E12620">
        <w:rPr>
          <w:rFonts w:ascii="Times New Roman" w:eastAsia="Times New Roman" w:hAnsi="Times New Roman" w:cs="Times New Roman"/>
          <w:b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715E1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993941" w:rsidRPr="001537C3" w:rsidRDefault="00993941" w:rsidP="00993941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Pr="00A50C80">
        <w:rPr>
          <w:rFonts w:ascii="Times New Roman" w:eastAsia="Times New Roman" w:hAnsi="Times New Roman" w:cs="Times New Roman"/>
          <w:b/>
          <w:lang w:eastAsia="ru-RU"/>
        </w:rPr>
        <w:t>Построить и спеть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от звуков до, ре, ми </w:t>
      </w:r>
      <w:r w:rsidRPr="001537C3">
        <w:rPr>
          <w:rFonts w:ascii="Times New Roman" w:eastAsia="Times New Roman" w:hAnsi="Times New Roman" w:cs="Times New Roman"/>
          <w:lang w:eastAsia="ru-RU"/>
        </w:rPr>
        <w:t>↑</w:t>
      </w:r>
      <w:r>
        <w:rPr>
          <w:rFonts w:ascii="Times New Roman" w:eastAsia="Times New Roman" w:hAnsi="Times New Roman" w:cs="Times New Roman"/>
          <w:lang w:eastAsia="ru-RU"/>
        </w:rPr>
        <w:t xml:space="preserve"> МУм7 и его обращения, разрешить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как </w:t>
      </w:r>
      <w:r w:rsidRPr="00012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proofErr w:type="gramEnd"/>
      <w:r w:rsidRPr="001537C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7 и его обращения в Д</w:t>
      </w:r>
      <w:r w:rsidRPr="001537C3">
        <w:rPr>
          <w:rFonts w:ascii="Times New Roman" w:eastAsia="Times New Roman" w:hAnsi="Times New Roman" w:cs="Times New Roman"/>
          <w:lang w:eastAsia="ru-RU"/>
        </w:rPr>
        <w:t>-ю гармонию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993941" w:rsidRPr="006E4432" w:rsidRDefault="00993941" w:rsidP="00993941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4432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A50C80">
        <w:rPr>
          <w:rFonts w:ascii="Times New Roman" w:eastAsia="Times New Roman" w:hAnsi="Times New Roman" w:cs="Times New Roman"/>
          <w:b/>
          <w:lang w:eastAsia="ru-RU"/>
        </w:rPr>
        <w:t>Построить и спеть</w:t>
      </w:r>
      <w:r w:rsidRPr="006E443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E4432">
        <w:rPr>
          <w:rFonts w:ascii="Times New Roman" w:eastAsia="Times New Roman" w:hAnsi="Times New Roman" w:cs="Times New Roman"/>
          <w:lang w:eastAsia="ru-RU"/>
        </w:rPr>
        <w:t>от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37C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es</w:t>
      </w:r>
      <w:proofErr w:type="spellEnd"/>
      <w:proofErr w:type="gramEnd"/>
      <w:r w:rsidRPr="001537C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↑    звукоряды </w:t>
      </w:r>
      <w:r w:rsidRPr="001537C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ладов мажорного наклонения</w:t>
      </w:r>
      <w:r w:rsidRPr="006E4432">
        <w:rPr>
          <w:rFonts w:ascii="Times New Roman" w:eastAsia="Times New Roman" w:hAnsi="Times New Roman" w:cs="Times New Roman"/>
          <w:lang w:eastAsia="ru-RU"/>
        </w:rPr>
        <w:t>;</w:t>
      </w:r>
    </w:p>
    <w:p w:rsidR="00993941" w:rsidRPr="006E4432" w:rsidRDefault="00993941" w:rsidP="00993941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4432">
        <w:rPr>
          <w:rFonts w:ascii="Times New Roman" w:eastAsia="Times New Roman" w:hAnsi="Times New Roman" w:cs="Times New Roman"/>
          <w:lang w:eastAsia="ru-RU"/>
        </w:rPr>
        <w:t xml:space="preserve"> 2.</w:t>
      </w:r>
      <w:r w:rsidRPr="00A50C80">
        <w:rPr>
          <w:rFonts w:ascii="Times New Roman" w:eastAsia="Times New Roman" w:hAnsi="Times New Roman" w:cs="Times New Roman"/>
          <w:b/>
          <w:lang w:eastAsia="ru-RU"/>
        </w:rPr>
        <w:t xml:space="preserve"> Построить и </w:t>
      </w:r>
      <w:proofErr w:type="gramStart"/>
      <w:r w:rsidRPr="00A50C80">
        <w:rPr>
          <w:rFonts w:ascii="Times New Roman" w:eastAsia="Times New Roman" w:hAnsi="Times New Roman" w:cs="Times New Roman"/>
          <w:b/>
          <w:lang w:eastAsia="ru-RU"/>
        </w:rPr>
        <w:t>спеть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4432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6E443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val="en-US" w:eastAsia="ru-RU"/>
        </w:rPr>
        <w:t>s</w:t>
      </w:r>
      <w:r w:rsidRPr="006E4432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6E4432">
        <w:rPr>
          <w:rFonts w:ascii="Times New Roman" w:eastAsia="Times New Roman" w:hAnsi="Times New Roman" w:cs="Times New Roman"/>
          <w:lang w:val="en-US" w:eastAsia="ru-RU"/>
        </w:rPr>
        <w:t>dur</w:t>
      </w:r>
      <w:proofErr w:type="spellEnd"/>
      <w:r w:rsidRPr="006E4432">
        <w:rPr>
          <w:rFonts w:ascii="Times New Roman" w:eastAsia="Times New Roman" w:hAnsi="Times New Roman" w:cs="Times New Roman"/>
          <w:lang w:eastAsia="ru-RU"/>
        </w:rPr>
        <w:t>:</w:t>
      </w:r>
    </w:p>
    <w:p w:rsidR="00993941" w:rsidRPr="001537C3" w:rsidRDefault="00993941" w:rsidP="00993941">
      <w:pPr>
        <w:spacing w:after="20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A50C80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6E4432">
        <w:rPr>
          <w:rFonts w:ascii="Times New Roman" w:eastAsia="Times New Roman" w:hAnsi="Times New Roman" w:cs="Times New Roman"/>
          <w:lang w:eastAsia="ru-RU"/>
        </w:rPr>
        <w:t>а</w:t>
      </w:r>
      <w:r w:rsidRPr="001537C3">
        <w:rPr>
          <w:rFonts w:ascii="Times New Roman" w:eastAsia="Times New Roman" w:hAnsi="Times New Roman" w:cs="Times New Roman"/>
          <w:lang w:val="en-US" w:eastAsia="ru-RU"/>
        </w:rPr>
        <w:t xml:space="preserve">) </w:t>
      </w:r>
      <w:r w:rsidRPr="006E4432">
        <w:rPr>
          <w:rFonts w:ascii="Times New Roman" w:eastAsia="Times New Roman" w:hAnsi="Times New Roman" w:cs="Times New Roman"/>
          <w:lang w:eastAsia="ru-RU"/>
        </w:rPr>
        <w:t>ступени</w:t>
      </w:r>
      <w:r w:rsidRPr="001537C3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</w:t>
      </w:r>
      <w:r w:rsidRPr="001537C3">
        <w:rPr>
          <w:rFonts w:ascii="Times New Roman" w:eastAsia="Times New Roman" w:hAnsi="Times New Roman" w:cs="Times New Roman"/>
          <w:lang w:val="en-US" w:eastAsia="ru-RU"/>
        </w:rPr>
        <w:t xml:space="preserve"> –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II</w:t>
      </w:r>
      <w:r w:rsidRPr="001537C3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6E4432">
        <w:rPr>
          <w:rFonts w:ascii="Times New Roman" w:eastAsia="Times New Roman" w:hAnsi="Times New Roman" w:cs="Times New Roman"/>
          <w:lang w:eastAsia="ru-RU"/>
        </w:rPr>
        <w:t>Ь</w:t>
      </w:r>
      <w:r w:rsidRPr="001537C3">
        <w:rPr>
          <w:rFonts w:ascii="Times New Roman" w:eastAsia="Times New Roman" w:hAnsi="Times New Roman" w:cs="Times New Roman"/>
          <w:lang w:val="en-US" w:eastAsia="ru-RU"/>
        </w:rPr>
        <w:t xml:space="preserve"> –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</w:t>
      </w:r>
      <w:r w:rsidRPr="001537C3">
        <w:rPr>
          <w:rFonts w:ascii="Times New Roman" w:eastAsia="Times New Roman" w:hAnsi="Times New Roman" w:cs="Times New Roman"/>
          <w:lang w:val="en-US" w:eastAsia="ru-RU"/>
        </w:rPr>
        <w:t xml:space="preserve"> ↓ </w:t>
      </w:r>
      <w:r w:rsidRPr="006E4432">
        <w:rPr>
          <w:rFonts w:ascii="Times New Roman" w:eastAsia="Times New Roman" w:hAnsi="Times New Roman" w:cs="Times New Roman"/>
          <w:lang w:val="en-US" w:eastAsia="ru-RU"/>
        </w:rPr>
        <w:t>VI</w:t>
      </w:r>
      <w:r w:rsidRPr="001537C3">
        <w:rPr>
          <w:rFonts w:ascii="Times New Roman" w:eastAsia="Times New Roman" w:hAnsi="Times New Roman" w:cs="Times New Roman"/>
          <w:lang w:val="en-US" w:eastAsia="ru-RU"/>
        </w:rPr>
        <w:t xml:space="preserve"> – </w:t>
      </w:r>
      <w:r w:rsidRPr="006E4432">
        <w:rPr>
          <w:rFonts w:ascii="Times New Roman" w:eastAsia="Times New Roman" w:hAnsi="Times New Roman" w:cs="Times New Roman"/>
          <w:lang w:val="en-US" w:eastAsia="ru-RU"/>
        </w:rPr>
        <w:t>VI</w:t>
      </w:r>
      <w:r w:rsidRPr="006E4432">
        <w:rPr>
          <w:rFonts w:ascii="Times New Roman" w:eastAsia="Times New Roman" w:hAnsi="Times New Roman" w:cs="Times New Roman"/>
          <w:lang w:eastAsia="ru-RU"/>
        </w:rPr>
        <w:t>Ь</w:t>
      </w:r>
      <w:r w:rsidRPr="001537C3">
        <w:rPr>
          <w:rFonts w:ascii="Times New Roman" w:eastAsia="Times New Roman" w:hAnsi="Times New Roman" w:cs="Times New Roman"/>
          <w:lang w:val="en-US" w:eastAsia="ru-RU"/>
        </w:rPr>
        <w:t xml:space="preserve"> - </w:t>
      </w:r>
      <w:r w:rsidRPr="006E4432">
        <w:rPr>
          <w:rFonts w:ascii="Times New Roman" w:eastAsia="Times New Roman" w:hAnsi="Times New Roman" w:cs="Times New Roman"/>
          <w:lang w:val="en-US" w:eastAsia="ru-RU"/>
        </w:rPr>
        <w:t>V</w:t>
      </w:r>
      <w:r w:rsidRPr="001537C3">
        <w:rPr>
          <w:rFonts w:ascii="Times New Roman" w:eastAsia="Times New Roman" w:hAnsi="Times New Roman" w:cs="Times New Roman"/>
          <w:lang w:val="en-US" w:eastAsia="ru-RU"/>
        </w:rPr>
        <w:t xml:space="preserve"> -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IV</w:t>
      </w:r>
      <w:r w:rsidRPr="001537C3">
        <w:rPr>
          <w:rFonts w:ascii="Times New Roman" w:eastAsia="Times New Roman" w:hAnsi="Times New Roman" w:cs="Times New Roman"/>
          <w:lang w:val="en-US" w:eastAsia="ru-RU"/>
        </w:rPr>
        <w:t xml:space="preserve"># -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IV</w:t>
      </w:r>
      <w:r w:rsidRPr="006E4432">
        <w:rPr>
          <w:rFonts w:ascii="Times New Roman" w:eastAsia="Times New Roman" w:hAnsi="Times New Roman" w:cs="Times New Roman"/>
          <w:lang w:eastAsia="ru-RU"/>
        </w:rPr>
        <w:t>н</w:t>
      </w:r>
      <w:r w:rsidRPr="001537C3">
        <w:rPr>
          <w:rFonts w:ascii="Times New Roman" w:eastAsia="Times New Roman" w:hAnsi="Times New Roman" w:cs="Times New Roman"/>
          <w:lang w:val="en-US" w:eastAsia="ru-RU"/>
        </w:rPr>
        <w:t xml:space="preserve">. –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III</w:t>
      </w:r>
      <w:r w:rsidRPr="001537C3">
        <w:rPr>
          <w:rFonts w:ascii="Times New Roman" w:eastAsia="Times New Roman" w:hAnsi="Times New Roman" w:cs="Times New Roman"/>
          <w:lang w:val="en-US" w:eastAsia="ru-RU"/>
        </w:rPr>
        <w:t xml:space="preserve"> ↑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II</w:t>
      </w:r>
      <w:r w:rsidRPr="001537C3">
        <w:rPr>
          <w:rFonts w:ascii="Times New Roman" w:eastAsia="Times New Roman" w:hAnsi="Times New Roman" w:cs="Times New Roman"/>
          <w:lang w:val="en-US" w:eastAsia="ru-RU"/>
        </w:rPr>
        <w:t xml:space="preserve"> –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II</w:t>
      </w:r>
      <w:r w:rsidRPr="001537C3">
        <w:rPr>
          <w:rFonts w:ascii="Times New Roman" w:eastAsia="Times New Roman" w:hAnsi="Times New Roman" w:cs="Times New Roman"/>
          <w:lang w:val="en-US" w:eastAsia="ru-RU"/>
        </w:rPr>
        <w:t xml:space="preserve"># -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III</w:t>
      </w:r>
      <w:r w:rsidRPr="001537C3">
        <w:rPr>
          <w:rFonts w:ascii="Times New Roman" w:eastAsia="Times New Roman" w:hAnsi="Times New Roman" w:cs="Times New Roman"/>
          <w:lang w:val="en-US" w:eastAsia="ru-RU"/>
        </w:rPr>
        <w:t xml:space="preserve"> -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</w:t>
      </w:r>
      <w:r w:rsidRPr="001537C3">
        <w:rPr>
          <w:rFonts w:ascii="Times New Roman" w:eastAsia="Times New Roman" w:hAnsi="Times New Roman" w:cs="Times New Roman"/>
          <w:lang w:val="en-US" w:eastAsia="ru-RU"/>
        </w:rPr>
        <w:t xml:space="preserve">;    </w:t>
      </w:r>
    </w:p>
    <w:p w:rsidR="00993941" w:rsidRPr="001537C3" w:rsidRDefault="00993941" w:rsidP="00993941">
      <w:pPr>
        <w:spacing w:after="20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1537C3">
        <w:rPr>
          <w:rFonts w:ascii="Times New Roman" w:eastAsia="Times New Roman" w:hAnsi="Times New Roman" w:cs="Times New Roman"/>
          <w:lang w:val="en-US" w:eastAsia="ru-RU"/>
        </w:rPr>
        <w:t xml:space="preserve">   </w:t>
      </w:r>
      <w:r w:rsidRPr="006E4432">
        <w:rPr>
          <w:rFonts w:ascii="Times New Roman" w:eastAsia="Times New Roman" w:hAnsi="Times New Roman" w:cs="Times New Roman"/>
          <w:lang w:eastAsia="ru-RU"/>
        </w:rPr>
        <w:t>б</w:t>
      </w:r>
      <w:r w:rsidRPr="001537C3">
        <w:rPr>
          <w:rFonts w:ascii="Times New Roman" w:eastAsia="Times New Roman" w:hAnsi="Times New Roman" w:cs="Times New Roman"/>
          <w:lang w:val="en-US" w:eastAsia="ru-RU"/>
        </w:rPr>
        <w:t xml:space="preserve">) </w:t>
      </w:r>
      <w:r w:rsidRPr="006E4432">
        <w:rPr>
          <w:rFonts w:ascii="Times New Roman" w:eastAsia="Times New Roman" w:hAnsi="Times New Roman" w:cs="Times New Roman"/>
          <w:lang w:eastAsia="ru-RU"/>
        </w:rPr>
        <w:t>интервалы</w:t>
      </w:r>
      <w:r w:rsidRPr="001537C3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</w:t>
      </w:r>
      <w:r w:rsidRPr="001537C3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6E4432">
        <w:rPr>
          <w:rFonts w:ascii="Times New Roman" w:eastAsia="Times New Roman" w:hAnsi="Times New Roman" w:cs="Times New Roman"/>
          <w:lang w:eastAsia="ru-RU"/>
        </w:rPr>
        <w:t>б</w:t>
      </w:r>
      <w:r w:rsidRPr="001537C3">
        <w:rPr>
          <w:rFonts w:ascii="Times New Roman" w:eastAsia="Times New Roman" w:hAnsi="Times New Roman" w:cs="Times New Roman"/>
          <w:lang w:val="en-US" w:eastAsia="ru-RU"/>
        </w:rPr>
        <w:t xml:space="preserve">3 – </w:t>
      </w:r>
      <w:r w:rsidRPr="006E4432">
        <w:rPr>
          <w:rFonts w:ascii="Times New Roman" w:eastAsia="Times New Roman" w:hAnsi="Times New Roman" w:cs="Times New Roman"/>
          <w:lang w:val="en-US" w:eastAsia="ru-RU"/>
        </w:rPr>
        <w:t>VII</w:t>
      </w:r>
      <w:r w:rsidRPr="001537C3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6E4432">
        <w:rPr>
          <w:rFonts w:ascii="Times New Roman" w:eastAsia="Times New Roman" w:hAnsi="Times New Roman" w:cs="Times New Roman"/>
          <w:lang w:eastAsia="ru-RU"/>
        </w:rPr>
        <w:t>м</w:t>
      </w:r>
      <w:r w:rsidRPr="001537C3">
        <w:rPr>
          <w:rFonts w:ascii="Times New Roman" w:eastAsia="Times New Roman" w:hAnsi="Times New Roman" w:cs="Times New Roman"/>
          <w:lang w:val="en-US" w:eastAsia="ru-RU"/>
        </w:rPr>
        <w:t xml:space="preserve">2 – </w:t>
      </w:r>
      <w:r w:rsidRPr="006E4432">
        <w:rPr>
          <w:rFonts w:ascii="Times New Roman" w:eastAsia="Times New Roman" w:hAnsi="Times New Roman" w:cs="Times New Roman"/>
          <w:lang w:val="en-US" w:eastAsia="ru-RU"/>
        </w:rPr>
        <w:t>VI</w:t>
      </w:r>
      <w:r w:rsidRPr="001537C3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6E4432">
        <w:rPr>
          <w:rFonts w:ascii="Times New Roman" w:eastAsia="Times New Roman" w:hAnsi="Times New Roman" w:cs="Times New Roman"/>
          <w:lang w:eastAsia="ru-RU"/>
        </w:rPr>
        <w:t>м</w:t>
      </w:r>
      <w:r w:rsidRPr="001537C3">
        <w:rPr>
          <w:rFonts w:ascii="Times New Roman" w:eastAsia="Times New Roman" w:hAnsi="Times New Roman" w:cs="Times New Roman"/>
          <w:lang w:val="en-US" w:eastAsia="ru-RU"/>
        </w:rPr>
        <w:t xml:space="preserve">3 – </w:t>
      </w:r>
      <w:r w:rsidRPr="006E4432">
        <w:rPr>
          <w:rFonts w:ascii="Times New Roman" w:eastAsia="Times New Roman" w:hAnsi="Times New Roman" w:cs="Times New Roman"/>
          <w:lang w:val="en-US" w:eastAsia="ru-RU"/>
        </w:rPr>
        <w:t>VI</w:t>
      </w:r>
      <w:r w:rsidRPr="001537C3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6E4432">
        <w:rPr>
          <w:rFonts w:ascii="Times New Roman" w:eastAsia="Times New Roman" w:hAnsi="Times New Roman" w:cs="Times New Roman"/>
          <w:lang w:eastAsia="ru-RU"/>
        </w:rPr>
        <w:t>Ь</w:t>
      </w:r>
      <w:r w:rsidRPr="001537C3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6E4432">
        <w:rPr>
          <w:rFonts w:ascii="Times New Roman" w:eastAsia="Times New Roman" w:hAnsi="Times New Roman" w:cs="Times New Roman"/>
          <w:lang w:eastAsia="ru-RU"/>
        </w:rPr>
        <w:t>ув</w:t>
      </w:r>
      <w:proofErr w:type="spellEnd"/>
      <w:r w:rsidRPr="001537C3">
        <w:rPr>
          <w:rFonts w:ascii="Times New Roman" w:eastAsia="Times New Roman" w:hAnsi="Times New Roman" w:cs="Times New Roman"/>
          <w:lang w:val="en-US" w:eastAsia="ru-RU"/>
        </w:rPr>
        <w:t xml:space="preserve">4 – </w:t>
      </w:r>
      <w:r w:rsidRPr="006E4432">
        <w:rPr>
          <w:rFonts w:ascii="Times New Roman" w:eastAsia="Times New Roman" w:hAnsi="Times New Roman" w:cs="Times New Roman"/>
          <w:lang w:val="en-US" w:eastAsia="ru-RU"/>
        </w:rPr>
        <w:t>V</w:t>
      </w:r>
      <w:r w:rsidRPr="001537C3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6E4432">
        <w:rPr>
          <w:rFonts w:ascii="Times New Roman" w:eastAsia="Times New Roman" w:hAnsi="Times New Roman" w:cs="Times New Roman"/>
          <w:lang w:eastAsia="ru-RU"/>
        </w:rPr>
        <w:t>б</w:t>
      </w:r>
      <w:r w:rsidRPr="001537C3">
        <w:rPr>
          <w:rFonts w:ascii="Times New Roman" w:eastAsia="Times New Roman" w:hAnsi="Times New Roman" w:cs="Times New Roman"/>
          <w:lang w:val="en-US" w:eastAsia="ru-RU"/>
        </w:rPr>
        <w:t xml:space="preserve">6 –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IV</w:t>
      </w:r>
      <w:r w:rsidRPr="001537C3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6E4432">
        <w:rPr>
          <w:rFonts w:ascii="Times New Roman" w:eastAsia="Times New Roman" w:hAnsi="Times New Roman" w:cs="Times New Roman"/>
          <w:lang w:eastAsia="ru-RU"/>
        </w:rPr>
        <w:t>ув</w:t>
      </w:r>
      <w:proofErr w:type="spellEnd"/>
      <w:r w:rsidRPr="001537C3">
        <w:rPr>
          <w:rFonts w:ascii="Times New Roman" w:eastAsia="Times New Roman" w:hAnsi="Times New Roman" w:cs="Times New Roman"/>
          <w:lang w:val="en-US" w:eastAsia="ru-RU"/>
        </w:rPr>
        <w:t xml:space="preserve">4 –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III</w:t>
      </w:r>
      <w:r w:rsidRPr="001537C3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6E4432">
        <w:rPr>
          <w:rFonts w:ascii="Times New Roman" w:eastAsia="Times New Roman" w:hAnsi="Times New Roman" w:cs="Times New Roman"/>
          <w:lang w:eastAsia="ru-RU"/>
        </w:rPr>
        <w:t>м</w:t>
      </w:r>
      <w:r w:rsidRPr="001537C3">
        <w:rPr>
          <w:rFonts w:ascii="Times New Roman" w:eastAsia="Times New Roman" w:hAnsi="Times New Roman" w:cs="Times New Roman"/>
          <w:lang w:val="en-US" w:eastAsia="ru-RU"/>
        </w:rPr>
        <w:t xml:space="preserve">6 –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II</w:t>
      </w:r>
      <w:r w:rsidRPr="001537C3">
        <w:rPr>
          <w:rFonts w:ascii="Times New Roman" w:eastAsia="Times New Roman" w:hAnsi="Times New Roman" w:cs="Times New Roman"/>
          <w:lang w:val="en-US" w:eastAsia="ru-RU"/>
        </w:rPr>
        <w:t xml:space="preserve"># </w:t>
      </w:r>
      <w:r w:rsidRPr="006E4432">
        <w:rPr>
          <w:rFonts w:ascii="Times New Roman" w:eastAsia="Times New Roman" w:hAnsi="Times New Roman" w:cs="Times New Roman"/>
          <w:lang w:eastAsia="ru-RU"/>
        </w:rPr>
        <w:t>ум</w:t>
      </w:r>
      <w:r w:rsidRPr="001537C3">
        <w:rPr>
          <w:rFonts w:ascii="Times New Roman" w:eastAsia="Times New Roman" w:hAnsi="Times New Roman" w:cs="Times New Roman"/>
          <w:lang w:val="en-US" w:eastAsia="ru-RU"/>
        </w:rPr>
        <w:t xml:space="preserve">7 –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III</w:t>
      </w:r>
      <w:r w:rsidRPr="001537C3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6E4432">
        <w:rPr>
          <w:rFonts w:ascii="Times New Roman" w:eastAsia="Times New Roman" w:hAnsi="Times New Roman" w:cs="Times New Roman"/>
          <w:lang w:eastAsia="ru-RU"/>
        </w:rPr>
        <w:t>м</w:t>
      </w:r>
      <w:r w:rsidRPr="001537C3">
        <w:rPr>
          <w:rFonts w:ascii="Times New Roman" w:eastAsia="Times New Roman" w:hAnsi="Times New Roman" w:cs="Times New Roman"/>
          <w:lang w:val="en-US" w:eastAsia="ru-RU"/>
        </w:rPr>
        <w:t xml:space="preserve">6; </w:t>
      </w:r>
    </w:p>
    <w:p w:rsidR="00993941" w:rsidRPr="00815A4B" w:rsidRDefault="00993941" w:rsidP="00993941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3941">
        <w:rPr>
          <w:rFonts w:ascii="Times New Roman" w:eastAsia="Times New Roman" w:hAnsi="Times New Roman" w:cs="Times New Roman"/>
          <w:lang w:val="en-US" w:eastAsia="ru-RU"/>
        </w:rPr>
        <w:t xml:space="preserve">   </w:t>
      </w:r>
      <w:r w:rsidRPr="006E4432">
        <w:rPr>
          <w:rFonts w:ascii="Times New Roman" w:eastAsia="Times New Roman" w:hAnsi="Times New Roman" w:cs="Times New Roman"/>
          <w:lang w:eastAsia="ru-RU"/>
        </w:rPr>
        <w:t>в</w:t>
      </w:r>
      <w:r w:rsidRPr="00815A4B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6E4432">
        <w:rPr>
          <w:rFonts w:ascii="Times New Roman" w:eastAsia="Times New Roman" w:hAnsi="Times New Roman" w:cs="Times New Roman"/>
          <w:lang w:eastAsia="ru-RU"/>
        </w:rPr>
        <w:t>аккорды</w:t>
      </w:r>
      <w:r w:rsidRPr="00815A4B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6E4432">
        <w:rPr>
          <w:rFonts w:ascii="Times New Roman" w:eastAsia="Times New Roman" w:hAnsi="Times New Roman" w:cs="Times New Roman"/>
          <w:lang w:val="en-US" w:eastAsia="ru-RU"/>
        </w:rPr>
        <w:t>T</w:t>
      </w:r>
      <w:r w:rsidRPr="00815A4B">
        <w:rPr>
          <w:rFonts w:ascii="Times New Roman" w:eastAsia="Times New Roman" w:hAnsi="Times New Roman" w:cs="Times New Roman"/>
          <w:vertAlign w:val="superscript"/>
          <w:lang w:eastAsia="ru-RU"/>
        </w:rPr>
        <w:t>5</w:t>
      </w:r>
      <w:r w:rsidRPr="00815A4B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815A4B">
        <w:rPr>
          <w:rFonts w:ascii="Times New Roman" w:eastAsia="Times New Roman" w:hAnsi="Times New Roman" w:cs="Times New Roman"/>
          <w:lang w:eastAsia="ru-RU"/>
        </w:rPr>
        <w:t xml:space="preserve"> –– </w:t>
      </w:r>
      <w:r w:rsidRPr="006E4432">
        <w:rPr>
          <w:rFonts w:ascii="Times New Roman" w:eastAsia="Times New Roman" w:hAnsi="Times New Roman" w:cs="Times New Roman"/>
          <w:lang w:val="en-US" w:eastAsia="ru-RU"/>
        </w:rPr>
        <w:t>S</w:t>
      </w:r>
      <w:r w:rsidRPr="00815A4B">
        <w:rPr>
          <w:rFonts w:ascii="Times New Roman" w:eastAsia="Times New Roman" w:hAnsi="Times New Roman" w:cs="Times New Roman"/>
          <w:vertAlign w:val="subscript"/>
          <w:lang w:eastAsia="ru-RU"/>
        </w:rPr>
        <w:t>6</w:t>
      </w:r>
      <w:r w:rsidRPr="00815A4B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II</w:t>
      </w:r>
      <w:r w:rsidRPr="00815A4B">
        <w:rPr>
          <w:rFonts w:ascii="Times New Roman" w:eastAsia="Times New Roman" w:hAnsi="Times New Roman" w:cs="Times New Roman"/>
          <w:vertAlign w:val="superscript"/>
          <w:lang w:eastAsia="ru-RU"/>
        </w:rPr>
        <w:t>4</w:t>
      </w:r>
      <w:r w:rsidRPr="00815A4B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815A4B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г</w:t>
      </w:r>
      <w:r w:rsidRPr="00815A4B">
        <w:rPr>
          <w:rFonts w:ascii="Times New Roman" w:eastAsia="Times New Roman" w:hAnsi="Times New Roman" w:cs="Times New Roman"/>
          <w:lang w:eastAsia="ru-RU"/>
        </w:rPr>
        <w:t>) –</w:t>
      </w:r>
      <w:r w:rsidRPr="00012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815A4B">
        <w:rPr>
          <w:rFonts w:ascii="Times New Roman" w:eastAsia="Times New Roman" w:hAnsi="Times New Roman" w:cs="Times New Roman"/>
          <w:vertAlign w:val="subscript"/>
          <w:lang w:eastAsia="ru-RU"/>
        </w:rPr>
        <w:t xml:space="preserve"> 2</w:t>
      </w:r>
      <w:r w:rsidRPr="00815A4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815A4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Т</w:t>
      </w:r>
      <w:r w:rsidRPr="00815A4B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Pr="00815A4B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815A4B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815A4B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vertAlign w:val="subscript"/>
          <w:lang w:eastAsia="ru-RU"/>
        </w:rPr>
        <w:t>43</w:t>
      </w:r>
      <w:r w:rsidRPr="00815A4B">
        <w:rPr>
          <w:rFonts w:ascii="Times New Roman" w:eastAsia="Times New Roman" w:hAnsi="Times New Roman" w:cs="Times New Roman"/>
          <w:lang w:eastAsia="ru-RU"/>
        </w:rPr>
        <w:t xml:space="preserve">  –</w:t>
      </w:r>
      <w:proofErr w:type="gramEnd"/>
      <w:r w:rsidRPr="00815A4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4432">
        <w:rPr>
          <w:rFonts w:ascii="Times New Roman" w:eastAsia="Times New Roman" w:hAnsi="Times New Roman" w:cs="Times New Roman"/>
          <w:lang w:val="en-US" w:eastAsia="ru-RU"/>
        </w:rPr>
        <w:t>D</w:t>
      </w:r>
      <w:r w:rsidRPr="00815A4B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815A4B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6E4432">
        <w:rPr>
          <w:rFonts w:ascii="Times New Roman" w:eastAsia="Times New Roman" w:hAnsi="Times New Roman" w:cs="Times New Roman"/>
          <w:lang w:val="en-US" w:eastAsia="ru-RU"/>
        </w:rPr>
        <w:t>T</w:t>
      </w:r>
      <w:r w:rsidRPr="00815A4B">
        <w:rPr>
          <w:rFonts w:ascii="Times New Roman" w:eastAsia="Times New Roman" w:hAnsi="Times New Roman" w:cs="Times New Roman"/>
          <w:vertAlign w:val="subscript"/>
          <w:lang w:eastAsia="ru-RU"/>
        </w:rPr>
        <w:t>6</w:t>
      </w:r>
      <w:r w:rsidRPr="00815A4B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II</w:t>
      </w:r>
      <w:r w:rsidRPr="00815A4B">
        <w:rPr>
          <w:rFonts w:ascii="Times New Roman" w:eastAsia="Times New Roman" w:hAnsi="Times New Roman" w:cs="Times New Roman"/>
          <w:vertAlign w:val="subscript"/>
          <w:lang w:eastAsia="ru-RU"/>
        </w:rPr>
        <w:t>7</w:t>
      </w:r>
      <w:r w:rsidRPr="00815A4B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012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815A4B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vertAlign w:val="subscript"/>
          <w:lang w:eastAsia="ru-RU"/>
        </w:rPr>
        <w:t xml:space="preserve">65 </w:t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815A4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Pr="00815A4B">
        <w:rPr>
          <w:rFonts w:ascii="Times New Roman" w:eastAsia="Times New Roman" w:hAnsi="Times New Roman" w:cs="Times New Roman"/>
          <w:vertAlign w:val="superscript"/>
          <w:lang w:eastAsia="ru-RU"/>
        </w:rPr>
        <w:t>4</w:t>
      </w:r>
      <w:r w:rsidRPr="00815A4B">
        <w:rPr>
          <w:rFonts w:ascii="Times New Roman" w:eastAsia="Times New Roman" w:hAnsi="Times New Roman" w:cs="Times New Roman"/>
          <w:vertAlign w:val="subscript"/>
          <w:lang w:eastAsia="ru-RU"/>
        </w:rPr>
        <w:t xml:space="preserve">3 - </w:t>
      </w:r>
      <w:r w:rsidRPr="006E4432">
        <w:rPr>
          <w:rFonts w:ascii="Times New Roman" w:eastAsia="Times New Roman" w:hAnsi="Times New Roman" w:cs="Times New Roman"/>
          <w:lang w:val="en-US" w:eastAsia="ru-RU"/>
        </w:rPr>
        <w:t>T</w:t>
      </w:r>
      <w:r w:rsidRPr="00815A4B">
        <w:rPr>
          <w:rFonts w:ascii="Times New Roman" w:eastAsia="Times New Roman" w:hAnsi="Times New Roman" w:cs="Times New Roman"/>
          <w:vertAlign w:val="superscript"/>
          <w:lang w:eastAsia="ru-RU"/>
        </w:rPr>
        <w:t>5</w:t>
      </w:r>
      <w:r w:rsidRPr="00815A4B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815A4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15A4B">
        <w:rPr>
          <w:rFonts w:ascii="Times New Roman" w:eastAsia="Times New Roman" w:hAnsi="Times New Roman" w:cs="Times New Roman"/>
          <w:vertAlign w:val="subscript"/>
          <w:lang w:eastAsia="ru-RU"/>
        </w:rPr>
        <w:t>.</w:t>
      </w:r>
      <w:r w:rsidRPr="00815A4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93941" w:rsidRDefault="00993941" w:rsidP="00993941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960862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lang w:eastAsia="ru-RU"/>
        </w:rPr>
        <w:t>Сп</w:t>
      </w:r>
      <w:r w:rsidRPr="00960862">
        <w:rPr>
          <w:rFonts w:ascii="Times New Roman" w:eastAsia="Times New Roman" w:hAnsi="Times New Roman" w:cs="Times New Roman"/>
          <w:b/>
          <w:lang w:eastAsia="ru-RU"/>
        </w:rPr>
        <w:t>еть: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0862">
        <w:rPr>
          <w:rFonts w:ascii="Times New Roman" w:eastAsia="Times New Roman" w:hAnsi="Times New Roman" w:cs="Times New Roman"/>
          <w:b/>
          <w:lang w:eastAsia="ru-RU"/>
        </w:rPr>
        <w:t>Одноголосие</w:t>
      </w:r>
      <w:proofErr w:type="spellEnd"/>
      <w:r w:rsidRPr="00960862">
        <w:rPr>
          <w:rFonts w:ascii="Times New Roman" w:eastAsia="Times New Roman" w:hAnsi="Times New Roman" w:cs="Times New Roman"/>
          <w:b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А. Рубец. Одноголосное сольфеджио. №№ 78-79.</w:t>
      </w:r>
    </w:p>
    <w:p w:rsidR="00993941" w:rsidRPr="006E4432" w:rsidRDefault="00993941" w:rsidP="00993941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60862">
        <w:rPr>
          <w:rFonts w:ascii="Times New Roman" w:eastAsia="Times New Roman" w:hAnsi="Times New Roman" w:cs="Times New Roman"/>
          <w:b/>
          <w:lang w:eastAsia="ru-RU"/>
        </w:rPr>
        <w:t>Двухголосие</w:t>
      </w:r>
      <w:proofErr w:type="spellEnd"/>
      <w:r w:rsidRPr="00960862">
        <w:rPr>
          <w:rFonts w:ascii="Times New Roman" w:eastAsia="Times New Roman" w:hAnsi="Times New Roman" w:cs="Times New Roman"/>
          <w:b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К.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Васильева,М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Гиндина, К.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Фрейндлинг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Двухголосное сольфеджио. № 94,95.</w:t>
      </w:r>
    </w:p>
    <w:p w:rsidR="008A50EC" w:rsidRDefault="008A50EC">
      <w:bookmarkStart w:id="0" w:name="_GoBack"/>
      <w:bookmarkEnd w:id="0"/>
    </w:p>
    <w:sectPr w:rsidR="008A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41"/>
    <w:rsid w:val="008A50EC"/>
    <w:rsid w:val="0099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B0A03-26C7-457B-B07B-F8298D4E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</cp:revision>
  <dcterms:created xsi:type="dcterms:W3CDTF">2020-04-17T14:08:00Z</dcterms:created>
  <dcterms:modified xsi:type="dcterms:W3CDTF">2020-04-17T14:09:00Z</dcterms:modified>
</cp:coreProperties>
</file>