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0E" w:rsidRDefault="0011140E" w:rsidP="0011140E">
      <w:pPr>
        <w:rPr>
          <w:b/>
          <w:sz w:val="28"/>
          <w:szCs w:val="32"/>
        </w:rPr>
      </w:pPr>
      <w:r>
        <w:rPr>
          <w:sz w:val="28"/>
          <w:szCs w:val="32"/>
        </w:rPr>
        <w:t xml:space="preserve">Группы:   </w:t>
      </w:r>
      <w:r w:rsidRPr="00AB1755">
        <w:rPr>
          <w:b/>
          <w:sz w:val="28"/>
          <w:szCs w:val="32"/>
        </w:rPr>
        <w:t>Исполнители</w:t>
      </w:r>
    </w:p>
    <w:p w:rsidR="0011140E" w:rsidRDefault="0011140E" w:rsidP="0011140E">
      <w:pPr>
        <w:rPr>
          <w:b/>
          <w:sz w:val="28"/>
          <w:szCs w:val="32"/>
        </w:rPr>
      </w:pPr>
      <w:r w:rsidRPr="007F207F">
        <w:rPr>
          <w:sz w:val="28"/>
          <w:szCs w:val="32"/>
        </w:rPr>
        <w:t>Курс</w:t>
      </w:r>
      <w:proofErr w:type="gramStart"/>
      <w:r>
        <w:rPr>
          <w:sz w:val="28"/>
          <w:szCs w:val="32"/>
        </w:rPr>
        <w:t xml:space="preserve"> :</w:t>
      </w:r>
      <w:proofErr w:type="gramEnd"/>
      <w:r>
        <w:rPr>
          <w:sz w:val="28"/>
          <w:szCs w:val="32"/>
        </w:rPr>
        <w:t xml:space="preserve">      </w:t>
      </w:r>
      <w:r w:rsidRPr="007F207F">
        <w:rPr>
          <w:b/>
          <w:sz w:val="28"/>
          <w:szCs w:val="32"/>
        </w:rPr>
        <w:t>1</w:t>
      </w:r>
    </w:p>
    <w:p w:rsidR="0011140E" w:rsidRPr="00AB1755" w:rsidRDefault="0011140E" w:rsidP="0011140E">
      <w:pPr>
        <w:rPr>
          <w:b/>
          <w:sz w:val="28"/>
          <w:szCs w:val="32"/>
        </w:rPr>
      </w:pPr>
      <w:r>
        <w:rPr>
          <w:sz w:val="28"/>
          <w:szCs w:val="32"/>
        </w:rPr>
        <w:t>Дисциплина:</w:t>
      </w:r>
      <w:r>
        <w:rPr>
          <w:b/>
          <w:sz w:val="28"/>
          <w:szCs w:val="32"/>
        </w:rPr>
        <w:t xml:space="preserve"> НМК  </w:t>
      </w:r>
    </w:p>
    <w:p w:rsidR="0011140E" w:rsidRDefault="0011140E" w:rsidP="0011140E">
      <w:pPr>
        <w:contextualSpacing/>
        <w:rPr>
          <w:b/>
          <w:sz w:val="28"/>
          <w:szCs w:val="32"/>
        </w:rPr>
      </w:pPr>
      <w:r>
        <w:rPr>
          <w:sz w:val="28"/>
          <w:szCs w:val="32"/>
        </w:rPr>
        <w:t>П</w:t>
      </w:r>
      <w:r w:rsidRPr="00322C7E">
        <w:rPr>
          <w:sz w:val="28"/>
          <w:szCs w:val="32"/>
        </w:rPr>
        <w:t xml:space="preserve">реподаватель: </w:t>
      </w:r>
      <w:r>
        <w:rPr>
          <w:b/>
          <w:sz w:val="28"/>
          <w:szCs w:val="32"/>
        </w:rPr>
        <w:t>Сахарова  Ирина  Борисовна</w:t>
      </w:r>
    </w:p>
    <w:p w:rsidR="0011140E" w:rsidRDefault="0011140E" w:rsidP="0011140E">
      <w:pPr>
        <w:contextualSpacing/>
        <w:rPr>
          <w:b/>
          <w:sz w:val="28"/>
          <w:szCs w:val="28"/>
        </w:rPr>
      </w:pPr>
      <w:r w:rsidRPr="00132534">
        <w:rPr>
          <w:sz w:val="28"/>
        </w:rPr>
        <w:t xml:space="preserve">Неделя:  </w:t>
      </w:r>
      <w:r w:rsidR="00CD759B">
        <w:rPr>
          <w:b/>
          <w:sz w:val="28"/>
          <w:szCs w:val="28"/>
        </w:rPr>
        <w:t>01.06-06.06</w:t>
      </w:r>
      <w:r w:rsidRPr="00F72C19">
        <w:rPr>
          <w:b/>
          <w:sz w:val="28"/>
          <w:szCs w:val="28"/>
        </w:rPr>
        <w:t>.2020</w:t>
      </w:r>
    </w:p>
    <w:p w:rsidR="0011140E" w:rsidRDefault="0011140E" w:rsidP="007F75C1">
      <w:pPr>
        <w:spacing w:line="360" w:lineRule="auto"/>
        <w:contextualSpacing/>
        <w:jc w:val="center"/>
        <w:rPr>
          <w:b/>
          <w:sz w:val="28"/>
        </w:rPr>
      </w:pPr>
    </w:p>
    <w:p w:rsidR="007F75C1" w:rsidRDefault="007F75C1" w:rsidP="0011140E">
      <w:pPr>
        <w:spacing w:line="276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>Опорный конспект по теме:</w:t>
      </w:r>
    </w:p>
    <w:p w:rsidR="00CD759B" w:rsidRPr="001A00F5" w:rsidRDefault="00CD759B" w:rsidP="00CD759B">
      <w:pPr>
        <w:ind w:left="-993" w:right="-426"/>
        <w:jc w:val="center"/>
        <w:rPr>
          <w:b/>
          <w:szCs w:val="28"/>
        </w:rPr>
      </w:pPr>
      <w:r w:rsidRPr="001A00F5">
        <w:rPr>
          <w:b/>
          <w:szCs w:val="28"/>
        </w:rPr>
        <w:t>ИСТОРИЯ   РУССКОЙ  ФОЛЬКЛОРИСТИКИ</w:t>
      </w:r>
    </w:p>
    <w:p w:rsidR="00CD759B" w:rsidRDefault="00CD759B" w:rsidP="00CD759B">
      <w:pPr>
        <w:ind w:left="-993" w:right="-426" w:firstLine="708"/>
        <w:jc w:val="both"/>
        <w:rPr>
          <w:sz w:val="28"/>
          <w:szCs w:val="28"/>
        </w:rPr>
      </w:pPr>
    </w:p>
    <w:p w:rsidR="00CD759B" w:rsidRPr="001A00F5" w:rsidRDefault="00CD759B" w:rsidP="00CD759B">
      <w:pPr>
        <w:ind w:left="567" w:right="-1" w:firstLine="426"/>
        <w:jc w:val="both"/>
        <w:rPr>
          <w:sz w:val="28"/>
          <w:szCs w:val="28"/>
        </w:rPr>
      </w:pPr>
      <w:r w:rsidRPr="001A00F5">
        <w:rPr>
          <w:sz w:val="28"/>
          <w:szCs w:val="28"/>
        </w:rPr>
        <w:t xml:space="preserve">Процесс становления профессионального композиторского творчества в России начался с изучения народной песни. Как искусство устной традиции народная песня становится памятником национальной </w:t>
      </w:r>
      <w:proofErr w:type="gramStart"/>
      <w:r w:rsidRPr="001A00F5">
        <w:rPr>
          <w:sz w:val="28"/>
          <w:szCs w:val="28"/>
        </w:rPr>
        <w:t>культуры</w:t>
      </w:r>
      <w:proofErr w:type="gramEnd"/>
      <w:r w:rsidRPr="001A00F5">
        <w:rPr>
          <w:sz w:val="28"/>
          <w:szCs w:val="28"/>
        </w:rPr>
        <w:t xml:space="preserve"> будучи записанной нотными знаками, а также с помощью специальной фоноаппаратуры.</w:t>
      </w:r>
    </w:p>
    <w:p w:rsidR="00CD759B" w:rsidRPr="001A00F5" w:rsidRDefault="00CD759B" w:rsidP="00CD759B">
      <w:pPr>
        <w:ind w:left="567" w:right="-1" w:firstLine="426"/>
        <w:jc w:val="both"/>
        <w:rPr>
          <w:sz w:val="28"/>
          <w:szCs w:val="28"/>
        </w:rPr>
      </w:pPr>
      <w:r w:rsidRPr="001A00F5">
        <w:rPr>
          <w:sz w:val="28"/>
          <w:szCs w:val="28"/>
        </w:rPr>
        <w:t>Впервые записи народных песен в России появились в Х</w:t>
      </w:r>
      <w:proofErr w:type="gramStart"/>
      <w:r w:rsidRPr="001A00F5">
        <w:rPr>
          <w:sz w:val="28"/>
          <w:szCs w:val="28"/>
          <w:lang w:val="en-US"/>
        </w:rPr>
        <w:t>V</w:t>
      </w:r>
      <w:proofErr w:type="gramEnd"/>
      <w:r>
        <w:rPr>
          <w:sz w:val="28"/>
          <w:szCs w:val="28"/>
        </w:rPr>
        <w:t>Ш в</w:t>
      </w:r>
      <w:r w:rsidRPr="001A00F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Это </w:t>
      </w:r>
      <w:r w:rsidRPr="001A00F5">
        <w:rPr>
          <w:sz w:val="28"/>
          <w:szCs w:val="28"/>
        </w:rPr>
        <w:t>сборники народных песен с напевами, печатные и рукописные - любительские альбомы.</w:t>
      </w:r>
    </w:p>
    <w:p w:rsidR="00CD759B" w:rsidRPr="001A00F5" w:rsidRDefault="00CD759B" w:rsidP="00CD759B">
      <w:pPr>
        <w:ind w:left="567" w:right="-1" w:firstLine="426"/>
        <w:jc w:val="both"/>
        <w:rPr>
          <w:sz w:val="28"/>
          <w:szCs w:val="28"/>
        </w:rPr>
      </w:pPr>
      <w:r w:rsidRPr="001A00F5">
        <w:rPr>
          <w:sz w:val="28"/>
          <w:szCs w:val="28"/>
        </w:rPr>
        <w:t>Интерес к народной песне был вызван высоким подъемом русской национальной культуры и самосознания. Пи</w:t>
      </w:r>
      <w:r>
        <w:rPr>
          <w:sz w:val="28"/>
          <w:szCs w:val="28"/>
        </w:rPr>
        <w:t>сатели и поэты обращались к нар</w:t>
      </w:r>
      <w:proofErr w:type="gramStart"/>
      <w:r>
        <w:rPr>
          <w:sz w:val="28"/>
          <w:szCs w:val="28"/>
        </w:rPr>
        <w:t>.</w:t>
      </w:r>
      <w:proofErr w:type="gramEnd"/>
      <w:r w:rsidRPr="001A00F5">
        <w:rPr>
          <w:sz w:val="28"/>
          <w:szCs w:val="28"/>
        </w:rPr>
        <w:t xml:space="preserve"> </w:t>
      </w:r>
      <w:proofErr w:type="gramStart"/>
      <w:r w:rsidRPr="001A00F5">
        <w:rPr>
          <w:sz w:val="28"/>
          <w:szCs w:val="28"/>
        </w:rPr>
        <w:t>п</w:t>
      </w:r>
      <w:proofErr w:type="gramEnd"/>
      <w:r w:rsidRPr="001A00F5">
        <w:rPr>
          <w:sz w:val="28"/>
          <w:szCs w:val="28"/>
        </w:rPr>
        <w:t>есне, как к важнейшему источнику русской поэзии. Ей посвящали те</w:t>
      </w:r>
      <w:r>
        <w:rPr>
          <w:sz w:val="28"/>
          <w:szCs w:val="28"/>
        </w:rPr>
        <w:t>оретические труды Тредиаковский, Ломоносов, Радищев, Державин; принципы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</w:t>
      </w:r>
      <w:r w:rsidRPr="001A00F5">
        <w:rPr>
          <w:sz w:val="28"/>
          <w:szCs w:val="28"/>
        </w:rPr>
        <w:t xml:space="preserve"> стихосложения были положены Тредиаковским в основу</w:t>
      </w:r>
      <w:r w:rsidRPr="001A00F5">
        <w:rPr>
          <w:b/>
          <w:sz w:val="28"/>
          <w:szCs w:val="28"/>
        </w:rPr>
        <w:t xml:space="preserve"> </w:t>
      </w:r>
      <w:r w:rsidRPr="001A00F5">
        <w:rPr>
          <w:sz w:val="28"/>
          <w:szCs w:val="28"/>
        </w:rPr>
        <w:t>его реформы русского стиха.</w:t>
      </w:r>
    </w:p>
    <w:p w:rsidR="00CD759B" w:rsidRPr="001A00F5" w:rsidRDefault="00CD759B" w:rsidP="00CD759B">
      <w:pPr>
        <w:ind w:left="567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К концу 18в.</w:t>
      </w:r>
      <w:r w:rsidRPr="001A00F5">
        <w:rPr>
          <w:sz w:val="28"/>
          <w:szCs w:val="28"/>
        </w:rPr>
        <w:t xml:space="preserve"> возникает стремление к </w:t>
      </w:r>
      <w:r>
        <w:rPr>
          <w:sz w:val="28"/>
          <w:szCs w:val="28"/>
        </w:rPr>
        <w:t>углубленному познанию нар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1A00F5">
        <w:rPr>
          <w:sz w:val="28"/>
          <w:szCs w:val="28"/>
        </w:rPr>
        <w:t>т</w:t>
      </w:r>
      <w:proofErr w:type="gramEnd"/>
      <w:r w:rsidRPr="001A00F5">
        <w:rPr>
          <w:sz w:val="28"/>
          <w:szCs w:val="28"/>
        </w:rPr>
        <w:t>ворчества, к историческ</w:t>
      </w:r>
      <w:r>
        <w:rPr>
          <w:sz w:val="28"/>
          <w:szCs w:val="28"/>
        </w:rPr>
        <w:t xml:space="preserve">ой и эстетической оценке рус. нар. песни. </w:t>
      </w:r>
      <w:r w:rsidRPr="001A00F5">
        <w:rPr>
          <w:sz w:val="28"/>
          <w:szCs w:val="28"/>
        </w:rPr>
        <w:t xml:space="preserve">Эта тенденция нашла </w:t>
      </w:r>
      <w:r>
        <w:rPr>
          <w:sz w:val="28"/>
          <w:szCs w:val="28"/>
        </w:rPr>
        <w:t>выражение в</w:t>
      </w:r>
      <w:r w:rsidRPr="001A00F5">
        <w:rPr>
          <w:sz w:val="28"/>
          <w:szCs w:val="28"/>
        </w:rPr>
        <w:t xml:space="preserve"> творче</w:t>
      </w:r>
      <w:r>
        <w:rPr>
          <w:sz w:val="28"/>
          <w:szCs w:val="28"/>
        </w:rPr>
        <w:t>стве А.Н.Радищева - книга</w:t>
      </w:r>
      <w:r w:rsidRPr="001A00F5">
        <w:rPr>
          <w:sz w:val="28"/>
          <w:szCs w:val="28"/>
        </w:rPr>
        <w:t xml:space="preserve"> «Путешествие из Петербурга в Москву»</w:t>
      </w:r>
      <w:r>
        <w:rPr>
          <w:sz w:val="28"/>
          <w:szCs w:val="28"/>
        </w:rPr>
        <w:t>.</w:t>
      </w:r>
      <w:r w:rsidRPr="001A00F5">
        <w:rPr>
          <w:sz w:val="28"/>
          <w:szCs w:val="28"/>
        </w:rPr>
        <w:t xml:space="preserve"> Писатель говорит о песне, как о проявлении лучших дух</w:t>
      </w:r>
      <w:r>
        <w:rPr>
          <w:sz w:val="28"/>
          <w:szCs w:val="28"/>
        </w:rPr>
        <w:t>овных качеств русского народа, в</w:t>
      </w:r>
      <w:r w:rsidRPr="001A00F5">
        <w:rPr>
          <w:sz w:val="28"/>
          <w:szCs w:val="28"/>
        </w:rPr>
        <w:t xml:space="preserve"> песне Радищев видел выражение чувств и дум народа.</w:t>
      </w:r>
    </w:p>
    <w:p w:rsidR="00CD759B" w:rsidRPr="001A00F5" w:rsidRDefault="00CD759B" w:rsidP="00CD759B">
      <w:pPr>
        <w:ind w:left="567" w:right="-1" w:firstLine="426"/>
        <w:jc w:val="both"/>
        <w:rPr>
          <w:sz w:val="28"/>
          <w:szCs w:val="28"/>
        </w:rPr>
      </w:pPr>
      <w:r w:rsidRPr="001A00F5">
        <w:rPr>
          <w:sz w:val="28"/>
          <w:szCs w:val="28"/>
        </w:rPr>
        <w:t xml:space="preserve">И только в классической музыке Глинки и в поэзии Пушкина раскрылось подлинное значение песни, как «голоса народа». </w:t>
      </w:r>
    </w:p>
    <w:p w:rsidR="00CD759B" w:rsidRPr="001A00F5" w:rsidRDefault="00CD759B" w:rsidP="00CD759B">
      <w:pPr>
        <w:ind w:left="567" w:right="-1" w:firstLine="426"/>
        <w:jc w:val="both"/>
        <w:rPr>
          <w:sz w:val="28"/>
          <w:szCs w:val="28"/>
        </w:rPr>
      </w:pPr>
      <w:r w:rsidRPr="001A00F5">
        <w:rPr>
          <w:sz w:val="28"/>
          <w:szCs w:val="28"/>
        </w:rPr>
        <w:t>Новое отношение к народному творчеству проявилось и в музыке. Начина</w:t>
      </w:r>
      <w:r>
        <w:rPr>
          <w:sz w:val="28"/>
          <w:szCs w:val="28"/>
        </w:rPr>
        <w:t>я с 1770-х годов, к записи песен обратились проф.</w:t>
      </w:r>
      <w:r w:rsidRPr="001A00F5">
        <w:rPr>
          <w:sz w:val="28"/>
          <w:szCs w:val="28"/>
        </w:rPr>
        <w:t xml:space="preserve"> Музык</w:t>
      </w:r>
      <w:r>
        <w:rPr>
          <w:sz w:val="28"/>
          <w:szCs w:val="28"/>
        </w:rPr>
        <w:t>анты. Они</w:t>
      </w:r>
      <w:r w:rsidRPr="001A00F5">
        <w:rPr>
          <w:sz w:val="28"/>
          <w:szCs w:val="28"/>
        </w:rPr>
        <w:t xml:space="preserve"> пытающиеся систематизировать свои записи, передать свое ощущение ладовой и мелодической природы напева и сопроводить его соответствующей гармонизацией.</w:t>
      </w:r>
    </w:p>
    <w:p w:rsidR="00CD759B" w:rsidRPr="001A00F5" w:rsidRDefault="00CD759B" w:rsidP="00CD759B">
      <w:pPr>
        <w:ind w:left="567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конце 18в.</w:t>
      </w:r>
      <w:r w:rsidRPr="001A00F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вышли в свет первые</w:t>
      </w:r>
      <w:r w:rsidRPr="001A00F5">
        <w:rPr>
          <w:sz w:val="28"/>
          <w:szCs w:val="28"/>
        </w:rPr>
        <w:t xml:space="preserve"> </w:t>
      </w:r>
      <w:r>
        <w:rPr>
          <w:sz w:val="28"/>
          <w:szCs w:val="28"/>
        </w:rPr>
        <w:t>нотные сборники рус</w:t>
      </w:r>
      <w:proofErr w:type="gramEnd"/>
      <w:r>
        <w:rPr>
          <w:sz w:val="28"/>
          <w:szCs w:val="28"/>
        </w:rPr>
        <w:t>. В 1776 г. придворный музыкант, певец</w:t>
      </w:r>
      <w:proofErr w:type="gramStart"/>
      <w:r>
        <w:rPr>
          <w:sz w:val="28"/>
          <w:szCs w:val="28"/>
        </w:rPr>
        <w:t>,</w:t>
      </w:r>
      <w:r w:rsidRPr="001A00F5">
        <w:rPr>
          <w:sz w:val="28"/>
          <w:szCs w:val="28"/>
        </w:rPr>
        <w:t>г</w:t>
      </w:r>
      <w:proofErr w:type="gramEnd"/>
      <w:r w:rsidRPr="001A00F5">
        <w:rPr>
          <w:sz w:val="28"/>
          <w:szCs w:val="28"/>
        </w:rPr>
        <w:t xml:space="preserve">услист </w:t>
      </w:r>
      <w:r w:rsidRPr="001A00F5">
        <w:rPr>
          <w:sz w:val="28"/>
          <w:szCs w:val="28"/>
          <w:u w:val="single"/>
        </w:rPr>
        <w:t>Трутовский</w:t>
      </w:r>
      <w:r>
        <w:rPr>
          <w:sz w:val="28"/>
          <w:szCs w:val="28"/>
        </w:rPr>
        <w:t xml:space="preserve"> издает 1-</w:t>
      </w:r>
      <w:r w:rsidRPr="001A00F5">
        <w:rPr>
          <w:sz w:val="28"/>
          <w:szCs w:val="28"/>
        </w:rPr>
        <w:t>ю часть «Собрания русских просты</w:t>
      </w:r>
      <w:r>
        <w:rPr>
          <w:sz w:val="28"/>
          <w:szCs w:val="28"/>
        </w:rPr>
        <w:t>х песен с нотами», а в 1790г.</w:t>
      </w:r>
      <w:r w:rsidRPr="001A00F5">
        <w:rPr>
          <w:sz w:val="28"/>
          <w:szCs w:val="28"/>
        </w:rPr>
        <w:t xml:space="preserve"> работавший в России чешский музыкант </w:t>
      </w:r>
      <w:r w:rsidRPr="001A00F5">
        <w:rPr>
          <w:sz w:val="28"/>
          <w:szCs w:val="28"/>
          <w:u w:val="single"/>
        </w:rPr>
        <w:t>И.Прач</w:t>
      </w:r>
      <w:r w:rsidRPr="001A00F5">
        <w:rPr>
          <w:sz w:val="28"/>
          <w:szCs w:val="28"/>
        </w:rPr>
        <w:t xml:space="preserve"> совместно с поэтом </w:t>
      </w:r>
      <w:r w:rsidRPr="001A00F5">
        <w:rPr>
          <w:sz w:val="28"/>
          <w:szCs w:val="28"/>
          <w:u w:val="single"/>
        </w:rPr>
        <w:t>Н.А.Львовым</w:t>
      </w:r>
      <w:r w:rsidRPr="001A00F5">
        <w:rPr>
          <w:sz w:val="28"/>
          <w:szCs w:val="28"/>
        </w:rPr>
        <w:t xml:space="preserve"> выпускает «Собрание нар</w:t>
      </w:r>
      <w:r>
        <w:rPr>
          <w:sz w:val="28"/>
          <w:szCs w:val="28"/>
        </w:rPr>
        <w:t>.</w:t>
      </w:r>
      <w:r w:rsidRPr="001A00F5">
        <w:rPr>
          <w:sz w:val="28"/>
          <w:szCs w:val="28"/>
        </w:rPr>
        <w:t xml:space="preserve"> песен с их голосами».</w:t>
      </w:r>
    </w:p>
    <w:p w:rsidR="00CD759B" w:rsidRPr="001A00F5" w:rsidRDefault="00CD759B" w:rsidP="00CD759B">
      <w:pPr>
        <w:ind w:left="567" w:right="-1" w:firstLine="426"/>
        <w:jc w:val="both"/>
        <w:rPr>
          <w:sz w:val="28"/>
          <w:szCs w:val="28"/>
        </w:rPr>
      </w:pPr>
      <w:r w:rsidRPr="001A00F5">
        <w:rPr>
          <w:sz w:val="28"/>
          <w:szCs w:val="28"/>
        </w:rPr>
        <w:t>В этих двух сборниках определились самые важные принципы русской фольклористики Х</w:t>
      </w:r>
      <w:proofErr w:type="gramStart"/>
      <w:r w:rsidRPr="001A00F5">
        <w:rPr>
          <w:sz w:val="28"/>
          <w:szCs w:val="28"/>
          <w:lang w:val="en-US"/>
        </w:rPr>
        <w:t>V</w:t>
      </w:r>
      <w:proofErr w:type="gramEnd"/>
      <w:r w:rsidRPr="001A00F5">
        <w:rPr>
          <w:sz w:val="28"/>
          <w:szCs w:val="28"/>
        </w:rPr>
        <w:t xml:space="preserve">Ш века. Сборники составлены с практической целью. Они </w:t>
      </w:r>
      <w:r>
        <w:rPr>
          <w:sz w:val="28"/>
          <w:szCs w:val="28"/>
        </w:rPr>
        <w:t>1</w:t>
      </w:r>
      <w:r w:rsidRPr="001A00F5">
        <w:rPr>
          <w:sz w:val="28"/>
          <w:szCs w:val="28"/>
        </w:rPr>
        <w:t>содержат популярный репертуар русских народных песен в обработке для голоса с фортепиано. Для обоих авторов характерна опора на городскую песенную традицию, сложившуюся к тому времени.</w:t>
      </w:r>
    </w:p>
    <w:p w:rsidR="00CD759B" w:rsidRPr="001A00F5" w:rsidRDefault="00CD759B" w:rsidP="00CD759B">
      <w:pPr>
        <w:ind w:left="567" w:right="-1" w:firstLine="426"/>
        <w:jc w:val="both"/>
        <w:rPr>
          <w:sz w:val="28"/>
          <w:szCs w:val="28"/>
        </w:rPr>
      </w:pPr>
      <w:r w:rsidRPr="001A00F5">
        <w:rPr>
          <w:sz w:val="28"/>
          <w:szCs w:val="28"/>
        </w:rPr>
        <w:lastRenderedPageBreak/>
        <w:t>Оба сборника разнообразны по жанрам: старинные крестьянские песни, песни народных восстаний, песни скоморошьи, обрядовые, плясовые, песни-романсы на тексты поэтов Х</w:t>
      </w:r>
      <w:proofErr w:type="gramStart"/>
      <w:r w:rsidRPr="001A00F5">
        <w:rPr>
          <w:sz w:val="28"/>
          <w:szCs w:val="28"/>
          <w:lang w:val="en-US"/>
        </w:rPr>
        <w:t>V</w:t>
      </w:r>
      <w:proofErr w:type="gramEnd"/>
      <w:r w:rsidRPr="001A00F5">
        <w:rPr>
          <w:sz w:val="28"/>
          <w:szCs w:val="28"/>
        </w:rPr>
        <w:t xml:space="preserve">Ш века. Но все песни были переосмыслены, т.е. их напевы были переинтонированы (минорные напевы излагались с повышением </w:t>
      </w:r>
      <w:proofErr w:type="gramStart"/>
      <w:r w:rsidRPr="001A00F5">
        <w:rPr>
          <w:sz w:val="28"/>
          <w:szCs w:val="28"/>
          <w:lang w:val="en-US"/>
        </w:rPr>
        <w:t>V</w:t>
      </w:r>
      <w:proofErr w:type="gramEnd"/>
      <w:r w:rsidRPr="001A00F5">
        <w:rPr>
          <w:sz w:val="28"/>
          <w:szCs w:val="28"/>
        </w:rPr>
        <w:t>П ст., чуждой старинным напевам), а заключ</w:t>
      </w:r>
      <w:r>
        <w:rPr>
          <w:sz w:val="28"/>
          <w:szCs w:val="28"/>
        </w:rPr>
        <w:t>ительные обороты напевов</w:t>
      </w:r>
      <w:r w:rsidRPr="001A00F5">
        <w:rPr>
          <w:sz w:val="28"/>
          <w:szCs w:val="28"/>
        </w:rPr>
        <w:t xml:space="preserve"> заменялись каденционными концовками из бытовых романсов. Песни были гармонизированы и предназначались для пения с аккомпанементом фортепиано.  </w:t>
      </w:r>
    </w:p>
    <w:p w:rsidR="00CD759B" w:rsidRPr="001A00F5" w:rsidRDefault="00CD759B" w:rsidP="00CD759B">
      <w:pPr>
        <w:ind w:left="567" w:right="-1" w:firstLine="426"/>
        <w:jc w:val="both"/>
        <w:rPr>
          <w:sz w:val="28"/>
          <w:szCs w:val="28"/>
        </w:rPr>
      </w:pPr>
      <w:r w:rsidRPr="001A00F5">
        <w:rPr>
          <w:sz w:val="28"/>
          <w:szCs w:val="28"/>
        </w:rPr>
        <w:t>П</w:t>
      </w:r>
      <w:r>
        <w:rPr>
          <w:sz w:val="28"/>
          <w:szCs w:val="28"/>
        </w:rPr>
        <w:t>ервые печатные сборники нар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есен послужили основой для композитор.</w:t>
      </w:r>
      <w:r w:rsidRPr="001A00F5">
        <w:rPr>
          <w:sz w:val="28"/>
          <w:szCs w:val="28"/>
        </w:rPr>
        <w:t xml:space="preserve"> творчества. Они использ</w:t>
      </w:r>
      <w:r>
        <w:rPr>
          <w:sz w:val="28"/>
          <w:szCs w:val="28"/>
        </w:rPr>
        <w:t>овались в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узыке конца 18 </w:t>
      </w:r>
      <w:r w:rsidRPr="001A00F5">
        <w:rPr>
          <w:sz w:val="28"/>
          <w:szCs w:val="28"/>
        </w:rPr>
        <w:t xml:space="preserve">– нач. </w:t>
      </w:r>
      <w:r>
        <w:rPr>
          <w:sz w:val="28"/>
          <w:szCs w:val="28"/>
        </w:rPr>
        <w:t>19</w:t>
      </w:r>
      <w:r w:rsidRPr="001A00F5">
        <w:rPr>
          <w:sz w:val="28"/>
          <w:szCs w:val="28"/>
        </w:rPr>
        <w:t xml:space="preserve"> веков. На материале этих сборников основаны первые русские оперы (Соколовского «Мельник – колдун, обманщик и сват</w:t>
      </w:r>
      <w:r>
        <w:rPr>
          <w:sz w:val="28"/>
          <w:szCs w:val="28"/>
        </w:rPr>
        <w:t xml:space="preserve">», Фомина «Ямщики на подставе»), циклы вариаций, </w:t>
      </w:r>
      <w:r w:rsidRPr="001A00F5">
        <w:rPr>
          <w:sz w:val="28"/>
          <w:szCs w:val="28"/>
        </w:rPr>
        <w:t>первые симфонические увертюры.</w:t>
      </w:r>
    </w:p>
    <w:p w:rsidR="00CD759B" w:rsidRPr="001A00F5" w:rsidRDefault="00CD759B" w:rsidP="00CD759B">
      <w:pPr>
        <w:ind w:left="567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Сб. </w:t>
      </w:r>
      <w:r w:rsidRPr="001A00F5">
        <w:rPr>
          <w:sz w:val="28"/>
          <w:szCs w:val="28"/>
          <w:u w:val="single"/>
        </w:rPr>
        <w:t>Трутовского</w:t>
      </w:r>
      <w:r w:rsidRPr="001A00F5">
        <w:rPr>
          <w:sz w:val="28"/>
          <w:szCs w:val="28"/>
        </w:rPr>
        <w:t xml:space="preserve"> предназначался для пения с аккомпанементом фортепиано или гуслей. Большое внимание уделяет</w:t>
      </w:r>
      <w:r>
        <w:rPr>
          <w:sz w:val="28"/>
          <w:szCs w:val="28"/>
        </w:rPr>
        <w:t>ся</w:t>
      </w:r>
      <w:r w:rsidRPr="001A00F5">
        <w:rPr>
          <w:sz w:val="28"/>
          <w:szCs w:val="28"/>
        </w:rPr>
        <w:t xml:space="preserve"> песням городского происхождения.</w:t>
      </w:r>
    </w:p>
    <w:p w:rsidR="00CD759B" w:rsidRPr="001A00F5" w:rsidRDefault="00CD759B" w:rsidP="00CD759B">
      <w:pPr>
        <w:ind w:left="567" w:right="-1" w:firstLine="426"/>
        <w:jc w:val="both"/>
        <w:rPr>
          <w:sz w:val="28"/>
          <w:szCs w:val="28"/>
        </w:rPr>
      </w:pPr>
      <w:r w:rsidRPr="001A00F5">
        <w:rPr>
          <w:sz w:val="28"/>
          <w:szCs w:val="28"/>
          <w:u w:val="single"/>
        </w:rPr>
        <w:t>Сборник Львова – Прача (1790 г) «Собрание народных русских песен с их голосами»</w:t>
      </w:r>
      <w:r w:rsidRPr="001A00F5">
        <w:rPr>
          <w:sz w:val="28"/>
          <w:szCs w:val="28"/>
        </w:rPr>
        <w:t xml:space="preserve"> </w:t>
      </w:r>
      <w:r>
        <w:rPr>
          <w:sz w:val="28"/>
          <w:szCs w:val="28"/>
        </w:rPr>
        <w:t>важен был</w:t>
      </w:r>
      <w:r w:rsidRPr="001A00F5">
        <w:rPr>
          <w:sz w:val="28"/>
          <w:szCs w:val="28"/>
        </w:rPr>
        <w:t xml:space="preserve"> как один из основных источник</w:t>
      </w:r>
      <w:r>
        <w:rPr>
          <w:sz w:val="28"/>
          <w:szCs w:val="28"/>
        </w:rPr>
        <w:t>ов в области русской муз</w:t>
      </w:r>
      <w:proofErr w:type="gramStart"/>
      <w:r>
        <w:rPr>
          <w:sz w:val="28"/>
          <w:szCs w:val="28"/>
        </w:rPr>
        <w:t>.</w:t>
      </w:r>
      <w:proofErr w:type="gramEnd"/>
      <w:r w:rsidRPr="001A00F5">
        <w:rPr>
          <w:sz w:val="28"/>
          <w:szCs w:val="28"/>
        </w:rPr>
        <w:t xml:space="preserve"> </w:t>
      </w:r>
      <w:proofErr w:type="gramStart"/>
      <w:r w:rsidRPr="001A00F5">
        <w:rPr>
          <w:sz w:val="28"/>
          <w:szCs w:val="28"/>
        </w:rPr>
        <w:t>ф</w:t>
      </w:r>
      <w:proofErr w:type="gramEnd"/>
      <w:r w:rsidRPr="001A00F5">
        <w:rPr>
          <w:sz w:val="28"/>
          <w:szCs w:val="28"/>
        </w:rPr>
        <w:t>ольклористики. К нему обращались виднейшие русские композиторы; из него заимствовали материал составители последующих песенных сборников. Наиболее популярные песни, вошедшие в этот сборник: «Во поле береза стояла», «Ай, во поле липенька», «</w:t>
      </w:r>
      <w:proofErr w:type="gramStart"/>
      <w:r w:rsidRPr="001A00F5">
        <w:rPr>
          <w:sz w:val="28"/>
          <w:szCs w:val="28"/>
        </w:rPr>
        <w:t>Во</w:t>
      </w:r>
      <w:proofErr w:type="gramEnd"/>
      <w:r w:rsidRPr="001A00F5">
        <w:rPr>
          <w:sz w:val="28"/>
          <w:szCs w:val="28"/>
        </w:rPr>
        <w:t xml:space="preserve"> саду ли в огороде».</w:t>
      </w:r>
    </w:p>
    <w:p w:rsidR="00CD759B" w:rsidRPr="001A00F5" w:rsidRDefault="00CD759B" w:rsidP="00CD759B">
      <w:pPr>
        <w:ind w:left="567" w:right="-1" w:firstLine="426"/>
        <w:jc w:val="both"/>
        <w:rPr>
          <w:sz w:val="28"/>
          <w:szCs w:val="28"/>
        </w:rPr>
      </w:pPr>
      <w:r w:rsidRPr="001A00F5">
        <w:rPr>
          <w:sz w:val="28"/>
          <w:szCs w:val="28"/>
        </w:rPr>
        <w:t xml:space="preserve">Сходный характер носили сборники 30-х годов </w:t>
      </w:r>
      <w:r w:rsidRPr="001A00F5">
        <w:rPr>
          <w:sz w:val="28"/>
          <w:szCs w:val="28"/>
          <w:lang w:val="en-US"/>
        </w:rPr>
        <w:t>XIX</w:t>
      </w:r>
      <w:r w:rsidRPr="001A00F5">
        <w:rPr>
          <w:sz w:val="28"/>
          <w:szCs w:val="28"/>
        </w:rPr>
        <w:t xml:space="preserve"> века, составленные композиторами из крепостных – И.Рупиным и Д.Кашиным, а также интересные концертные обработки русских песен А.Варламова и А.Гурилева.</w:t>
      </w:r>
    </w:p>
    <w:p w:rsidR="00CD759B" w:rsidRPr="001A00F5" w:rsidRDefault="00CD759B" w:rsidP="00CD759B">
      <w:pPr>
        <w:ind w:left="567" w:right="-1" w:firstLine="426"/>
        <w:jc w:val="both"/>
        <w:rPr>
          <w:sz w:val="28"/>
          <w:szCs w:val="28"/>
        </w:rPr>
      </w:pPr>
      <w:r w:rsidRPr="001A00F5">
        <w:rPr>
          <w:sz w:val="28"/>
          <w:szCs w:val="28"/>
        </w:rPr>
        <w:t>Трад</w:t>
      </w:r>
      <w:r>
        <w:rPr>
          <w:sz w:val="28"/>
          <w:szCs w:val="28"/>
        </w:rPr>
        <w:t>иция обработки старинных рус</w:t>
      </w:r>
      <w:proofErr w:type="gramStart"/>
      <w:r>
        <w:rPr>
          <w:sz w:val="28"/>
          <w:szCs w:val="28"/>
        </w:rPr>
        <w:t>.</w:t>
      </w:r>
      <w:proofErr w:type="gramEnd"/>
      <w:r w:rsidRPr="001A00F5">
        <w:rPr>
          <w:sz w:val="28"/>
          <w:szCs w:val="28"/>
        </w:rPr>
        <w:t xml:space="preserve"> </w:t>
      </w:r>
      <w:proofErr w:type="gramStart"/>
      <w:r w:rsidRPr="001A00F5">
        <w:rPr>
          <w:sz w:val="28"/>
          <w:szCs w:val="28"/>
        </w:rPr>
        <w:t>п</w:t>
      </w:r>
      <w:proofErr w:type="gramEnd"/>
      <w:r w:rsidRPr="001A00F5">
        <w:rPr>
          <w:sz w:val="28"/>
          <w:szCs w:val="28"/>
        </w:rPr>
        <w:t>есен в духе бытового романса характерны для Вильбоа, Стаховича</w:t>
      </w:r>
      <w:r>
        <w:rPr>
          <w:sz w:val="28"/>
          <w:szCs w:val="28"/>
        </w:rPr>
        <w:t>.</w:t>
      </w:r>
      <w:r w:rsidRPr="001A00F5">
        <w:rPr>
          <w:sz w:val="28"/>
          <w:szCs w:val="28"/>
        </w:rPr>
        <w:t xml:space="preserve"> Песни были гармонизированы в гитарной манере.</w:t>
      </w:r>
    </w:p>
    <w:p w:rsidR="00CD759B" w:rsidRPr="001A00F5" w:rsidRDefault="00CD759B" w:rsidP="00CD759B">
      <w:pPr>
        <w:ind w:left="567" w:right="-1" w:firstLine="426"/>
        <w:jc w:val="both"/>
        <w:rPr>
          <w:sz w:val="28"/>
          <w:szCs w:val="28"/>
        </w:rPr>
      </w:pPr>
      <w:r w:rsidRPr="001A00F5">
        <w:rPr>
          <w:sz w:val="28"/>
          <w:szCs w:val="28"/>
        </w:rPr>
        <w:t xml:space="preserve">Особое место среди песенных сборников </w:t>
      </w:r>
      <w:r w:rsidRPr="001A00F5">
        <w:rPr>
          <w:sz w:val="28"/>
          <w:szCs w:val="28"/>
          <w:lang w:val="en-US"/>
        </w:rPr>
        <w:t>XV</w:t>
      </w:r>
      <w:proofErr w:type="gramStart"/>
      <w:r w:rsidRPr="001A00F5">
        <w:rPr>
          <w:sz w:val="28"/>
          <w:szCs w:val="28"/>
        </w:rPr>
        <w:t>Ш</w:t>
      </w:r>
      <w:proofErr w:type="gramEnd"/>
      <w:r w:rsidRPr="001A00F5">
        <w:rPr>
          <w:sz w:val="28"/>
          <w:szCs w:val="28"/>
        </w:rPr>
        <w:t xml:space="preserve"> века занимает сборник Кирши Данилова (середина </w:t>
      </w:r>
      <w:r w:rsidRPr="001A00F5">
        <w:rPr>
          <w:sz w:val="28"/>
          <w:szCs w:val="28"/>
          <w:lang w:val="en-US"/>
        </w:rPr>
        <w:t>XV</w:t>
      </w:r>
      <w:r w:rsidRPr="001A00F5">
        <w:rPr>
          <w:sz w:val="28"/>
          <w:szCs w:val="28"/>
        </w:rPr>
        <w:t>Ш века). Долгое время существовал только в рукописи и был издан впервые (без нот) в 1804 году под названием «Древние российские стихотворения, собранные Киршею Даниловым». В сборник вошли былины, сказы о героическом прошлом. Ценность сборника заключается в отборе старинных песен эпической традиции.</w:t>
      </w:r>
    </w:p>
    <w:p w:rsidR="00CD759B" w:rsidRPr="001A00F5" w:rsidRDefault="00CD759B" w:rsidP="00CD759B">
      <w:pPr>
        <w:ind w:left="567" w:right="-1" w:firstLine="426"/>
        <w:jc w:val="both"/>
        <w:rPr>
          <w:sz w:val="28"/>
          <w:szCs w:val="28"/>
        </w:rPr>
      </w:pPr>
      <w:r w:rsidRPr="001A00F5">
        <w:rPr>
          <w:sz w:val="28"/>
          <w:szCs w:val="28"/>
        </w:rPr>
        <w:t xml:space="preserve">Во второй половине </w:t>
      </w:r>
      <w:r w:rsidRPr="001A00F5">
        <w:rPr>
          <w:sz w:val="28"/>
          <w:szCs w:val="28"/>
          <w:lang w:val="en-US"/>
        </w:rPr>
        <w:t>XIX</w:t>
      </w:r>
      <w:r w:rsidRPr="001A00F5">
        <w:rPr>
          <w:sz w:val="28"/>
          <w:szCs w:val="28"/>
        </w:rPr>
        <w:t xml:space="preserve"> века народные песни записываются уже с абсолютной точностью интонационной, ритмической, прослеживается стремление сохранить ее первозданный облик. Народная песня вызывает научный интерес, свидетельством чему является работа А.Н.Серова «Русская народная песня как предмет науки». Работа имеет большое значение в развитии русской научной разработки вопросов русского народного песнетворчества. В работе рассматривается технический склад народной песни. Серов выступает за подлинность записи народной песни.</w:t>
      </w:r>
    </w:p>
    <w:p w:rsidR="00CD759B" w:rsidRPr="001A00F5" w:rsidRDefault="00CD759B" w:rsidP="00CD759B">
      <w:pPr>
        <w:ind w:left="567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Гармонизация</w:t>
      </w:r>
      <w:r w:rsidRPr="001A00F5">
        <w:rPr>
          <w:sz w:val="28"/>
          <w:szCs w:val="28"/>
        </w:rPr>
        <w:t xml:space="preserve"> песен подчиняются лад</w:t>
      </w:r>
      <w:r>
        <w:rPr>
          <w:sz w:val="28"/>
          <w:szCs w:val="28"/>
        </w:rPr>
        <w:t>овому своеобразию народных напевов</w:t>
      </w:r>
      <w:r w:rsidRPr="001A00F5">
        <w:rPr>
          <w:sz w:val="28"/>
          <w:szCs w:val="28"/>
        </w:rPr>
        <w:t xml:space="preserve">. Часто воссоздаются </w:t>
      </w:r>
      <w:r>
        <w:rPr>
          <w:sz w:val="28"/>
          <w:szCs w:val="28"/>
        </w:rPr>
        <w:t>особенности нар</w:t>
      </w:r>
      <w:proofErr w:type="gramStart"/>
      <w:r>
        <w:rPr>
          <w:sz w:val="28"/>
          <w:szCs w:val="28"/>
        </w:rPr>
        <w:t>.</w:t>
      </w:r>
      <w:r w:rsidRPr="001A00F5">
        <w:rPr>
          <w:sz w:val="28"/>
          <w:szCs w:val="28"/>
        </w:rPr>
        <w:t>п</w:t>
      </w:r>
      <w:proofErr w:type="gramEnd"/>
      <w:r w:rsidRPr="001A00F5">
        <w:rPr>
          <w:sz w:val="28"/>
          <w:szCs w:val="28"/>
        </w:rPr>
        <w:t>одголосочного склада или звучания народных инструментов. Н</w:t>
      </w:r>
      <w:r>
        <w:rPr>
          <w:sz w:val="28"/>
          <w:szCs w:val="28"/>
        </w:rPr>
        <w:t>апр.</w:t>
      </w:r>
      <w:r w:rsidRPr="001A00F5">
        <w:rPr>
          <w:sz w:val="28"/>
          <w:szCs w:val="28"/>
        </w:rPr>
        <w:t xml:space="preserve">, </w:t>
      </w:r>
      <w:r w:rsidRPr="001A00F5">
        <w:rPr>
          <w:sz w:val="28"/>
          <w:szCs w:val="28"/>
          <w:u w:val="single"/>
        </w:rPr>
        <w:t>сборник М.Балакирева «40 русских народных песен» (1866г)</w:t>
      </w:r>
      <w:r w:rsidRPr="001A00F5">
        <w:rPr>
          <w:sz w:val="28"/>
          <w:szCs w:val="28"/>
        </w:rPr>
        <w:t xml:space="preserve">– напевы были записаны с большой степенью </w:t>
      </w:r>
      <w:r w:rsidRPr="001A00F5">
        <w:rPr>
          <w:sz w:val="28"/>
          <w:szCs w:val="28"/>
        </w:rPr>
        <w:lastRenderedPageBreak/>
        <w:t>точности интонационной, ритмической, своеобразно гармонизованы. Сборник явился результатом фольклорной экспедиции по Волге</w:t>
      </w:r>
      <w:r>
        <w:rPr>
          <w:sz w:val="28"/>
          <w:szCs w:val="28"/>
        </w:rPr>
        <w:t>. В</w:t>
      </w:r>
      <w:r w:rsidRPr="001A00F5">
        <w:rPr>
          <w:sz w:val="28"/>
          <w:szCs w:val="28"/>
        </w:rPr>
        <w:t xml:space="preserve">ошли песни свадебные, протяжные, хороводные, плясовые, шуточные. </w:t>
      </w:r>
    </w:p>
    <w:p w:rsidR="00CD759B" w:rsidRPr="001A00F5" w:rsidRDefault="00CD759B" w:rsidP="00CD759B">
      <w:pPr>
        <w:ind w:left="567" w:right="-1" w:firstLine="426"/>
        <w:jc w:val="both"/>
        <w:rPr>
          <w:sz w:val="28"/>
          <w:szCs w:val="28"/>
        </w:rPr>
      </w:pPr>
      <w:r w:rsidRPr="001A00F5">
        <w:rPr>
          <w:sz w:val="28"/>
          <w:szCs w:val="28"/>
          <w:u w:val="single"/>
        </w:rPr>
        <w:t>Сборник Н.А.Римского-Корсакова «Сто русских народных песен» (1876-1877)</w:t>
      </w:r>
      <w:r w:rsidRPr="001A00F5">
        <w:rPr>
          <w:sz w:val="28"/>
          <w:szCs w:val="28"/>
        </w:rPr>
        <w:t xml:space="preserve"> – это своего рода антология, где представлены важнейшие песенные жанры. Открывается сборник разделом эпических песен, былин, после которых следуют </w:t>
      </w:r>
      <w:proofErr w:type="gramStart"/>
      <w:r w:rsidRPr="001A00F5">
        <w:rPr>
          <w:sz w:val="28"/>
          <w:szCs w:val="28"/>
        </w:rPr>
        <w:t>лирические</w:t>
      </w:r>
      <w:proofErr w:type="gramEnd"/>
      <w:r w:rsidRPr="001A00F5">
        <w:rPr>
          <w:sz w:val="28"/>
          <w:szCs w:val="28"/>
        </w:rPr>
        <w:t xml:space="preserve"> и плясовые. Во вторую часть вошли песни игровые (различные календарные), а также бытовые хороводные и обрядовые, свадебные. Огромный интерес представляют песни языческих времен попевочного склада, напр., «А мы масленицу дожидаем». Сборники А.Лядова «Песни русского народа» продолжают линию отбора песенных образцов и принципов их обработки, намеченных Балакиревым и Римским-Корсаковым.</w:t>
      </w:r>
    </w:p>
    <w:p w:rsidR="00CD759B" w:rsidRPr="001A00F5" w:rsidRDefault="00CD759B" w:rsidP="00CD759B">
      <w:pPr>
        <w:ind w:left="567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Многие музыкальные деятели к.</w:t>
      </w:r>
      <w:r w:rsidRPr="001A00F5">
        <w:rPr>
          <w:sz w:val="28"/>
          <w:szCs w:val="28"/>
        </w:rPr>
        <w:t xml:space="preserve"> </w:t>
      </w:r>
      <w:r w:rsidRPr="001A00F5"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– нач. ХХ веков</w:t>
      </w:r>
      <w:r w:rsidRPr="001A00F5">
        <w:rPr>
          <w:sz w:val="28"/>
          <w:szCs w:val="28"/>
        </w:rPr>
        <w:t xml:space="preserve">, </w:t>
      </w:r>
      <w:r>
        <w:rPr>
          <w:sz w:val="28"/>
          <w:szCs w:val="28"/>
        </w:rPr>
        <w:t>собирали и публиковали нар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есни</w:t>
      </w:r>
      <w:r w:rsidRPr="001A00F5">
        <w:rPr>
          <w:sz w:val="28"/>
          <w:szCs w:val="28"/>
        </w:rPr>
        <w:t>, ставили целью познакомить с самобытными</w:t>
      </w:r>
      <w:r>
        <w:rPr>
          <w:sz w:val="28"/>
          <w:szCs w:val="28"/>
        </w:rPr>
        <w:t xml:space="preserve"> формами рус. многоголосия - </w:t>
      </w:r>
      <w:r w:rsidRPr="001A00F5">
        <w:rPr>
          <w:sz w:val="28"/>
          <w:szCs w:val="28"/>
        </w:rPr>
        <w:t>Мельгунов, Пальчиков, позднее – Линёва, Листопадов, Прокунин.</w:t>
      </w:r>
    </w:p>
    <w:p w:rsidR="00CD759B" w:rsidRPr="001A00F5" w:rsidRDefault="00CD759B" w:rsidP="00CD759B">
      <w:pPr>
        <w:ind w:left="567" w:right="-1" w:firstLine="426"/>
        <w:jc w:val="both"/>
        <w:rPr>
          <w:sz w:val="28"/>
          <w:szCs w:val="28"/>
        </w:rPr>
      </w:pPr>
      <w:r w:rsidRPr="001A00F5">
        <w:rPr>
          <w:sz w:val="28"/>
          <w:szCs w:val="28"/>
        </w:rPr>
        <w:t>В 80-х годах начинаются фольклорные экспедиции Песенной комиссии Русского географического общества.</w:t>
      </w:r>
      <w:r>
        <w:rPr>
          <w:sz w:val="28"/>
          <w:szCs w:val="28"/>
        </w:rPr>
        <w:t xml:space="preserve"> </w:t>
      </w:r>
      <w:r w:rsidRPr="001A00F5">
        <w:rPr>
          <w:sz w:val="28"/>
          <w:szCs w:val="28"/>
        </w:rPr>
        <w:t>В 90-х годах с изобретением фонографа нот</w:t>
      </w:r>
      <w:r>
        <w:rPr>
          <w:sz w:val="28"/>
          <w:szCs w:val="28"/>
        </w:rPr>
        <w:t>ируются записи.</w:t>
      </w:r>
      <w:r w:rsidRPr="001A00F5">
        <w:rPr>
          <w:sz w:val="28"/>
          <w:szCs w:val="28"/>
        </w:rPr>
        <w:t xml:space="preserve"> </w:t>
      </w:r>
      <w:r>
        <w:rPr>
          <w:sz w:val="28"/>
          <w:szCs w:val="28"/>
        </w:rPr>
        <w:t>В 1895г.</w:t>
      </w:r>
      <w:r w:rsidRPr="001A00F5">
        <w:rPr>
          <w:sz w:val="28"/>
          <w:szCs w:val="28"/>
        </w:rPr>
        <w:t xml:space="preserve"> были записаны былины в исполнении сказителя И.Рябинина. Позднее Е.Линёва и М.Пятницкий успешно применили фонограф для записи сложных образцов р</w:t>
      </w:r>
      <w:r>
        <w:rPr>
          <w:sz w:val="28"/>
          <w:szCs w:val="28"/>
        </w:rPr>
        <w:t xml:space="preserve">усского народного многоголосия. </w:t>
      </w:r>
      <w:r w:rsidRPr="001A00F5">
        <w:rPr>
          <w:sz w:val="28"/>
          <w:szCs w:val="28"/>
        </w:rPr>
        <w:t>С помощью фонографа можно было запечатлеть особую манеру интонирования и необычную тембровую окраску голосов народных певцов.</w:t>
      </w:r>
    </w:p>
    <w:p w:rsidR="00CD759B" w:rsidRPr="00E57B0D" w:rsidRDefault="00CD759B" w:rsidP="00CD759B">
      <w:pPr>
        <w:ind w:left="567" w:right="-1" w:firstLine="426"/>
        <w:jc w:val="both"/>
        <w:rPr>
          <w:sz w:val="28"/>
          <w:szCs w:val="28"/>
        </w:rPr>
      </w:pPr>
      <w:r w:rsidRPr="001A00F5">
        <w:rPr>
          <w:sz w:val="28"/>
          <w:szCs w:val="28"/>
        </w:rPr>
        <w:t xml:space="preserve">В ХХ столетии изучением народной песни занимаются Рубцов, Земцовский, Гиппиус. В 60-е годы возникает новое движение – «Новая фольклорная волна» Участники экспедиций ставили своей целью записать образцы </w:t>
      </w:r>
      <w:r>
        <w:rPr>
          <w:sz w:val="28"/>
          <w:szCs w:val="28"/>
        </w:rPr>
        <w:t>нар</w:t>
      </w:r>
      <w:proofErr w:type="gramStart"/>
      <w:r>
        <w:rPr>
          <w:sz w:val="28"/>
          <w:szCs w:val="28"/>
        </w:rPr>
        <w:t>.</w:t>
      </w:r>
      <w:proofErr w:type="gramEnd"/>
      <w:r w:rsidRPr="001A00F5">
        <w:rPr>
          <w:sz w:val="28"/>
          <w:szCs w:val="28"/>
        </w:rPr>
        <w:t xml:space="preserve"> </w:t>
      </w:r>
      <w:proofErr w:type="gramStart"/>
      <w:r w:rsidRPr="001A00F5">
        <w:rPr>
          <w:sz w:val="28"/>
          <w:szCs w:val="28"/>
        </w:rPr>
        <w:t>п</w:t>
      </w:r>
      <w:proofErr w:type="gramEnd"/>
      <w:r w:rsidRPr="001A00F5">
        <w:rPr>
          <w:sz w:val="28"/>
          <w:szCs w:val="28"/>
        </w:rPr>
        <w:t xml:space="preserve">есен современного пласта, выявить типичные для того или иного региона стилевые особенности. </w:t>
      </w:r>
    </w:p>
    <w:p w:rsidR="007808F5" w:rsidRDefault="007808F5" w:rsidP="0011140E">
      <w:pPr>
        <w:spacing w:line="360" w:lineRule="auto"/>
        <w:contextualSpacing/>
        <w:rPr>
          <w:sz w:val="32"/>
        </w:rPr>
      </w:pPr>
    </w:p>
    <w:p w:rsidR="0011140E" w:rsidRPr="000D7BE8" w:rsidRDefault="0011140E" w:rsidP="0011140E">
      <w:pPr>
        <w:jc w:val="center"/>
        <w:rPr>
          <w:b/>
          <w:sz w:val="28"/>
        </w:rPr>
      </w:pPr>
      <w:r>
        <w:rPr>
          <w:b/>
          <w:sz w:val="28"/>
        </w:rPr>
        <w:t>Задание:</w:t>
      </w:r>
    </w:p>
    <w:p w:rsidR="0011140E" w:rsidRDefault="0011140E" w:rsidP="0011140E"/>
    <w:p w:rsidR="0011140E" w:rsidRPr="0070490B" w:rsidRDefault="0011140E" w:rsidP="0011140E">
      <w:pPr>
        <w:rPr>
          <w:b/>
          <w:sz w:val="28"/>
        </w:rPr>
      </w:pPr>
    </w:p>
    <w:p w:rsidR="0011140E" w:rsidRPr="0070490B" w:rsidRDefault="0011140E" w:rsidP="0011140E">
      <w:pPr>
        <w:pStyle w:val="a3"/>
        <w:ind w:left="0"/>
        <w:rPr>
          <w:rFonts w:ascii="Times New Roman" w:hAnsi="Times New Roman" w:cs="Times New Roman"/>
          <w:sz w:val="16"/>
        </w:rPr>
      </w:pPr>
    </w:p>
    <w:p w:rsidR="0011140E" w:rsidRPr="0011140E" w:rsidRDefault="0011140E" w:rsidP="0011140E">
      <w:pPr>
        <w:pStyle w:val="a3"/>
        <w:numPr>
          <w:ilvl w:val="0"/>
          <w:numId w:val="2"/>
        </w:numPr>
        <w:ind w:left="0"/>
        <w:jc w:val="center"/>
        <w:rPr>
          <w:b/>
          <w:sz w:val="28"/>
        </w:rPr>
      </w:pPr>
      <w:r w:rsidRPr="0011140E">
        <w:rPr>
          <w:rFonts w:ascii="Times New Roman" w:hAnsi="Times New Roman" w:cs="Times New Roman"/>
          <w:b/>
          <w:sz w:val="28"/>
        </w:rPr>
        <w:t>Выучить материал</w:t>
      </w:r>
      <w:r w:rsidRPr="0011140E">
        <w:rPr>
          <w:rFonts w:ascii="Times New Roman" w:hAnsi="Times New Roman" w:cs="Times New Roman"/>
          <w:sz w:val="28"/>
        </w:rPr>
        <w:t xml:space="preserve"> по теме  </w:t>
      </w:r>
      <w:r w:rsidRPr="0011140E">
        <w:rPr>
          <w:rFonts w:ascii="Times New Roman" w:hAnsi="Times New Roman" w:cs="Times New Roman"/>
          <w:b/>
          <w:sz w:val="28"/>
        </w:rPr>
        <w:t>«Жанры городской народной песни:</w:t>
      </w:r>
    </w:p>
    <w:p w:rsidR="0011140E" w:rsidRDefault="0011140E" w:rsidP="0011140E">
      <w:pPr>
        <w:tabs>
          <w:tab w:val="left" w:pos="284"/>
        </w:tabs>
        <w:spacing w:line="276" w:lineRule="auto"/>
        <w:contextualSpacing/>
        <w:rPr>
          <w:b/>
          <w:sz w:val="28"/>
        </w:rPr>
      </w:pPr>
      <w:r>
        <w:rPr>
          <w:b/>
          <w:sz w:val="28"/>
        </w:rPr>
        <w:t xml:space="preserve">     частушка,  кант»;</w:t>
      </w:r>
    </w:p>
    <w:p w:rsidR="0011140E" w:rsidRPr="00A0631C" w:rsidRDefault="0011140E" w:rsidP="0011140E">
      <w:pPr>
        <w:spacing w:line="276" w:lineRule="auto"/>
        <w:contextualSpacing/>
        <w:rPr>
          <w:b/>
          <w:sz w:val="20"/>
        </w:rPr>
      </w:pPr>
    </w:p>
    <w:p w:rsidR="0011140E" w:rsidRPr="0011140E" w:rsidRDefault="0011140E" w:rsidP="0011140E">
      <w:pPr>
        <w:ind w:left="284"/>
        <w:rPr>
          <w:b/>
          <w:sz w:val="28"/>
        </w:rPr>
      </w:pPr>
      <w:r>
        <w:rPr>
          <w:b/>
          <w:sz w:val="28"/>
        </w:rPr>
        <w:t xml:space="preserve">2.  </w:t>
      </w:r>
      <w:r w:rsidRPr="0011140E">
        <w:rPr>
          <w:b/>
          <w:sz w:val="28"/>
        </w:rPr>
        <w:t xml:space="preserve">Прочитать раздел» по учебным пособиям: </w:t>
      </w:r>
    </w:p>
    <w:p w:rsidR="0011140E" w:rsidRPr="0070490B" w:rsidRDefault="0011140E" w:rsidP="0011140E">
      <w:pPr>
        <w:pStyle w:val="a3"/>
        <w:ind w:left="284"/>
        <w:rPr>
          <w:rFonts w:ascii="Times New Roman" w:hAnsi="Times New Roman" w:cs="Times New Roman"/>
          <w:sz w:val="28"/>
        </w:rPr>
      </w:pPr>
      <w:r w:rsidRPr="0070490B">
        <w:rPr>
          <w:rFonts w:ascii="Times New Roman" w:hAnsi="Times New Roman" w:cs="Times New Roman"/>
          <w:sz w:val="28"/>
        </w:rPr>
        <w:t xml:space="preserve">Т. Попова «Основы русской народной музыки», М., 1977; </w:t>
      </w:r>
    </w:p>
    <w:p w:rsidR="0011140E" w:rsidRPr="0070490B" w:rsidRDefault="0011140E" w:rsidP="0011140E">
      <w:pPr>
        <w:pStyle w:val="a3"/>
        <w:ind w:left="284"/>
        <w:rPr>
          <w:rFonts w:ascii="Times New Roman" w:hAnsi="Times New Roman" w:cs="Times New Roman"/>
          <w:sz w:val="28"/>
        </w:rPr>
      </w:pPr>
      <w:r w:rsidRPr="0070490B">
        <w:rPr>
          <w:rFonts w:ascii="Times New Roman" w:hAnsi="Times New Roman" w:cs="Times New Roman"/>
          <w:sz w:val="28"/>
        </w:rPr>
        <w:t>Т.Попова, Н. Бачинская «</w:t>
      </w:r>
      <w:proofErr w:type="gramStart"/>
      <w:r w:rsidRPr="0070490B">
        <w:rPr>
          <w:rFonts w:ascii="Times New Roman" w:hAnsi="Times New Roman" w:cs="Times New Roman"/>
          <w:sz w:val="28"/>
        </w:rPr>
        <w:t>Русское</w:t>
      </w:r>
      <w:proofErr w:type="gramEnd"/>
      <w:r w:rsidRPr="0070490B">
        <w:rPr>
          <w:rFonts w:ascii="Times New Roman" w:hAnsi="Times New Roman" w:cs="Times New Roman"/>
          <w:sz w:val="28"/>
        </w:rPr>
        <w:t xml:space="preserve"> народное музыкальное </w:t>
      </w:r>
    </w:p>
    <w:p w:rsidR="0011140E" w:rsidRPr="0070490B" w:rsidRDefault="0011140E" w:rsidP="0011140E">
      <w:pPr>
        <w:pStyle w:val="a3"/>
        <w:ind w:left="284"/>
        <w:rPr>
          <w:rFonts w:ascii="Times New Roman" w:hAnsi="Times New Roman" w:cs="Times New Roman"/>
          <w:sz w:val="28"/>
        </w:rPr>
      </w:pPr>
      <w:r w:rsidRPr="0070490B">
        <w:rPr>
          <w:rFonts w:ascii="Times New Roman" w:hAnsi="Times New Roman" w:cs="Times New Roman"/>
          <w:sz w:val="28"/>
        </w:rPr>
        <w:t>творчество»,   хрестоматия, М., 1976 г.;</w:t>
      </w:r>
    </w:p>
    <w:p w:rsidR="0011140E" w:rsidRPr="0070490B" w:rsidRDefault="0011140E" w:rsidP="0011140E">
      <w:pPr>
        <w:pStyle w:val="a3"/>
        <w:ind w:left="0"/>
        <w:rPr>
          <w:rFonts w:ascii="Times New Roman" w:hAnsi="Times New Roman" w:cs="Times New Roman"/>
          <w:sz w:val="16"/>
        </w:rPr>
      </w:pPr>
    </w:p>
    <w:p w:rsidR="0011140E" w:rsidRPr="00CD759B" w:rsidRDefault="00CD759B" w:rsidP="00CD759B">
      <w:pPr>
        <w:pStyle w:val="a3"/>
        <w:numPr>
          <w:ilvl w:val="0"/>
          <w:numId w:val="3"/>
        </w:numPr>
        <w:ind w:left="-142"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Написать конспект по теме.</w:t>
      </w:r>
    </w:p>
    <w:sectPr w:rsidR="0011140E" w:rsidRPr="00CD759B" w:rsidSect="00A0631C">
      <w:pgSz w:w="11906" w:h="16838"/>
      <w:pgMar w:top="993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07F4"/>
    <w:multiLevelType w:val="hybridMultilevel"/>
    <w:tmpl w:val="FDB21A3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9805670"/>
    <w:multiLevelType w:val="hybridMultilevel"/>
    <w:tmpl w:val="78A4A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6266B"/>
    <w:multiLevelType w:val="hybridMultilevel"/>
    <w:tmpl w:val="AA2A9B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8F5"/>
    <w:rsid w:val="00001A08"/>
    <w:rsid w:val="00055E34"/>
    <w:rsid w:val="00065A7B"/>
    <w:rsid w:val="00070F5B"/>
    <w:rsid w:val="00073ACC"/>
    <w:rsid w:val="00085269"/>
    <w:rsid w:val="000877DF"/>
    <w:rsid w:val="00091CC9"/>
    <w:rsid w:val="000E4D0B"/>
    <w:rsid w:val="000E792B"/>
    <w:rsid w:val="000F0A2B"/>
    <w:rsid w:val="0011140E"/>
    <w:rsid w:val="00120604"/>
    <w:rsid w:val="00122428"/>
    <w:rsid w:val="00126FF6"/>
    <w:rsid w:val="00160D6B"/>
    <w:rsid w:val="00170897"/>
    <w:rsid w:val="001A7EE7"/>
    <w:rsid w:val="001B42ED"/>
    <w:rsid w:val="001F1DA7"/>
    <w:rsid w:val="00216C90"/>
    <w:rsid w:val="00250401"/>
    <w:rsid w:val="00256D3C"/>
    <w:rsid w:val="002A1E47"/>
    <w:rsid w:val="002A2093"/>
    <w:rsid w:val="002B4364"/>
    <w:rsid w:val="002C7256"/>
    <w:rsid w:val="002D6B1F"/>
    <w:rsid w:val="002E293D"/>
    <w:rsid w:val="00317C7B"/>
    <w:rsid w:val="00326E8C"/>
    <w:rsid w:val="00332BFA"/>
    <w:rsid w:val="0037041F"/>
    <w:rsid w:val="003949E7"/>
    <w:rsid w:val="004832F4"/>
    <w:rsid w:val="00486A26"/>
    <w:rsid w:val="00493C0E"/>
    <w:rsid w:val="004E2C36"/>
    <w:rsid w:val="004F7A05"/>
    <w:rsid w:val="0050059D"/>
    <w:rsid w:val="00512B7F"/>
    <w:rsid w:val="0057125A"/>
    <w:rsid w:val="00572D41"/>
    <w:rsid w:val="005A7D8D"/>
    <w:rsid w:val="005C3C8D"/>
    <w:rsid w:val="005E0462"/>
    <w:rsid w:val="00651B98"/>
    <w:rsid w:val="00660BB0"/>
    <w:rsid w:val="00691F4A"/>
    <w:rsid w:val="006A04E3"/>
    <w:rsid w:val="006B070B"/>
    <w:rsid w:val="006E54E8"/>
    <w:rsid w:val="006F74FE"/>
    <w:rsid w:val="00727C61"/>
    <w:rsid w:val="0075032A"/>
    <w:rsid w:val="00765801"/>
    <w:rsid w:val="00776C77"/>
    <w:rsid w:val="007808F5"/>
    <w:rsid w:val="007A4748"/>
    <w:rsid w:val="007C283E"/>
    <w:rsid w:val="007F75C1"/>
    <w:rsid w:val="00802047"/>
    <w:rsid w:val="00816E62"/>
    <w:rsid w:val="008262A8"/>
    <w:rsid w:val="00836759"/>
    <w:rsid w:val="0085134B"/>
    <w:rsid w:val="00866413"/>
    <w:rsid w:val="00880B24"/>
    <w:rsid w:val="008A42EC"/>
    <w:rsid w:val="008E353F"/>
    <w:rsid w:val="00915783"/>
    <w:rsid w:val="00932D3F"/>
    <w:rsid w:val="0093743E"/>
    <w:rsid w:val="00970032"/>
    <w:rsid w:val="0097484F"/>
    <w:rsid w:val="0097560B"/>
    <w:rsid w:val="009827C6"/>
    <w:rsid w:val="009A1EFC"/>
    <w:rsid w:val="009A1F5B"/>
    <w:rsid w:val="009B1F1B"/>
    <w:rsid w:val="00A0631C"/>
    <w:rsid w:val="00A50D0B"/>
    <w:rsid w:val="00A670FA"/>
    <w:rsid w:val="00A750E0"/>
    <w:rsid w:val="00AB7F34"/>
    <w:rsid w:val="00AC13DD"/>
    <w:rsid w:val="00AE0F9C"/>
    <w:rsid w:val="00AF03DF"/>
    <w:rsid w:val="00AF1DD8"/>
    <w:rsid w:val="00B04BFB"/>
    <w:rsid w:val="00B150C2"/>
    <w:rsid w:val="00B17F34"/>
    <w:rsid w:val="00B43DA7"/>
    <w:rsid w:val="00B6013B"/>
    <w:rsid w:val="00B663D9"/>
    <w:rsid w:val="00B718F8"/>
    <w:rsid w:val="00B80822"/>
    <w:rsid w:val="00B8581F"/>
    <w:rsid w:val="00BB3780"/>
    <w:rsid w:val="00BD3E3F"/>
    <w:rsid w:val="00BE6CA8"/>
    <w:rsid w:val="00C23298"/>
    <w:rsid w:val="00C66864"/>
    <w:rsid w:val="00C74DD2"/>
    <w:rsid w:val="00C91F37"/>
    <w:rsid w:val="00CB2D55"/>
    <w:rsid w:val="00CC19CB"/>
    <w:rsid w:val="00CD4EE0"/>
    <w:rsid w:val="00CD759B"/>
    <w:rsid w:val="00D24B4D"/>
    <w:rsid w:val="00D25F56"/>
    <w:rsid w:val="00D26BF0"/>
    <w:rsid w:val="00D30E12"/>
    <w:rsid w:val="00D52989"/>
    <w:rsid w:val="00D64692"/>
    <w:rsid w:val="00D860A6"/>
    <w:rsid w:val="00D9743E"/>
    <w:rsid w:val="00DD16EA"/>
    <w:rsid w:val="00E41027"/>
    <w:rsid w:val="00E67CF8"/>
    <w:rsid w:val="00E70F68"/>
    <w:rsid w:val="00E913FC"/>
    <w:rsid w:val="00F4287F"/>
    <w:rsid w:val="00F53E60"/>
    <w:rsid w:val="00F728BD"/>
    <w:rsid w:val="00F97448"/>
    <w:rsid w:val="00FA0887"/>
    <w:rsid w:val="00FB79E4"/>
    <w:rsid w:val="00FC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4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2020-05-13T12:29:00Z</dcterms:created>
  <dcterms:modified xsi:type="dcterms:W3CDTF">2020-05-26T12:32:00Z</dcterms:modified>
</cp:coreProperties>
</file>