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</w:t>
      </w:r>
      <w:r w:rsidRPr="005C180E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Курс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Дисциплина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Преподаватель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A1CA1" w:rsidRPr="005A1CA1" w:rsidRDefault="005A1CA1" w:rsidP="005A1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«Аккорды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структуры»</w:t>
      </w:r>
    </w:p>
    <w:p w:rsidR="005A1CA1" w:rsidRPr="005A1CA1" w:rsidRDefault="005A1CA1" w:rsidP="005A1CA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CA1" w:rsidRPr="005A1CA1" w:rsidRDefault="005A1CA1" w:rsidP="005A1CA1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Островский. Курс теории музыки.</w:t>
      </w:r>
      <w:r w:rsidRPr="005A1C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A1CA1">
        <w:rPr>
          <w:rFonts w:ascii="Times New Roman" w:hAnsi="Times New Roman" w:cs="Times New Roman"/>
          <w:sz w:val="28"/>
          <w:szCs w:val="28"/>
          <w:shd w:val="clear" w:color="auto" w:fill="FFFFFF"/>
        </w:rPr>
        <w:t>Л.: Музыка, 1988. - 152 с.</w:t>
      </w:r>
      <w:r w:rsidRPr="005A1CA1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CA1" w:rsidRPr="005A1CA1" w:rsidRDefault="005A1CA1" w:rsidP="005A1C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параграф 1.  Созвучия. Аккорд. Разновидности аккордов.</w:t>
      </w:r>
    </w:p>
    <w:p w:rsidR="005A1CA1" w:rsidRPr="005A1CA1" w:rsidRDefault="005A1CA1" w:rsidP="005A1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Законспектировать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</w:t>
      </w: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«Аккорды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структуры»</w:t>
      </w:r>
    </w:p>
    <w:p w:rsidR="005A1CA1" w:rsidRPr="005A1CA1" w:rsidRDefault="005A1CA1" w:rsidP="005A1CA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Письменно:</w:t>
      </w:r>
    </w:p>
    <w:p w:rsidR="005A1CA1" w:rsidRPr="005A1CA1" w:rsidRDefault="005A1CA1" w:rsidP="005A1C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звуков ми, фа построить ↑ Ум.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7, сделать энгармоническую замену на обращения, определить тональности и разрешить;</w:t>
      </w:r>
    </w:p>
    <w:p w:rsidR="005A1CA1" w:rsidRPr="005A1CA1" w:rsidRDefault="005A1CA1" w:rsidP="005A1C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звуков ля, си построить ↑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. 5/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3,  сделать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энгармоническую замену на обращения, определить тональности и разрешить;</w:t>
      </w:r>
    </w:p>
    <w:p w:rsidR="005A1CA1" w:rsidRPr="005A1CA1" w:rsidRDefault="005A1CA1" w:rsidP="005A1C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мажорных и минорных тональностях с 4-мя ключевыми знаками 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с обращениями, разрешить всеми способами.</w:t>
      </w:r>
    </w:p>
    <w:p w:rsidR="005A1CA1" w:rsidRPr="005A1CA1" w:rsidRDefault="005A1CA1" w:rsidP="005A1C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фортепиано:</w:t>
      </w:r>
    </w:p>
    <w:p w:rsidR="005A1CA1" w:rsidRPr="005A1CA1" w:rsidRDefault="005A1CA1" w:rsidP="005A1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мажорных и минорных тональностях с 3-4-мя ключевыми знаками играть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</w:t>
      </w:r>
      <w:r w:rsidRPr="005A1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с обращениями, разрешать всеми способами.</w:t>
      </w:r>
    </w:p>
    <w:p w:rsidR="005A1CA1" w:rsidRPr="005A1CA1" w:rsidRDefault="005A1CA1" w:rsidP="005A1C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A1" w:rsidRPr="005A1CA1" w:rsidRDefault="005A1CA1" w:rsidP="005A1C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«Аккорды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структуры»</w:t>
      </w:r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A1CA1">
        <w:rPr>
          <w:sz w:val="28"/>
          <w:szCs w:val="28"/>
        </w:rPr>
        <w:t>В связи с большими различиями в трактовке понятия аккорда выделим несколько групп</w:t>
      </w:r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CA1">
        <w:rPr>
          <w:sz w:val="28"/>
          <w:szCs w:val="28"/>
        </w:rPr>
        <w:t xml:space="preserve">Первая — классические </w:t>
      </w:r>
      <w:proofErr w:type="spellStart"/>
      <w:r w:rsidRPr="005A1CA1">
        <w:rPr>
          <w:sz w:val="28"/>
          <w:szCs w:val="28"/>
        </w:rPr>
        <w:t>терцовые</w:t>
      </w:r>
      <w:proofErr w:type="spellEnd"/>
      <w:r w:rsidRPr="005A1CA1">
        <w:rPr>
          <w:sz w:val="28"/>
          <w:szCs w:val="28"/>
        </w:rPr>
        <w:t xml:space="preserve"> аккорды</w:t>
      </w:r>
      <w:r w:rsidRPr="005A1CA1">
        <w:rPr>
          <w:sz w:val="28"/>
          <w:szCs w:val="28"/>
        </w:rPr>
        <w:br/>
        <w:t xml:space="preserve">Вторая — </w:t>
      </w:r>
      <w:proofErr w:type="spellStart"/>
      <w:r w:rsidRPr="005A1CA1">
        <w:rPr>
          <w:sz w:val="28"/>
          <w:szCs w:val="28"/>
        </w:rPr>
        <w:t>псевдотерцовые</w:t>
      </w:r>
      <w:proofErr w:type="spellEnd"/>
      <w:r w:rsidRPr="005A1CA1">
        <w:rPr>
          <w:sz w:val="28"/>
          <w:szCs w:val="28"/>
        </w:rPr>
        <w:br/>
        <w:t xml:space="preserve">Третья — </w:t>
      </w:r>
      <w:proofErr w:type="spellStart"/>
      <w:r w:rsidRPr="005A1CA1">
        <w:rPr>
          <w:sz w:val="28"/>
          <w:szCs w:val="28"/>
        </w:rPr>
        <w:t>акккорды</w:t>
      </w:r>
      <w:proofErr w:type="spellEnd"/>
      <w:r w:rsidRPr="005A1CA1">
        <w:rPr>
          <w:sz w:val="28"/>
          <w:szCs w:val="28"/>
        </w:rPr>
        <w:t xml:space="preserve"> </w:t>
      </w:r>
      <w:proofErr w:type="spellStart"/>
      <w:r w:rsidRPr="005A1CA1">
        <w:rPr>
          <w:sz w:val="28"/>
          <w:szCs w:val="28"/>
        </w:rPr>
        <w:t>многотерцовой</w:t>
      </w:r>
      <w:proofErr w:type="spellEnd"/>
      <w:r w:rsidRPr="005A1CA1">
        <w:rPr>
          <w:sz w:val="28"/>
          <w:szCs w:val="28"/>
        </w:rPr>
        <w:t xml:space="preserve"> структуры </w:t>
      </w:r>
      <w:r w:rsidRPr="005A1CA1">
        <w:rPr>
          <w:sz w:val="28"/>
          <w:szCs w:val="28"/>
        </w:rPr>
        <w:br/>
        <w:t>Четвертая — квартовые и квинтовые аккорды</w:t>
      </w:r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A1CA1">
        <w:rPr>
          <w:sz w:val="28"/>
          <w:szCs w:val="28"/>
        </w:rPr>
        <w:t>Пятая - произвольные аккорды (</w:t>
      </w:r>
      <w:proofErr w:type="spellStart"/>
      <w:r w:rsidRPr="005A1CA1">
        <w:rPr>
          <w:sz w:val="28"/>
          <w:szCs w:val="28"/>
        </w:rPr>
        <w:t>трихорды</w:t>
      </w:r>
      <w:proofErr w:type="spellEnd"/>
      <w:r w:rsidRPr="005A1CA1">
        <w:rPr>
          <w:sz w:val="28"/>
          <w:szCs w:val="28"/>
        </w:rPr>
        <w:t xml:space="preserve"> и </w:t>
      </w:r>
      <w:proofErr w:type="spellStart"/>
      <w:r w:rsidRPr="005A1CA1">
        <w:rPr>
          <w:sz w:val="28"/>
          <w:szCs w:val="28"/>
        </w:rPr>
        <w:t>т.д</w:t>
      </w:r>
      <w:proofErr w:type="spellEnd"/>
      <w:r w:rsidRPr="005A1CA1">
        <w:rPr>
          <w:sz w:val="28"/>
          <w:szCs w:val="28"/>
        </w:rPr>
        <w:t>)</w:t>
      </w:r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A1CA1">
        <w:rPr>
          <w:sz w:val="28"/>
          <w:szCs w:val="28"/>
        </w:rPr>
        <w:t xml:space="preserve">Первый вид аккордов это </w:t>
      </w:r>
      <w:proofErr w:type="spellStart"/>
      <w:r w:rsidRPr="005A1CA1">
        <w:rPr>
          <w:sz w:val="28"/>
          <w:szCs w:val="28"/>
        </w:rPr>
        <w:t>терцовые</w:t>
      </w:r>
      <w:proofErr w:type="spellEnd"/>
      <w:r w:rsidRPr="005A1CA1">
        <w:rPr>
          <w:sz w:val="28"/>
          <w:szCs w:val="28"/>
        </w:rPr>
        <w:t xml:space="preserve"> аккорды, то есть созвучия, основа которых это расстояние через ступень (малая и большая, а также уменьшенные и увеличенные терции).</w:t>
      </w:r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CA1">
        <w:rPr>
          <w:sz w:val="28"/>
          <w:szCs w:val="28"/>
        </w:rPr>
        <w:t>Здесь существует всего 5 типов аккордов, большая часть из них именуется по интервалу между крайними звуками</w:t>
      </w:r>
      <w:r w:rsidRPr="005A1CA1">
        <w:rPr>
          <w:sz w:val="28"/>
          <w:szCs w:val="28"/>
        </w:rPr>
        <w:br/>
        <w:t>3 звука — трезвучия</w:t>
      </w:r>
      <w:r w:rsidRPr="005A1CA1">
        <w:rPr>
          <w:sz w:val="28"/>
          <w:szCs w:val="28"/>
        </w:rPr>
        <w:br/>
      </w:r>
      <w:r w:rsidRPr="005A1CA1">
        <w:rPr>
          <w:sz w:val="28"/>
          <w:szCs w:val="28"/>
        </w:rPr>
        <w:lastRenderedPageBreak/>
        <w:t>4 звука — септаккорды и секстаккорды или аккорды с секстой</w:t>
      </w:r>
      <w:r w:rsidRPr="005A1CA1">
        <w:rPr>
          <w:sz w:val="28"/>
          <w:szCs w:val="28"/>
        </w:rPr>
        <w:br/>
        <w:t xml:space="preserve">5 звуков — </w:t>
      </w:r>
      <w:proofErr w:type="spellStart"/>
      <w:r w:rsidRPr="005A1CA1">
        <w:rPr>
          <w:sz w:val="28"/>
          <w:szCs w:val="28"/>
        </w:rPr>
        <w:t>нонаккорд</w:t>
      </w:r>
      <w:proofErr w:type="spellEnd"/>
      <w:r w:rsidRPr="005A1CA1">
        <w:rPr>
          <w:sz w:val="28"/>
          <w:szCs w:val="28"/>
        </w:rPr>
        <w:t xml:space="preserve"> и </w:t>
      </w:r>
      <w:proofErr w:type="spellStart"/>
      <w:r w:rsidRPr="005A1CA1">
        <w:rPr>
          <w:sz w:val="28"/>
          <w:szCs w:val="28"/>
        </w:rPr>
        <w:t>секстнонаккорды</w:t>
      </w:r>
      <w:proofErr w:type="spellEnd"/>
      <w:r w:rsidRPr="005A1CA1">
        <w:rPr>
          <w:sz w:val="28"/>
          <w:szCs w:val="28"/>
        </w:rPr>
        <w:br/>
        <w:t xml:space="preserve">6 звуков — </w:t>
      </w:r>
      <w:proofErr w:type="spellStart"/>
      <w:r w:rsidRPr="005A1CA1">
        <w:rPr>
          <w:sz w:val="28"/>
          <w:szCs w:val="28"/>
        </w:rPr>
        <w:t>ундецимаккорд</w:t>
      </w:r>
      <w:proofErr w:type="spellEnd"/>
      <w:r w:rsidRPr="005A1CA1">
        <w:rPr>
          <w:sz w:val="28"/>
          <w:szCs w:val="28"/>
        </w:rPr>
        <w:br/>
        <w:t xml:space="preserve">7 звуков — </w:t>
      </w:r>
      <w:proofErr w:type="spellStart"/>
      <w:r w:rsidRPr="005A1CA1">
        <w:rPr>
          <w:sz w:val="28"/>
          <w:szCs w:val="28"/>
        </w:rPr>
        <w:t>терцдецимаккорд</w:t>
      </w:r>
      <w:proofErr w:type="spellEnd"/>
    </w:p>
    <w:p w:rsidR="005A1CA1" w:rsidRPr="005A1CA1" w:rsidRDefault="005A1CA1" w:rsidP="005A1CA1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A1CA1">
        <w:rPr>
          <w:sz w:val="28"/>
          <w:szCs w:val="28"/>
        </w:rPr>
        <w:t xml:space="preserve">Внутри каждой группы мы можем выделить различные подгруппы аккордов, которые определяются типом терций. Здесь можно провести аналогию с интервалами. По количеству ступеней мы называем интервал, например, терцией, а по качеству уже делим ее на малую и большую. Также по количеству звуков, которые расположены по терциям мы называем </w:t>
      </w:r>
      <w:proofErr w:type="gramStart"/>
      <w:r w:rsidRPr="005A1CA1">
        <w:rPr>
          <w:sz w:val="28"/>
          <w:szCs w:val="28"/>
        </w:rPr>
        <w:t>аккорд например</w:t>
      </w:r>
      <w:proofErr w:type="gramEnd"/>
      <w:r w:rsidRPr="005A1CA1">
        <w:rPr>
          <w:sz w:val="28"/>
          <w:szCs w:val="28"/>
        </w:rPr>
        <w:t xml:space="preserve"> трезвучием, а затем смотрим на слагаемые этого трезвучия. </w:t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группа аккордов, которые удобно изучать сразу после трезвучий это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псевдотрезвучия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аккорды с задержаниями. Изначально эти аккорды возникли в музыке именно как видоизменения трезвучий и обязательно переходили в свой родитель. Сегодня же они используются независимо от своего прародителя и обозначаются с помощью указания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sus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ступени, которая используется вместо терции аккорда. Таких аккорда 4:</w:t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аккорда от примы С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92491" wp14:editId="06ECA23A">
            <wp:extent cx="5353050" cy="768455"/>
            <wp:effectExtent l="0" t="0" r="0" b="0"/>
            <wp:docPr id="24" name="Рисунок 24" descr="http://study-music.ru/wp-content/uploads/2019/01/2019-01-03_23-44-17-1024x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udy-music.ru/wp-content/uploads/2019/01/2019-01-03_23-44-17-1024x1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46" cy="7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Аккорды </w:t>
      </w:r>
      <w:proofErr w:type="spellStart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многотерцовой</w:t>
      </w:r>
      <w:proofErr w:type="spellEnd"/>
      <w:r w:rsidRPr="005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структуры</w:t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сочетание 4, 5, 6 терций дает еще большее количество вариантов аккордов, но на практике для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нонаккордов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только следующие виды:</w:t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доминантнонаккорд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82C7D" wp14:editId="1D6F91B4">
            <wp:extent cx="1571625" cy="834621"/>
            <wp:effectExtent l="0" t="0" r="0" b="3810"/>
            <wp:docPr id="13" name="Рисунок 13" descr="http://study-music.ru/wp-content/uploads/2019/01/2019-01-03_23-5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udy-music.ru/wp-content/uploads/2019/01/2019-01-03_23-53-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23" cy="8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нонаккорд</w:t>
      </w:r>
      <w:proofErr w:type="spellEnd"/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55525" wp14:editId="05105379">
            <wp:extent cx="1581150" cy="740596"/>
            <wp:effectExtent l="0" t="0" r="0" b="2540"/>
            <wp:docPr id="14" name="Рисунок 14" descr="http://study-music.ru/wp-content/uploads/2019/01/2019-01-03_23-5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udy-music.ru/wp-content/uploads/2019/01/2019-01-03_23-53-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3" cy="7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альтерированный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повышенной или пониженной 9 и 5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5EF311" wp14:editId="7B9FB029">
            <wp:extent cx="3267075" cy="881513"/>
            <wp:effectExtent l="0" t="0" r="0" b="0"/>
            <wp:docPr id="15" name="Рисунок 15" descr="http://study-music.ru/wp-content/uploads/2019/01/2019-01-03_23-54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udy-music.ru/wp-content/uploads/2019/01/2019-01-03_23-54-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24" cy="9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минорный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5FEB2" wp14:editId="0A78B86D">
            <wp:extent cx="1581150" cy="870633"/>
            <wp:effectExtent l="0" t="0" r="0" b="5715"/>
            <wp:docPr id="16" name="Рисунок 16" descr="http://study-music.ru/wp-content/uploads/2019/01/2019-01-03_23-5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udy-music.ru/wp-content/uploads/2019/01/2019-01-03_23-55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03" cy="8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ундецимаккорд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всегда мажорный и используется в двух видах, с большой квартой или с малой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7E532" wp14:editId="65308076">
            <wp:extent cx="2638425" cy="857949"/>
            <wp:effectExtent l="0" t="0" r="0" b="0"/>
            <wp:docPr id="17" name="Рисунок 17" descr="http://study-music.ru/wp-content/uploads/2019/01/2019-01-03_23-5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udy-music.ru/wp-content/uploads/2019/01/2019-01-03_23-55-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22" cy="8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Терцдецимаккорд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всегда используется только в одном виде на основе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D0BC8" wp14:editId="3F79B420">
            <wp:extent cx="1591550" cy="876300"/>
            <wp:effectExtent l="0" t="0" r="8890" b="0"/>
            <wp:docPr id="18" name="Рисунок 18" descr="http://study-music.ru/wp-content/uploads/2019/01/2019-01-03_23-56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udy-music.ru/wp-content/uploads/2019/01/2019-01-03_23-56-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51" cy="8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Нетерцовые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</w:t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нетерцовым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аккордам относим прежде всего аккорды с секстой и ноной, которые бывают мажорными и минорными. Пример от ноты C: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FF981" wp14:editId="0913A774">
            <wp:extent cx="5219700" cy="677949"/>
            <wp:effectExtent l="0" t="0" r="0" b="8255"/>
            <wp:docPr id="19" name="Рисунок 19" descr="http://study-music.ru/wp-content/uploads/2019/01/2019-01-03_23-58-47-1024x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udy-music.ru/wp-content/uploads/2019/01/2019-01-03_23-58-47-1024x1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11" cy="69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Квартаккорды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общепринятых обозначений и могут включать в себя 3-4 и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гораздно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большее количество кварт.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BBB98" wp14:editId="2728A7BD">
            <wp:extent cx="5229225" cy="781320"/>
            <wp:effectExtent l="0" t="0" r="0" b="0"/>
            <wp:docPr id="20" name="Рисунок 20" descr="http://study-music.ru/wp-content/uploads/2019/01/2019-01-04_00-00-25-1024x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udy-music.ru/wp-content/uploads/2019/01/2019-01-04_00-00-25-1024x1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28" cy="7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Квинтаккорды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по аналогичному принципу и не имеют названий: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7B841" wp14:editId="6C247119">
            <wp:extent cx="2733675" cy="829097"/>
            <wp:effectExtent l="0" t="0" r="0" b="9525"/>
            <wp:docPr id="21" name="Рисунок 21" descr="http://study-music.ru/wp-content/uploads/2019/01/2019-01-04_00-0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udy-music.ru/wp-content/uploads/2019/01/2019-01-04_00-01-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49" cy="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интересная группа аккордов —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трихорды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трех звуков от 12 нот дает нам 3 в 12 степени, что очень 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Часть из этих аккордов </w:t>
      </w: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дублировать известные, а большая часть может дать интересные варианты звучания. 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CA1" w:rsidRPr="005A1CA1" w:rsidRDefault="005A1CA1" w:rsidP="005A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3C3F8" wp14:editId="0A51CC8D">
            <wp:extent cx="5429250" cy="811206"/>
            <wp:effectExtent l="0" t="0" r="0" b="8255"/>
            <wp:docPr id="22" name="Рисунок 22" descr="http://study-music.ru/wp-content/uploads/2019/01/2019-01-04_00-04-09-1024x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udy-music.ru/wp-content/uploads/2019/01/2019-01-04_00-04-09-1024x15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41" cy="8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1" w:rsidRPr="005A1CA1" w:rsidRDefault="005A1CA1" w:rsidP="005A1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нетерцовых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аккордов — кластеры. Это 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из малых или больших секунд. По сути, это не аккорды, а музыкальные пятна, так как скученность обертонов не позволяет говорить о какой-либо согласованности звуков в кластере. Он никуда не тяготеет и ничего к себе не притягивает.</w:t>
      </w:r>
    </w:p>
    <w:p w:rsidR="005A1CA1" w:rsidRDefault="005A1CA1" w:rsidP="005A1CA1">
      <w:r w:rsidRPr="003B22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2E3499" wp14:editId="2EA4AF78">
            <wp:extent cx="4591050" cy="843635"/>
            <wp:effectExtent l="0" t="0" r="0" b="0"/>
            <wp:docPr id="23" name="Рисунок 23" descr="http://study-music.ru/wp-content/uploads/2019/01/2019-01-04_00-07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udy-music.ru/wp-content/uploads/2019/01/2019-01-04_00-07-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89" cy="8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15" w:rsidRDefault="00401B15">
      <w:bookmarkStart w:id="0" w:name="_GoBack"/>
      <w:bookmarkEnd w:id="0"/>
    </w:p>
    <w:sectPr w:rsidR="004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0E"/>
    <w:rsid w:val="00401B15"/>
    <w:rsid w:val="005A1CA1"/>
    <w:rsid w:val="005C180E"/>
    <w:rsid w:val="00C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8A2"/>
  <w15:chartTrackingRefBased/>
  <w15:docId w15:val="{EA2ABE30-F8AA-4B98-A5BC-289784C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A1"/>
    <w:pPr>
      <w:ind w:left="720"/>
      <w:contextualSpacing/>
    </w:pPr>
  </w:style>
  <w:style w:type="paragraph" w:customStyle="1" w:styleId="has-medium-font-size">
    <w:name w:val="has-medium-font-size"/>
    <w:basedOn w:val="a"/>
    <w:rsid w:val="005A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2020-04-08T16:35:00Z</dcterms:created>
  <dcterms:modified xsi:type="dcterms:W3CDTF">2020-04-08T16:35:00Z</dcterms:modified>
</cp:coreProperties>
</file>