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2D" w:rsidRPr="00890C2D" w:rsidRDefault="00890C2D" w:rsidP="00890C2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u w:val="single"/>
          <w:lang w:eastAsia="ru-RU"/>
        </w:rPr>
        <w:t>Элементарная теория музыки</w:t>
      </w:r>
    </w:p>
    <w:p w:rsidR="00890C2D" w:rsidRPr="00890C2D" w:rsidRDefault="00890C2D" w:rsidP="00890C2D">
      <w:pPr>
        <w:rPr>
          <w:rFonts w:ascii="Times New Roman" w:eastAsia="Times New Roman" w:hAnsi="Times New Roman" w:cs="Times New Roman"/>
          <w:b/>
          <w:lang w:eastAsia="ru-RU"/>
        </w:rPr>
      </w:pPr>
      <w:r w:rsidRPr="00890C2D">
        <w:rPr>
          <w:rFonts w:ascii="Times New Roman" w:eastAsia="Times New Roman" w:hAnsi="Times New Roman" w:cs="Times New Roman"/>
          <w:b/>
          <w:lang w:eastAsia="ru-RU"/>
        </w:rPr>
        <w:t>Тема «Типы музыкальной фактуры»</w:t>
      </w:r>
    </w:p>
    <w:p w:rsidR="00890C2D" w:rsidRPr="00890C2D" w:rsidRDefault="00890C2D" w:rsidP="00890C2D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C2D">
        <w:rPr>
          <w:rFonts w:ascii="Times New Roman" w:eastAsia="Times New Roman" w:hAnsi="Times New Roman" w:cs="Times New Roman"/>
          <w:lang w:eastAsia="ru-RU"/>
        </w:rPr>
        <w:t>З</w:t>
      </w:r>
      <w:r w:rsidRPr="00890C2D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 w:rsidRPr="00890C2D">
        <w:rPr>
          <w:rFonts w:ascii="Times New Roman" w:eastAsia="Times New Roman" w:hAnsi="Times New Roman" w:cs="Times New Roman"/>
          <w:lang w:eastAsia="ru-RU"/>
        </w:rPr>
        <w:t>:</w:t>
      </w:r>
    </w:p>
    <w:p w:rsidR="00890C2D" w:rsidRPr="00890C2D" w:rsidRDefault="00890C2D" w:rsidP="00890C2D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lang w:eastAsia="ru-RU"/>
        </w:rPr>
        <w:t>Тема «Типы музыкальной фактуры»</w:t>
      </w:r>
    </w:p>
    <w:p w:rsidR="00890C2D" w:rsidRPr="00890C2D" w:rsidRDefault="00890C2D" w:rsidP="00890C2D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890C2D" w:rsidRPr="00890C2D" w:rsidRDefault="00890C2D" w:rsidP="00890C2D">
      <w:pPr>
        <w:rPr>
          <w:rFonts w:ascii="Times New Roman" w:eastAsia="Times New Roman" w:hAnsi="Times New Roman" w:cs="Times New Roman"/>
          <w:b/>
          <w:lang w:eastAsia="ru-RU"/>
        </w:rPr>
      </w:pPr>
      <w:r w:rsidRPr="00890C2D">
        <w:rPr>
          <w:rFonts w:ascii="Times New Roman" w:eastAsia="Times New Roman" w:hAnsi="Times New Roman" w:cs="Times New Roman"/>
          <w:b/>
          <w:lang w:eastAsia="ru-RU"/>
        </w:rPr>
        <w:t>2. Письменно:</w:t>
      </w:r>
    </w:p>
    <w:p w:rsidR="00890C2D" w:rsidRPr="00890C2D" w:rsidRDefault="00890C2D" w:rsidP="00890C2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890C2D">
        <w:rPr>
          <w:rFonts w:ascii="Times New Roman" w:eastAsia="Times New Roman" w:hAnsi="Times New Roman" w:cs="Times New Roman"/>
          <w:lang w:eastAsia="ru-RU"/>
        </w:rPr>
        <w:t xml:space="preserve">а) от звуков соль, ля построить ↑ МУм. </w:t>
      </w:r>
      <w:r w:rsidRPr="00890C2D">
        <w:rPr>
          <w:rFonts w:ascii="Times New Roman" w:eastAsia="Times New Roman" w:hAnsi="Times New Roman" w:cs="Times New Roman"/>
          <w:lang w:val="en-US" w:eastAsia="ru-RU"/>
        </w:rPr>
        <w:t>VII</w:t>
      </w:r>
      <w:r w:rsidRPr="00890C2D">
        <w:rPr>
          <w:rFonts w:ascii="Times New Roman" w:eastAsia="Times New Roman" w:hAnsi="Times New Roman" w:cs="Times New Roman"/>
          <w:lang w:eastAsia="ru-RU"/>
        </w:rPr>
        <w:t>7 и его обращения, определить тональности и разрешить;</w:t>
      </w:r>
    </w:p>
    <w:p w:rsidR="00890C2D" w:rsidRPr="00890C2D" w:rsidRDefault="00890C2D" w:rsidP="00890C2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890C2D">
        <w:rPr>
          <w:rFonts w:ascii="Times New Roman" w:eastAsia="Times New Roman" w:hAnsi="Times New Roman" w:cs="Times New Roman"/>
          <w:lang w:eastAsia="ru-RU"/>
        </w:rPr>
        <w:t xml:space="preserve">б) от звуков ля, си построить ↑ Ум. </w:t>
      </w:r>
      <w:r w:rsidRPr="00890C2D">
        <w:rPr>
          <w:rFonts w:ascii="Times New Roman" w:eastAsia="Times New Roman" w:hAnsi="Times New Roman" w:cs="Times New Roman"/>
          <w:lang w:val="en-US" w:eastAsia="ru-RU"/>
        </w:rPr>
        <w:t>VII</w:t>
      </w:r>
      <w:r w:rsidRPr="00890C2D">
        <w:rPr>
          <w:rFonts w:ascii="Times New Roman" w:eastAsia="Times New Roman" w:hAnsi="Times New Roman" w:cs="Times New Roman"/>
          <w:lang w:eastAsia="ru-RU"/>
        </w:rPr>
        <w:t>7 ,  сделать энгармоническую замену на обращения, определить тональности и разрешить;</w:t>
      </w:r>
    </w:p>
    <w:p w:rsidR="00890C2D" w:rsidRPr="00890C2D" w:rsidRDefault="00890C2D" w:rsidP="00890C2D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890C2D">
        <w:rPr>
          <w:rFonts w:ascii="Times New Roman" w:eastAsia="Times New Roman" w:hAnsi="Times New Roman" w:cs="Times New Roman"/>
          <w:lang w:eastAsia="ru-RU"/>
        </w:rPr>
        <w:t xml:space="preserve">в) в мажорных и минорных тональностях с 3-мя ключевыми знаками построить  </w:t>
      </w:r>
      <w:r w:rsidRPr="00890C2D">
        <w:rPr>
          <w:rFonts w:ascii="Times New Roman" w:eastAsia="Times New Roman" w:hAnsi="Times New Roman" w:cs="Times New Roman"/>
          <w:lang w:val="en-US" w:eastAsia="ru-RU"/>
        </w:rPr>
        <w:t>VII</w:t>
      </w:r>
      <w:r w:rsidRPr="00890C2D">
        <w:rPr>
          <w:rFonts w:ascii="Times New Roman" w:eastAsia="Times New Roman" w:hAnsi="Times New Roman" w:cs="Times New Roman"/>
          <w:lang w:eastAsia="ru-RU"/>
        </w:rPr>
        <w:t xml:space="preserve">7 и </w:t>
      </w:r>
      <w:r w:rsidRPr="00890C2D">
        <w:rPr>
          <w:rFonts w:ascii="Times New Roman" w:eastAsia="Times New Roman" w:hAnsi="Times New Roman" w:cs="Times New Roman"/>
          <w:lang w:val="en-US" w:eastAsia="ru-RU"/>
        </w:rPr>
        <w:t>II</w:t>
      </w:r>
      <w:r w:rsidRPr="00890C2D">
        <w:rPr>
          <w:rFonts w:ascii="Times New Roman" w:eastAsia="Times New Roman" w:hAnsi="Times New Roman" w:cs="Times New Roman"/>
          <w:lang w:eastAsia="ru-RU"/>
        </w:rPr>
        <w:t>7 с обращениями, разрешить всеми способами.</w:t>
      </w:r>
    </w:p>
    <w:p w:rsidR="00890C2D" w:rsidRPr="00890C2D" w:rsidRDefault="00890C2D" w:rsidP="00890C2D">
      <w:pPr>
        <w:rPr>
          <w:rFonts w:ascii="Times New Roman" w:eastAsia="Times New Roman" w:hAnsi="Times New Roman" w:cs="Times New Roman"/>
          <w:b/>
          <w:lang w:eastAsia="ru-RU"/>
        </w:rPr>
      </w:pPr>
      <w:r w:rsidRPr="00890C2D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890C2D">
        <w:rPr>
          <w:rFonts w:ascii="Times New Roman" w:eastAsia="Times New Roman" w:hAnsi="Times New Roman" w:cs="Times New Roman"/>
          <w:b/>
          <w:lang w:eastAsia="ru-RU"/>
        </w:rPr>
        <w:t>Упражнения на фортепиано:</w:t>
      </w:r>
    </w:p>
    <w:p w:rsidR="00890C2D" w:rsidRPr="00890C2D" w:rsidRDefault="00890C2D" w:rsidP="00890C2D">
      <w:pPr>
        <w:rPr>
          <w:rFonts w:ascii="Times New Roman" w:eastAsia="Times New Roman" w:hAnsi="Times New Roman" w:cs="Times New Roman"/>
          <w:lang w:eastAsia="ru-RU"/>
        </w:rPr>
      </w:pPr>
      <w:r w:rsidRPr="00890C2D">
        <w:rPr>
          <w:rFonts w:ascii="Times New Roman" w:eastAsia="Times New Roman" w:hAnsi="Times New Roman" w:cs="Times New Roman"/>
          <w:lang w:eastAsia="ru-RU"/>
        </w:rPr>
        <w:t xml:space="preserve">а) в мажорных и минорных тональностях с 1-2-мя ключевыми знаками играть </w:t>
      </w:r>
      <w:r w:rsidRPr="00890C2D">
        <w:rPr>
          <w:rFonts w:ascii="Times New Roman" w:eastAsia="Times New Roman" w:hAnsi="Times New Roman" w:cs="Times New Roman"/>
          <w:lang w:val="en-US" w:eastAsia="ru-RU"/>
        </w:rPr>
        <w:t>VII</w:t>
      </w:r>
      <w:r w:rsidRPr="00890C2D">
        <w:rPr>
          <w:rFonts w:ascii="Times New Roman" w:eastAsia="Times New Roman" w:hAnsi="Times New Roman" w:cs="Times New Roman"/>
          <w:lang w:eastAsia="ru-RU"/>
        </w:rPr>
        <w:t xml:space="preserve">7 и </w:t>
      </w:r>
      <w:r w:rsidRPr="00890C2D">
        <w:rPr>
          <w:rFonts w:ascii="Times New Roman" w:eastAsia="Times New Roman" w:hAnsi="Times New Roman" w:cs="Times New Roman"/>
          <w:lang w:val="en-US" w:eastAsia="ru-RU"/>
        </w:rPr>
        <w:t>II</w:t>
      </w:r>
      <w:r w:rsidRPr="00890C2D">
        <w:rPr>
          <w:rFonts w:ascii="Times New Roman" w:eastAsia="Times New Roman" w:hAnsi="Times New Roman" w:cs="Times New Roman"/>
          <w:lang w:eastAsia="ru-RU"/>
        </w:rPr>
        <w:t>7 с обращениями, разрешать всеми способами.</w:t>
      </w:r>
    </w:p>
    <w:p w:rsidR="00890C2D" w:rsidRPr="00890C2D" w:rsidRDefault="00890C2D" w:rsidP="00890C2D">
      <w:pPr>
        <w:rPr>
          <w:rFonts w:ascii="Times New Roman" w:eastAsia="Times New Roman" w:hAnsi="Times New Roman" w:cs="Times New Roman"/>
          <w:b/>
          <w:lang w:eastAsia="ru-RU"/>
        </w:rPr>
      </w:pPr>
      <w:r w:rsidRPr="00890C2D">
        <w:rPr>
          <w:rFonts w:ascii="Times New Roman" w:eastAsia="Times New Roman" w:hAnsi="Times New Roman" w:cs="Times New Roman"/>
          <w:b/>
          <w:lang w:eastAsia="ru-RU"/>
        </w:rPr>
        <w:t>4. Подобрать иллюстрации на различные виды фактуры</w:t>
      </w:r>
    </w:p>
    <w:p w:rsidR="00890C2D" w:rsidRPr="00890C2D" w:rsidRDefault="00890C2D" w:rsidP="00890C2D">
      <w:pPr>
        <w:rPr>
          <w:rFonts w:ascii="Times New Roman" w:eastAsia="Times New Roman" w:hAnsi="Times New Roman" w:cs="Times New Roman"/>
          <w:b/>
          <w:lang w:eastAsia="ru-RU"/>
        </w:rPr>
      </w:pPr>
    </w:p>
    <w:p w:rsidR="00890C2D" w:rsidRPr="00890C2D" w:rsidRDefault="00890C2D" w:rsidP="00890C2D">
      <w:pPr>
        <w:rPr>
          <w:rFonts w:ascii="Times New Roman" w:eastAsia="Times New Roman" w:hAnsi="Times New Roman" w:cs="Times New Roman"/>
          <w:b/>
          <w:lang w:eastAsia="ru-RU"/>
        </w:rPr>
      </w:pPr>
      <w:r w:rsidRPr="00890C2D">
        <w:rPr>
          <w:rFonts w:ascii="Times New Roman" w:eastAsia="Times New Roman" w:hAnsi="Times New Roman" w:cs="Times New Roman"/>
          <w:b/>
          <w:lang w:eastAsia="ru-RU"/>
        </w:rPr>
        <w:t>Тема «Типы музыкальной фактуры»</w:t>
      </w:r>
    </w:p>
    <w:p w:rsidR="00890C2D" w:rsidRPr="00890C2D" w:rsidRDefault="00890C2D" w:rsidP="00890C2D">
      <w:pPr>
        <w:rPr>
          <w:rFonts w:ascii="Times New Roman" w:eastAsia="Times New Roman" w:hAnsi="Times New Roman" w:cs="Times New Roman"/>
          <w:lang w:eastAsia="ru-RU"/>
        </w:rPr>
      </w:pP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Фактура </w:t>
      </w: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строение музыкальной ткани, учитывающее характер и соотношение составляющих ее голосов. Синонимами слова фактура являются: склад, изложение, музыкальная ткань, письмо.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мастерство </w:t>
      </w:r>
      <w:hyperlink r:id="rId5" w:history="1">
        <w:r w:rsidRPr="00890C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композитора</w:t>
        </w:r>
      </w:hyperlink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умение выражать свои абстрактные идеи в том виде фактуры, который наиболее соответствует образу. Все идеи касающиеся гармонии, формы, мелодии и ритма должны быть выражены определенным способом.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сказать, что фактура на 90%  определяет стиль музыки.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блюз и рок-н-ролл имеют одну гармоническую основу, но тип фактуры (а также выбор инструментов) у них разный.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среде музыкантов обычно говорят о плотности и разряженности фактуры, однако это больше относится к области инструментовки в то время, как фактура имеет следующие виды и подвиды:</w:t>
      </w:r>
    </w:p>
    <w:p w:rsidR="00890C2D" w:rsidRPr="00890C2D" w:rsidRDefault="00890C2D" w:rsidP="00890C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Монодия</w:t>
      </w: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древнейший вид одноголосия.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Монодийной была музыка Древней Греции, Древнего Рима, песни европейских менестрелей — трубадуров,  труверов и миннезингеров, древнейшие традиции богослужебного пения в христианской церкви: григорианский хорал, византийские и древнерусские распевы, средневековые паралитургические песни — итальянские лауды, испанские и португальские кантиги, одноголосные кондукты, все региональные формы восточного макамата (азербайджанский мугам, персидский дестгях, арабский макам и т.д.).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следует путать монодию с одноголосно изложенной современной мелодией, так как это две абсолютно разные фактуры. Как правило, немонодийные мелодии подразумевают </w:t>
      </w: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гармонизацию и могут содержать элементы скрытой полифонии. Монодия же появилась задолго до рождения полифонии.</w:t>
      </w:r>
    </w:p>
    <w:p w:rsidR="00890C2D" w:rsidRPr="00890C2D" w:rsidRDefault="00890C2D" w:rsidP="00890C2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0326DF" wp14:editId="5CF726DB">
                <wp:extent cx="304800" cy="304800"/>
                <wp:effectExtent l="0" t="0" r="0" b="0"/>
                <wp:docPr id="5" name="AutoShape 1" descr="data:image/svg+xml,%3Csvg%20xmlns='http://www.w3.org/2000/svg'%20viewBox='0%200%201%201'%3E%3C/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B5A9B" id="AutoShape 1" o:spid="_x0000_s1026" alt="data:image/svg+xml,%3Csvg%20xmlns='http://www.w3.org/2000/svg'%20viewBox='0%200%201%201'%3E%3C/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rb8RP&#10;+gIAACU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890C2D" w:rsidRPr="00890C2D" w:rsidRDefault="00890C2D" w:rsidP="00890C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Органум</w:t>
      </w: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ранняя форма многоголосия. С развития органума берет начало полифония. В этом жанре зародились правила голосоведения, ритмического констатирования и много другого.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органума:</w:t>
      </w:r>
    </w:p>
    <w:p w:rsidR="00890C2D" w:rsidRPr="00890C2D" w:rsidRDefault="00890C2D" w:rsidP="00890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параллельный (главный, заданный голос  дублируется в один совершенных консонансов: октаву, квинту, кварту);</w:t>
      </w:r>
    </w:p>
    <w:p w:rsidR="00890C2D" w:rsidRPr="00890C2D" w:rsidRDefault="00890C2D" w:rsidP="00890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(органный голос по фактурной функции независим от главного, присочиняется к нему гоморитмически, в технике «нота-против-ноты»);</w:t>
      </w:r>
    </w:p>
    <w:p w:rsidR="00890C2D" w:rsidRPr="00890C2D" w:rsidRDefault="00890C2D" w:rsidP="00890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мелизматический (на один звук главного голоса приходится несколько звуков второго голоса); нижний (по тесситуре) выдерживаемый тон такого органума называется bordunus (бурдон);</w:t>
      </w:r>
    </w:p>
    <w:p w:rsidR="00890C2D" w:rsidRPr="00890C2D" w:rsidRDefault="00890C2D" w:rsidP="00890C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метризованный (главный голос, выдержанный большими длительностям, гармонизуется двумя-тремя другими, сочинёнными в технике ритмических модусов).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Подголосочность и гетерофония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Подголосочная </w:t>
      </w: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фактура: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характерное для народной музыки. Особый вид многоголосия при котором кроме основного (ведущего) голоса существует еще один или несколько подчиненных (подголоски).</w:t>
      </w: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C2D" w:rsidRPr="00890C2D" w:rsidRDefault="00890C2D" w:rsidP="00890C2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гетерофонии же вариантный голос равен ведущему.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Гетерофонная</w:t>
      </w: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фактура получила распространение в современной музыки в виде приема для наложения голосов без приурочения их друг друг, что позволяет создавать диссонантное звучание не по принципам гармонии, а по принципам гетерофонии. Для этого подголосок может например при сохранении ритма играть совершенно противоположную мелодию, либо дублировать в септиму и т.д.</w:t>
      </w: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C2D" w:rsidRPr="00890C2D" w:rsidRDefault="00890C2D" w:rsidP="00890C2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4. </w:t>
      </w:r>
      <w:hyperlink r:id="rId6" w:history="1">
        <w:r w:rsidRPr="00890C2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Полифония</w:t>
        </w:r>
      </w:hyperlink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сочетание индивидуальных голосов, равноправных либо подчиненных. В полифонии главное значение имеет горизонтальное движение, а не вертикальное, а также индивидуализированность и самостоятельность голосов.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Подразделяется на два важных вида:</w:t>
      </w:r>
    </w:p>
    <w:p w:rsidR="00890C2D" w:rsidRPr="00890C2D" w:rsidRDefault="00890C2D" w:rsidP="00890C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Имитационная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Имитацией называется проведение темы в различных голосах. Может быть точной и неточной (в увеличении, обращении и т.д.). Выcшей формой развития имитационной полифонии является фуга.</w:t>
      </w:r>
    </w:p>
    <w:p w:rsidR="00890C2D" w:rsidRPr="00890C2D" w:rsidRDefault="00890C2D" w:rsidP="00890C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Неимитационная (контрастная).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создания контрастной полифонии используются разные мелодии, непохожие, часто противоположные 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Гомофонно-гармонический склад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 наличие мелодии и подчиненных ей голосов (гармония) изложенных в виде </w:t>
      </w:r>
      <w:hyperlink r:id="rId7" w:history="1">
        <w:r w:rsidRPr="00890C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аккомпанемента</w:t>
        </w:r>
      </w:hyperlink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Фактура состоит из трех слоев:</w:t>
      </w:r>
    </w:p>
    <w:p w:rsidR="00890C2D" w:rsidRPr="00890C2D" w:rsidRDefault="00890C2D" w:rsidP="00890C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</w:t>
      </w:r>
    </w:p>
    <w:p w:rsidR="00890C2D" w:rsidRPr="00890C2D" w:rsidRDefault="00890C2D" w:rsidP="00890C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</w:t>
      </w:r>
    </w:p>
    <w:p w:rsidR="00890C2D" w:rsidRPr="00890C2D" w:rsidRDefault="00890C2D" w:rsidP="00890C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Гомофонно-полифонический склад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гомофонно-гармонического склада и полифонии, которая регулируется правилами гармонии. Для гомофонно-полифонического изложения характерна полимелодичность. Это один из самых распространенных типов фактуры в современной музыке, поскольку сочетает в себе несколько основных и позволяет воплощать реализовывать масштабные и сложные идеи.</w:t>
      </w: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890C2D" w:rsidRPr="00890C2D" w:rsidRDefault="00890C2D" w:rsidP="00890C2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7. Полифония пластов 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многоголосия в котором контрапунктируют не отдельные голоса, а комплексы фактур (например, один оркестр играет вместе с другим разным материал). Изначально данный вид фактуры появился в опере, однако позже распространился в инструментальной музыке и перерос в другой тип фактуры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Сверхмногоголосие </w:t>
      </w:r>
    </w:p>
    <w:p w:rsidR="00890C2D" w:rsidRPr="00890C2D" w:rsidRDefault="00890C2D" w:rsidP="00890C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Полифоническая фактура, включающая в себя больше голосов, чем может охватить наше восприятие, которое пытается отслеживать линию каждого голоса. Количество голосов от 10 до 80. При звучании 20-80 голосов любая полифония утрачивает свою индивидуальность, а звучание превращается в одно большое звуковое пятно.</w:t>
      </w:r>
    </w:p>
    <w:p w:rsidR="008A50EC" w:rsidRPr="00890C2D" w:rsidRDefault="008A50EC" w:rsidP="00890C2D"/>
    <w:sectPr w:rsidR="008A50EC" w:rsidRPr="0089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7FD3"/>
    <w:multiLevelType w:val="multilevel"/>
    <w:tmpl w:val="4E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66FE8"/>
    <w:multiLevelType w:val="multilevel"/>
    <w:tmpl w:val="CCD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F4FF1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367C4"/>
    <w:multiLevelType w:val="multilevel"/>
    <w:tmpl w:val="0B1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41"/>
    <w:rsid w:val="00890C2D"/>
    <w:rsid w:val="008A50EC"/>
    <w:rsid w:val="0099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B0A03-26C7-457B-B07B-F8298D4E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udy-music.ru/akkompan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-music.ru/counterpoint101/" TargetMode="External"/><Relationship Id="rId5" Type="http://schemas.openxmlformats.org/officeDocument/2006/relationships/hyperlink" Target="http://study-music.ru/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2020-04-17T14:09:00Z</dcterms:created>
  <dcterms:modified xsi:type="dcterms:W3CDTF">2020-04-17T14:09:00Z</dcterms:modified>
</cp:coreProperties>
</file>