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C1" w:rsidRPr="003E4EC1" w:rsidRDefault="003E4EC1" w:rsidP="003E4EC1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Фортепиано, 4 курс</w:t>
      </w:r>
    </w:p>
    <w:p w:rsidR="003E4EC1" w:rsidRPr="003E4EC1" w:rsidRDefault="003E4EC1" w:rsidP="003E4EC1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E4EC1" w:rsidRPr="003E4EC1" w:rsidRDefault="003E4EC1" w:rsidP="003E4EC1">
      <w:pPr>
        <w:spacing w:after="20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Сольфеджио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Тема «</w:t>
      </w:r>
      <w:r w:rsidR="00BB3266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Мелодическая фигу</w:t>
      </w:r>
      <w:r w:rsidR="00FE6E79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рация (диатонические и хроматические вспомогательные звуки</w:t>
      </w:r>
      <w:r w:rsidR="00BB3266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) в модуляциях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и  спеть</w:t>
      </w:r>
      <w:proofErr w:type="gramEnd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63ED9">
        <w:rPr>
          <w:rFonts w:ascii="Times New Roman" w:eastAsia="Times New Roman" w:hAnsi="Times New Roman"/>
          <w:sz w:val="28"/>
          <w:szCs w:val="28"/>
          <w:lang w:eastAsia="ru-RU"/>
        </w:rPr>
        <w:t xml:space="preserve"> 1. От «</w:t>
      </w:r>
      <w:proofErr w:type="spellStart"/>
      <w:proofErr w:type="gramStart"/>
      <w:r w:rsidR="001009DD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="009B4649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Ум</w:t>
      </w:r>
      <w:proofErr w:type="gramEnd"/>
      <w:r w:rsidR="009B4649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1009DD">
        <w:rPr>
          <w:rFonts w:ascii="Times New Roman" w:eastAsia="Times New Roman" w:hAnsi="Times New Roman"/>
          <w:sz w:val="28"/>
          <w:szCs w:val="28"/>
          <w:lang w:eastAsia="ru-RU"/>
        </w:rPr>
        <w:t>7 с энгармонической заменой, определить тональности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1009D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разрешить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3ED9" w:rsidRPr="009B4649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и  спеть</w:t>
      </w:r>
      <w:proofErr w:type="gramEnd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1009DD">
        <w:rPr>
          <w:rFonts w:ascii="Times New Roman" w:eastAsia="Times New Roman" w:hAnsi="Times New Roman"/>
          <w:sz w:val="28"/>
          <w:szCs w:val="28"/>
          <w:lang w:eastAsia="ru-RU"/>
        </w:rPr>
        <w:t xml:space="preserve"> f</w:t>
      </w:r>
      <w:r w:rsidR="009B4649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хроматическую секвенцию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4EC1" w:rsidRPr="003E4EC1" w:rsidRDefault="003E4EC1" w:rsidP="003E4E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Т6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D7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ь</w:t>
      </w:r>
      <w:proofErr w:type="gramStart"/>
      <w:r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5 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="009B4649" w:rsidRPr="009B46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649"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 xml:space="preserve">7 - </w:t>
      </w:r>
      <w:r w:rsidR="009B4649"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Т53 вверх по тональностям 1 степени родства .</w:t>
      </w:r>
    </w:p>
    <w:p w:rsidR="003E4EC1" w:rsidRPr="009B4649" w:rsidRDefault="001009DD" w:rsidP="00100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3. </w:t>
      </w:r>
      <w:proofErr w:type="gramStart"/>
      <w:r w:rsidRPr="001009DD">
        <w:rPr>
          <w:rFonts w:ascii="Times New Roman" w:eastAsia="Times New Roman" w:hAnsi="Times New Roman"/>
          <w:b/>
          <w:sz w:val="28"/>
          <w:szCs w:val="28"/>
          <w:lang w:eastAsia="ru-RU"/>
        </w:rPr>
        <w:t>Сочинить</w:t>
      </w:r>
      <w:r w:rsidR="003E4EC1" w:rsidRPr="001009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3E4EC1"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модулирующий период f</w:t>
      </w:r>
      <w:r w:rsidR="009B4649">
        <w:rPr>
          <w:rFonts w:ascii="Times New Roman" w:eastAsia="Times New Roman" w:hAnsi="Times New Roman"/>
          <w:sz w:val="28"/>
          <w:szCs w:val="28"/>
          <w:lang w:val="en-US" w:eastAsia="ru-RU"/>
        </w:rPr>
        <w:t>is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B4649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dur</w:t>
      </w:r>
      <w:proofErr w:type="spellEnd"/>
      <w:r w:rsidR="009B4649" w:rsidRPr="009B464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B4649">
        <w:rPr>
          <w:rFonts w:ascii="Times New Roman" w:eastAsia="Times New Roman" w:hAnsi="Times New Roman"/>
          <w:sz w:val="28"/>
          <w:szCs w:val="28"/>
          <w:lang w:eastAsia="ru-RU"/>
        </w:rPr>
        <w:t>взять за основу период по гармонии</w:t>
      </w:r>
      <w:r w:rsidR="009B4649" w:rsidRPr="009B46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применяя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мелодическую фигурацию с  различными видами </w:t>
      </w:r>
      <w:r w:rsidR="009B464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диатонических и хроматических вспомогательных звуков</w:t>
      </w:r>
      <w:r w:rsidRPr="009B464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.</w:t>
      </w:r>
    </w:p>
    <w:p w:rsidR="003E4EC1" w:rsidRPr="009B4649" w:rsidRDefault="003E4EC1" w:rsidP="003E4EC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649">
        <w:rPr>
          <w:rFonts w:ascii="Times New Roman" w:eastAsia="Times New Roman" w:hAnsi="Times New Roman"/>
          <w:sz w:val="28"/>
          <w:szCs w:val="28"/>
          <w:lang w:eastAsia="ru-RU"/>
        </w:rPr>
        <w:t xml:space="preserve">4. Спеть: </w:t>
      </w:r>
    </w:p>
    <w:p w:rsidR="003E4EC1" w:rsidRPr="003E4EC1" w:rsidRDefault="003E4EC1" w:rsidP="003E4EC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Одноголосие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В.Шокин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Сольфеджио.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2. М., 1964,  </w:t>
      </w:r>
      <w:r w:rsidR="009B4649">
        <w:rPr>
          <w:rFonts w:ascii="Times New Roman" w:eastAsia="Times New Roman" w:hAnsi="Times New Roman"/>
          <w:b/>
          <w:sz w:val="28"/>
          <w:szCs w:val="28"/>
          <w:lang w:eastAsia="ru-RU"/>
        </w:rPr>
        <w:t>№ 213 -215</w:t>
      </w:r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3E4EC1" w:rsidRPr="003E4EC1" w:rsidRDefault="003E4EC1" w:rsidP="003E4EC1">
      <w:pPr>
        <w:spacing w:after="20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Двухголосие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И.Способин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>Двухголосие</w:t>
      </w:r>
      <w:proofErr w:type="spellEnd"/>
      <w:r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9B4649">
        <w:rPr>
          <w:rFonts w:ascii="Times New Roman" w:eastAsia="Times New Roman" w:hAnsi="Times New Roman"/>
          <w:b/>
          <w:sz w:val="28"/>
          <w:szCs w:val="28"/>
          <w:lang w:eastAsia="ru-RU"/>
        </w:rPr>
        <w:t>111</w:t>
      </w:r>
      <w:bookmarkStart w:id="0" w:name="_GoBack"/>
      <w:bookmarkEnd w:id="0"/>
      <w:r w:rsidRPr="003E4E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C33F6" w:rsidRPr="00F63ED9" w:rsidRDefault="005C33F6" w:rsidP="003E4EC1">
      <w:pPr>
        <w:spacing w:line="360" w:lineRule="auto"/>
        <w:rPr>
          <w:sz w:val="28"/>
          <w:szCs w:val="28"/>
          <w:lang w:val="en-US"/>
        </w:rPr>
      </w:pPr>
    </w:p>
    <w:sectPr w:rsidR="005C33F6" w:rsidRPr="00F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90"/>
    <w:rsid w:val="001009DD"/>
    <w:rsid w:val="003E4EC1"/>
    <w:rsid w:val="00414A90"/>
    <w:rsid w:val="005C33F6"/>
    <w:rsid w:val="009B4649"/>
    <w:rsid w:val="00BB3266"/>
    <w:rsid w:val="00BC5969"/>
    <w:rsid w:val="00C442BD"/>
    <w:rsid w:val="00F63ED9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F40C-0174-4C93-9D92-39318672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8</cp:revision>
  <dcterms:created xsi:type="dcterms:W3CDTF">2022-01-26T08:34:00Z</dcterms:created>
  <dcterms:modified xsi:type="dcterms:W3CDTF">2022-02-22T09:47:00Z</dcterms:modified>
</cp:coreProperties>
</file>