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Pr="00E13ACE" w:rsidRDefault="00E13ACE" w:rsidP="00E65E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 xml:space="preserve">Группы: </w:t>
      </w:r>
      <w:r w:rsidR="00E65E3F">
        <w:rPr>
          <w:rFonts w:ascii="Times New Roman" w:hAnsi="Times New Roman" w:cs="Times New Roman"/>
          <w:sz w:val="28"/>
          <w:szCs w:val="32"/>
        </w:rPr>
        <w:t>Фортепиано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1</w:t>
      </w:r>
    </w:p>
    <w:p w:rsidR="00E13ACE" w:rsidRPr="00E13ACE" w:rsidRDefault="00E13ACE" w:rsidP="00E13AC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E65E3F">
        <w:rPr>
          <w:rFonts w:ascii="Times New Roman" w:hAnsi="Times New Roman" w:cs="Times New Roman"/>
          <w:sz w:val="28"/>
          <w:szCs w:val="32"/>
        </w:rPr>
        <w:t>МЛ</w:t>
      </w:r>
    </w:p>
    <w:p w:rsidR="00291951" w:rsidRP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Преподаватель: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E13ACE">
        <w:rPr>
          <w:rFonts w:ascii="Times New Roman" w:hAnsi="Times New Roman" w:cs="Times New Roman"/>
          <w:sz w:val="28"/>
          <w:szCs w:val="32"/>
        </w:rPr>
        <w:t>Сахарова И.Б.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  <w:r w:rsidRPr="00E13ACE">
        <w:rPr>
          <w:rFonts w:ascii="Times New Roman" w:hAnsi="Times New Roman" w:cs="Times New Roman"/>
          <w:b/>
          <w:sz w:val="28"/>
          <w:szCs w:val="32"/>
        </w:rPr>
        <w:t>Неделя: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308CC" w:rsidRPr="00F308CC">
        <w:rPr>
          <w:rFonts w:ascii="Times New Roman" w:hAnsi="Times New Roman" w:cs="Times New Roman"/>
          <w:sz w:val="28"/>
          <w:szCs w:val="32"/>
        </w:rPr>
        <w:t>07.02-12.02</w:t>
      </w:r>
    </w:p>
    <w:p w:rsidR="00E13ACE" w:rsidRDefault="00E13ACE" w:rsidP="00E13ACE">
      <w:pPr>
        <w:spacing w:line="240" w:lineRule="auto"/>
        <w:contextualSpacing/>
        <w:rPr>
          <w:rFonts w:ascii="Times New Roman" w:hAnsi="Times New Roman" w:cs="Times New Roman"/>
          <w:sz w:val="28"/>
          <w:szCs w:val="32"/>
        </w:rPr>
      </w:pPr>
    </w:p>
    <w:p w:rsidR="007D6F65" w:rsidRDefault="00C56DA6" w:rsidP="00E13AC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Темы</w:t>
      </w:r>
      <w:r w:rsidR="00E13ACE" w:rsidRPr="007D6F65">
        <w:rPr>
          <w:rFonts w:ascii="Times New Roman" w:hAnsi="Times New Roman" w:cs="Times New Roman"/>
          <w:b/>
          <w:sz w:val="28"/>
          <w:szCs w:val="32"/>
        </w:rPr>
        <w:t xml:space="preserve">: </w:t>
      </w:r>
    </w:p>
    <w:p w:rsidR="005B41F8" w:rsidRDefault="005B41F8" w:rsidP="005B41F8">
      <w:pPr>
        <w:pStyle w:val="a8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«Творчество композиторов мангеймской</w:t>
      </w:r>
      <w:r w:rsidR="00E65E3F" w:rsidRPr="00A123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kern w:val="36"/>
          <w:sz w:val="14"/>
          <w:szCs w:val="28"/>
          <w:lang w:eastAsia="ru-RU"/>
        </w:rPr>
        <w:t>.</w:t>
      </w:r>
    </w:p>
    <w:p w:rsidR="008C4BBD" w:rsidRDefault="005B41F8" w:rsidP="005B41F8">
      <w:pPr>
        <w:pStyle w:val="a8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Венская классическая школа</w:t>
      </w:r>
      <w:r w:rsidR="008C4B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</w:p>
    <w:p w:rsidR="00CC431C" w:rsidRDefault="008C4BBD" w:rsidP="00CC431C">
      <w:pPr>
        <w:pStyle w:val="a8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Основные черты музыкального классицизма</w:t>
      </w:r>
      <w:r w:rsidR="005B41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5B41F8" w:rsidRPr="005B41F8">
        <w:rPr>
          <w:rFonts w:ascii="Times New Roman" w:eastAsia="Times New Roman" w:hAnsi="Times New Roman" w:cs="Times New Roman"/>
          <w:b/>
          <w:kern w:val="36"/>
          <w:sz w:val="14"/>
          <w:szCs w:val="28"/>
          <w:lang w:eastAsia="ru-RU"/>
        </w:rPr>
        <w:t>.</w:t>
      </w:r>
      <w:r w:rsidR="00E65E3F" w:rsidRPr="00A12351">
        <w:rPr>
          <w:rFonts w:ascii="Times New Roman" w:eastAsia="Times New Roman" w:hAnsi="Times New Roman" w:cs="Times New Roman"/>
          <w:b/>
          <w:kern w:val="36"/>
          <w:sz w:val="14"/>
          <w:szCs w:val="28"/>
          <w:lang w:eastAsia="ru-RU"/>
        </w:rPr>
        <w:t xml:space="preserve">           </w:t>
      </w:r>
    </w:p>
    <w:p w:rsidR="00E65E3F" w:rsidRPr="00CC431C" w:rsidRDefault="00E65E3F" w:rsidP="00CC431C">
      <w:pPr>
        <w:pStyle w:val="a8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14"/>
          <w:szCs w:val="28"/>
          <w:lang w:eastAsia="ru-RU"/>
        </w:rPr>
      </w:pPr>
      <w:r w:rsidRPr="005B41F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E65E3F" w:rsidRPr="005B41F8" w:rsidRDefault="005B41F8" w:rsidP="008C4BBD">
      <w:pPr>
        <w:pStyle w:val="aa"/>
        <w:shd w:val="clear" w:color="auto" w:fill="FFFFFF"/>
        <w:spacing w:before="0" w:beforeAutospacing="0" w:after="300" w:afterAutospacing="0"/>
        <w:ind w:left="-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Немецкое</w:t>
      </w:r>
      <w:r w:rsidR="00E65E3F" w:rsidRPr="005B41F8">
        <w:rPr>
          <w:sz w:val="28"/>
          <w:szCs w:val="28"/>
        </w:rPr>
        <w:t xml:space="preserve"> творческое и исполнительское направление, сыгравшее в кон. 18 в. важную роль в формировании симфонии и камерного ансамбля на пути к венской классической школе. Сложилась в Мангейме (в Баварии), где к сер. 18 веке придворная капелла объединила первоклассных музыкантов - композиторов и исполнителей (гл. обр. скрипачей и виолончелистов), определивших характерный исполнительский стиль оркестра и в значительной </w:t>
      </w:r>
      <w:proofErr w:type="gramStart"/>
      <w:r w:rsidR="00E65E3F" w:rsidRPr="005B41F8">
        <w:rPr>
          <w:sz w:val="28"/>
          <w:szCs w:val="28"/>
        </w:rPr>
        <w:t>степени</w:t>
      </w:r>
      <w:proofErr w:type="gramEnd"/>
      <w:r w:rsidR="00E65E3F" w:rsidRPr="005B41F8">
        <w:rPr>
          <w:sz w:val="28"/>
          <w:szCs w:val="28"/>
        </w:rPr>
        <w:t xml:space="preserve"> создавших для него новый репертуар. </w:t>
      </w:r>
    </w:p>
    <w:p w:rsidR="00E65E3F" w:rsidRPr="005B41F8" w:rsidRDefault="00E65E3F" w:rsidP="008C4BBD">
      <w:pPr>
        <w:pStyle w:val="aa"/>
        <w:shd w:val="clear" w:color="auto" w:fill="FFFFFF"/>
        <w:spacing w:before="0" w:beforeAutospacing="0" w:after="300" w:afterAutospacing="0"/>
        <w:ind w:left="-284"/>
        <w:contextualSpacing/>
        <w:jc w:val="both"/>
        <w:textAlignment w:val="baseline"/>
        <w:rPr>
          <w:sz w:val="28"/>
          <w:szCs w:val="28"/>
        </w:rPr>
      </w:pPr>
      <w:r w:rsidRPr="005B41F8">
        <w:rPr>
          <w:sz w:val="28"/>
          <w:szCs w:val="28"/>
        </w:rPr>
        <w:t>На формирование М. школы  оказала влияние чешская  муз</w:t>
      </w:r>
      <w:proofErr w:type="gramStart"/>
      <w:r w:rsidRPr="005B41F8">
        <w:rPr>
          <w:sz w:val="28"/>
          <w:szCs w:val="28"/>
        </w:rPr>
        <w:t>.</w:t>
      </w:r>
      <w:proofErr w:type="gramEnd"/>
      <w:r w:rsidRPr="005B41F8">
        <w:rPr>
          <w:sz w:val="28"/>
          <w:szCs w:val="28"/>
        </w:rPr>
        <w:t xml:space="preserve"> </w:t>
      </w:r>
      <w:proofErr w:type="gramStart"/>
      <w:r w:rsidRPr="005B41F8">
        <w:rPr>
          <w:sz w:val="28"/>
          <w:szCs w:val="28"/>
        </w:rPr>
        <w:t>к</w:t>
      </w:r>
      <w:proofErr w:type="gramEnd"/>
      <w:r w:rsidRPr="005B41F8">
        <w:rPr>
          <w:sz w:val="28"/>
          <w:szCs w:val="28"/>
        </w:rPr>
        <w:t xml:space="preserve">ультура (в капелле было много чехов). В 1745-57 руководителем капеллы был скрипач и композитор, чех по происхождению </w:t>
      </w:r>
      <w:r w:rsidRPr="005B41F8">
        <w:rPr>
          <w:b/>
          <w:sz w:val="28"/>
          <w:szCs w:val="28"/>
        </w:rPr>
        <w:t xml:space="preserve">Ян Стамиц. </w:t>
      </w:r>
      <w:r w:rsidRPr="005B41F8">
        <w:rPr>
          <w:sz w:val="28"/>
          <w:szCs w:val="28"/>
        </w:rPr>
        <w:t xml:space="preserve">Мангеймский оркестр для своего времени был очень большой, с расширенной струнной группой, отличался сыгранностью, своеобразием приемов исполнения: характерное подчёркивание динамич. контрастов, пристрастие к динамич. нарастаниям (большие, длительные crescendo) и затуханиям (diminuendo), а также выделение определённых мелодич. оборотов ("мангеймские вздохи" - задержания) и излюбленных типов украшений. </w:t>
      </w:r>
    </w:p>
    <w:p w:rsidR="00E65E3F" w:rsidRPr="005B41F8" w:rsidRDefault="00E65E3F" w:rsidP="008C4BBD">
      <w:pPr>
        <w:pStyle w:val="aa"/>
        <w:shd w:val="clear" w:color="auto" w:fill="FFFFFF"/>
        <w:spacing w:before="0" w:beforeAutospacing="0" w:after="300" w:afterAutospacing="0"/>
        <w:ind w:left="-284"/>
        <w:contextualSpacing/>
        <w:jc w:val="both"/>
        <w:textAlignment w:val="baseline"/>
        <w:rPr>
          <w:sz w:val="28"/>
          <w:szCs w:val="28"/>
        </w:rPr>
      </w:pPr>
      <w:r w:rsidRPr="005B41F8">
        <w:rPr>
          <w:sz w:val="28"/>
          <w:szCs w:val="28"/>
        </w:rPr>
        <w:t>По своему общему направлению М. ш. стояла ближе всего к сентиментализму 18 в. Её выразительные средства подчёркивали чувствительно-патетическое начало в инструментальной музыке. Одноврем. в М. ш. проявились и стилевые черты рококо.</w:t>
      </w:r>
    </w:p>
    <w:p w:rsidR="00E65E3F" w:rsidRPr="005B41F8" w:rsidRDefault="00E65E3F" w:rsidP="008C4BBD">
      <w:pPr>
        <w:pStyle w:val="aa"/>
        <w:shd w:val="clear" w:color="auto" w:fill="FFFFFF"/>
        <w:spacing w:before="0" w:beforeAutospacing="0" w:after="300" w:afterAutospacing="0"/>
        <w:ind w:left="-284"/>
        <w:contextualSpacing/>
        <w:jc w:val="both"/>
        <w:textAlignment w:val="baseline"/>
        <w:rPr>
          <w:sz w:val="28"/>
          <w:szCs w:val="28"/>
        </w:rPr>
      </w:pPr>
      <w:r w:rsidRPr="005B41F8">
        <w:rPr>
          <w:sz w:val="28"/>
          <w:szCs w:val="28"/>
        </w:rPr>
        <w:t xml:space="preserve">В своём творчестве мангеймцы обобщили характерные тенденции, наметившиеся в разл. творч. направлениях, ведущих к симфонизму: в старинной итал. скрипичной и трио-сонате, в оркестровой сюите, в увертюрах (особенно </w:t>
      </w:r>
      <w:proofErr w:type="gramStart"/>
      <w:r w:rsidRPr="005B41F8">
        <w:rPr>
          <w:sz w:val="28"/>
          <w:szCs w:val="28"/>
        </w:rPr>
        <w:t>в итал</w:t>
      </w:r>
      <w:proofErr w:type="gramEnd"/>
      <w:r w:rsidRPr="005B41F8">
        <w:rPr>
          <w:sz w:val="28"/>
          <w:szCs w:val="28"/>
        </w:rPr>
        <w:t>.), в оперной музыке с её яркими образами, подготовившими симфонический тематизм.  Создавая свою трактовку цикла, М. ш. подготовила классическую симфонию, определив функцию каждой из её 4-х частей. У мангеймских авторов симфония превратилась в самостоятельное оркестровое произведение, чаще всего в 4-х частях (allegro, andante, менуэт, финал), с характерным для каждой из них тематическим обликом.</w:t>
      </w:r>
    </w:p>
    <w:p w:rsidR="00E65E3F" w:rsidRPr="005B41F8" w:rsidRDefault="00E65E3F" w:rsidP="008C4BBD">
      <w:pPr>
        <w:pStyle w:val="aa"/>
        <w:shd w:val="clear" w:color="auto" w:fill="FFFFFF"/>
        <w:spacing w:before="0" w:beforeAutospacing="0" w:after="300" w:afterAutospacing="0"/>
        <w:ind w:left="-284"/>
        <w:contextualSpacing/>
        <w:jc w:val="both"/>
        <w:textAlignment w:val="baseline"/>
        <w:rPr>
          <w:sz w:val="28"/>
          <w:szCs w:val="28"/>
        </w:rPr>
      </w:pPr>
      <w:r w:rsidRPr="005B41F8">
        <w:rPr>
          <w:sz w:val="28"/>
          <w:szCs w:val="28"/>
        </w:rPr>
        <w:t xml:space="preserve">Среди многочисленных авторов мангеймских симфоний (и одноврем. участников оркестра) выделяются Ф. К. Рихтер, А. Фильц, К. Каннабих, Ф. Бек, </w:t>
      </w:r>
      <w:proofErr w:type="gramStart"/>
      <w:r w:rsidRPr="005B41F8">
        <w:rPr>
          <w:sz w:val="28"/>
          <w:szCs w:val="28"/>
        </w:rPr>
        <w:t>Дж</w:t>
      </w:r>
      <w:proofErr w:type="gramEnd"/>
      <w:r w:rsidRPr="005B41F8">
        <w:rPr>
          <w:sz w:val="28"/>
          <w:szCs w:val="28"/>
        </w:rPr>
        <w:t xml:space="preserve">. Тоэски, Карл Стамиц (сын Я. Стамица), И. Френцль, П. Риттер. </w:t>
      </w:r>
    </w:p>
    <w:p w:rsidR="00E65E3F" w:rsidRPr="008C4BBD" w:rsidRDefault="00E65E3F" w:rsidP="008C4BBD">
      <w:pPr>
        <w:pStyle w:val="aa"/>
        <w:shd w:val="clear" w:color="auto" w:fill="FFFFFF"/>
        <w:spacing w:before="0" w:beforeAutospacing="0" w:after="300" w:afterAutospacing="0"/>
        <w:ind w:left="-284"/>
        <w:contextualSpacing/>
        <w:jc w:val="both"/>
        <w:textAlignment w:val="baseline"/>
        <w:rPr>
          <w:sz w:val="28"/>
          <w:szCs w:val="28"/>
        </w:rPr>
      </w:pPr>
      <w:r w:rsidRPr="005B41F8">
        <w:rPr>
          <w:sz w:val="28"/>
          <w:szCs w:val="28"/>
        </w:rPr>
        <w:t xml:space="preserve">Несмотря на большой круг мастеров, М. ш. сохраняла единство своего облика до тех пор, пока не была заслонена достижениями венской классической школы. Воздействие мангеймского симфонического стиля было весьма </w:t>
      </w:r>
      <w:r w:rsidRPr="005B41F8">
        <w:rPr>
          <w:sz w:val="28"/>
          <w:szCs w:val="28"/>
        </w:rPr>
        <w:lastRenderedPageBreak/>
        <w:t>значительно не только в пределах Германии. Симфонии мангеймцев широко исполнялись и издавались в Париже. Из венских классиков наибольшее влияние М. ш. оказала на молодого В.А. Моцарта.</w:t>
      </w:r>
    </w:p>
    <w:p w:rsidR="00E65E3F" w:rsidRPr="008C4BBD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 xml:space="preserve">Вершиной в развитии </w:t>
      </w:r>
      <w:r w:rsidR="008C4BBD"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Pr="005B41F8">
        <w:rPr>
          <w:rFonts w:ascii="Times New Roman" w:hAnsi="Times New Roman" w:cs="Times New Roman"/>
          <w:b/>
          <w:sz w:val="28"/>
          <w:szCs w:val="28"/>
        </w:rPr>
        <w:t xml:space="preserve"> классицизма</w:t>
      </w:r>
      <w:r w:rsidRPr="005B41F8">
        <w:rPr>
          <w:rFonts w:ascii="Times New Roman" w:hAnsi="Times New Roman" w:cs="Times New Roman"/>
          <w:sz w:val="28"/>
          <w:szCs w:val="28"/>
        </w:rPr>
        <w:t xml:space="preserve"> стало творчество Йозефа Гайдна, Вольфганга Амадея Моцарта и Людвига ван Бетховена, работавших преимущественно в Вене и образовавших направление в музыкальной культуре второй пол. XVIII – нач. XIX ст. – </w:t>
      </w:r>
      <w:r w:rsidRPr="005B41F8">
        <w:rPr>
          <w:rFonts w:ascii="Times New Roman" w:hAnsi="Times New Roman" w:cs="Times New Roman"/>
          <w:b/>
          <w:sz w:val="28"/>
          <w:szCs w:val="28"/>
          <w:u w:val="single"/>
        </w:rPr>
        <w:t>Венскую классическую школу.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 xml:space="preserve">Деятельность композиторов венской классической школы была подготовлена художественным опытом их предшественников и современников, включая итальянскую и французскую оперу и инструментальную культуру, достижения немецкой музыки. Огромную роль в становлении венской классической школы сыграли музыкальный быт Вены - крупнейшего музыкального центра, музыкальный фольклор многонациональной Австрии.     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 xml:space="preserve">Искусство венских классиков тесно связано с общим подъёмом австро-немецкой культуры, с просветительством, отразившим гуманистические идеалы третьего сословия в преддверии французской революции. 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 xml:space="preserve">      </w:t>
      </w:r>
      <w:r w:rsidRPr="005B41F8">
        <w:rPr>
          <w:rFonts w:ascii="Times New Roman" w:hAnsi="Times New Roman" w:cs="Times New Roman"/>
          <w:sz w:val="28"/>
          <w:szCs w:val="28"/>
          <w:u w:val="single"/>
        </w:rPr>
        <w:t>Венская классическая школа – это художественное направление в муз</w:t>
      </w:r>
      <w:r w:rsidR="008C4BBD">
        <w:rPr>
          <w:rFonts w:ascii="Times New Roman" w:hAnsi="Times New Roman" w:cs="Times New Roman"/>
          <w:sz w:val="28"/>
          <w:szCs w:val="28"/>
          <w:u w:val="single"/>
        </w:rPr>
        <w:t xml:space="preserve">ыкальной </w:t>
      </w:r>
      <w:r w:rsidRPr="005B41F8">
        <w:rPr>
          <w:rFonts w:ascii="Times New Roman" w:hAnsi="Times New Roman" w:cs="Times New Roman"/>
          <w:sz w:val="28"/>
          <w:szCs w:val="28"/>
          <w:u w:val="single"/>
        </w:rPr>
        <w:t xml:space="preserve"> культуре XVIII века</w:t>
      </w:r>
      <w:r w:rsidRPr="005B41F8">
        <w:rPr>
          <w:rFonts w:ascii="Times New Roman" w:hAnsi="Times New Roman" w:cs="Times New Roman"/>
          <w:sz w:val="28"/>
          <w:szCs w:val="28"/>
        </w:rPr>
        <w:t>.</w:t>
      </w:r>
    </w:p>
    <w:p w:rsidR="008C4BBD" w:rsidRDefault="008C4BBD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Основные черты музыкального классицизма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Для искусства представителей венской классической школы характерны универсальность художественного мышления, логичность, ясность художественной формы. В их сочинениях органично сочетаются чувства и интеллект, трагическое и комическое.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Венская классическая школа коренилась в демократической культуре австрийского народа. Каждый из них являлся яркой индивидуальностью. Так, стиль Гайдна отличало светлое мировосприятие, ведущая роль жанрово-бытовых элементов. Для стиля Моцарта более характерным было лирико-драматическое начало. Стиль Бетховена - воплощение героического начала. Их объединяют реализм, жизнеутверждающее начало и демократичность.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 xml:space="preserve">Полифоническое письмо уступило место гармоническому складу с яркой мелодией и четким выверенным аккомпанементом. Сложились жанры классической инструментальной сонаты, квартета, симфонии. </w:t>
      </w:r>
    </w:p>
    <w:p w:rsidR="00E65E3F" w:rsidRPr="008C4BBD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Жанры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 xml:space="preserve">В искусстве Венской Классической Школы окончательно кристаллизуются жанры классической симфонии, сонаты, концерта, квартета, классическая сонатная и вариационная формы, определяется новый тип оперного и симфонического оркестра, совершается реформа оперных жанров. В творчестве Венских Классиков универсальное значение получила идея  гармоничного видения мира. 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Формирование новых жанров инструментальной музыки происходило на основе нового, гомофонно-гармонического склада, сменившего паке5гполифонический. Для него характерно преобладание жанрово-бытовых, песенно-танцевальных тем (нередко народного происхождения)</w:t>
      </w:r>
    </w:p>
    <w:p w:rsidR="00E65E3F" w:rsidRPr="008C4BBD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Формирование   сонатно - симфонического   цикла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lastRenderedPageBreak/>
        <w:t>Со 2-й пол. XVIIIв. основной формой инструмент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>узыки становится сонатно-симфонический цикл. Он складывался постепенно, путем сложного отбора из большого круга ранних инструмент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>анров. От танцевальной сюиты и концерта сонатно-симф. цикл воспринял принцип цикличности, контрасты между частями; от фуги и старосонатной формы – ладотональные соотношения; от арии da capo – принцип репризности.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В зависимости от исполнительского состава различаются несколько жанровых вариантов сонатно-симф. цикла. Для оркестра создаются симфонии, для сольных инструментов (фортепиано) или их дуэтов с фортепиано – сонаты, для камерных ансамблей – квартеты (чаще всего — струнные), трио, квинтеты и т. п. К сонатно-симф. циклу примкнул и ранее сложившийся жанр концерта для сольного инструмента с оркестром.</w:t>
      </w:r>
    </w:p>
    <w:p w:rsidR="00E65E3F" w:rsidRPr="008C4BBD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Симфония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Один из важнейших   и   наиболее   сложных  жанров симфонической музыки.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Симфония с  греч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>значает  «созвучие». Возможности  этого жанра велики: он позволяет выразить музыкальными средствами философские идеи, воплотить   общечеловеческие   темы. Сформировался жанр в середине XVIII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>. в творчестве представителей венской классической школы. Создателем этого жанра является Й. Гайдн.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Для    симфонического    жанра</w:t>
      </w:r>
      <w:r w:rsidRPr="005B41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41F8">
        <w:rPr>
          <w:rFonts w:ascii="Times New Roman" w:hAnsi="Times New Roman" w:cs="Times New Roman"/>
          <w:sz w:val="28"/>
          <w:szCs w:val="28"/>
        </w:rPr>
        <w:t>характерны</w:t>
      </w:r>
      <w:r w:rsidRPr="005B41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41F8">
        <w:rPr>
          <w:rFonts w:ascii="Times New Roman" w:hAnsi="Times New Roman" w:cs="Times New Roman"/>
          <w:sz w:val="28"/>
          <w:szCs w:val="28"/>
        </w:rPr>
        <w:t xml:space="preserve">гармоничность,   стройность, соразмерность, логика   развития. 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i/>
          <w:sz w:val="28"/>
          <w:szCs w:val="28"/>
        </w:rPr>
        <w:t>Симфония</w:t>
      </w:r>
      <w:r w:rsidRPr="005B41F8">
        <w:rPr>
          <w:rFonts w:ascii="Times New Roman" w:hAnsi="Times New Roman" w:cs="Times New Roman"/>
          <w:sz w:val="28"/>
          <w:szCs w:val="28"/>
        </w:rPr>
        <w:t xml:space="preserve">  -  это  цикл  из  четырёх  частей, каждая   из  которых  является   определенным   этапом   в   развитии,   различаются   общим   характером   и   приемами    воплощения.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i/>
          <w:sz w:val="28"/>
          <w:szCs w:val="28"/>
        </w:rPr>
        <w:t xml:space="preserve">Первая  часть  -  </w:t>
      </w:r>
      <w:r w:rsidRPr="005B41F8">
        <w:rPr>
          <w:rFonts w:ascii="Times New Roman" w:hAnsi="Times New Roman" w:cs="Times New Roman"/>
          <w:sz w:val="28"/>
          <w:szCs w:val="28"/>
        </w:rPr>
        <w:t>действенна,  основные   муз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>бразы,  быстрый темп,  сонатная форма.   Иногда предшествует  медленное   вступление,  контрастное  по  характеру и темпу.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i/>
          <w:sz w:val="28"/>
          <w:szCs w:val="28"/>
        </w:rPr>
        <w:t>Вторая часть</w:t>
      </w:r>
      <w:r w:rsidRPr="005B41F8">
        <w:rPr>
          <w:rFonts w:ascii="Times New Roman" w:hAnsi="Times New Roman" w:cs="Times New Roman"/>
          <w:sz w:val="28"/>
          <w:szCs w:val="28"/>
        </w:rPr>
        <w:t xml:space="preserve"> - медленная, лирический центр. Форма вариаций, сложная   трёхчастная,   позже - сонатная  форма без разработки.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i/>
          <w:sz w:val="28"/>
          <w:szCs w:val="28"/>
        </w:rPr>
        <w:t>Третья часть</w:t>
      </w:r>
      <w:r w:rsidRPr="005B41F8">
        <w:rPr>
          <w:rFonts w:ascii="Times New Roman" w:hAnsi="Times New Roman" w:cs="Times New Roman"/>
          <w:sz w:val="28"/>
          <w:szCs w:val="28"/>
        </w:rPr>
        <w:t xml:space="preserve"> - менуэт (позже   скерцо), подвижный темп, танцевальный  характер,  сложная 3-х  частная  форма  с серединой  типа  трио.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i/>
          <w:sz w:val="28"/>
          <w:szCs w:val="28"/>
        </w:rPr>
        <w:t>Четвертая   часть</w:t>
      </w:r>
      <w:r w:rsidRPr="005B41F8">
        <w:rPr>
          <w:rFonts w:ascii="Times New Roman" w:hAnsi="Times New Roman" w:cs="Times New Roman"/>
          <w:sz w:val="28"/>
          <w:szCs w:val="28"/>
        </w:rPr>
        <w:t xml:space="preserve">  -  итог   драматургического   развития,  быстрый темп,  Финал, наиболее близкий первой части по общему характеру, обычно отличается от нее  более  стремительным  движением.  Сонатная  форма,  рондо  или  рондо  -  сонаты.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Изначально в Древней Греции «симфонией» называлось благозвучное звучание тонов, совместное пение в унисон. В Древнем Риме так называли уже ансамбль, оркестр. В средние века «симфонией» считалась светская музыка  вообще (во  Франции  это  значение  сохранилось  до  XVIII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>.).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Прототипом симфонии может считаться итальянская увертюра, сложившаяся при Скарлатти в конце XVII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. Эта форма уже тогда называлась симфонией и состояла из allegro, andante и allegro, 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слитых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 в одно целое. С другой стороны предшественницей симфонии была          оркестровая соната, состоявшая из нескольких частей в простейших формах и преимущественно в одной и той же тональности. В классической симфонии только первая и последняя части имеют одинаковые тональности, а средние пишутся в тональностях,                    </w:t>
      </w:r>
      <w:r w:rsidRPr="005B41F8">
        <w:rPr>
          <w:rFonts w:ascii="Times New Roman" w:hAnsi="Times New Roman" w:cs="Times New Roman"/>
          <w:sz w:val="28"/>
          <w:szCs w:val="28"/>
        </w:rPr>
        <w:lastRenderedPageBreak/>
        <w:t>родственных с главной, которой и определяется тональность всей симфонии. Создателем   жанра классической  симфонии   является  Гайдн; значительный вклад в её развитие внесли   Моцарт и Бетховен.</w:t>
      </w:r>
    </w:p>
    <w:p w:rsidR="00E65E3F" w:rsidRPr="008C4BBD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BD">
        <w:rPr>
          <w:rFonts w:ascii="Times New Roman" w:hAnsi="Times New Roman" w:cs="Times New Roman"/>
          <w:b/>
          <w:sz w:val="28"/>
          <w:szCs w:val="28"/>
        </w:rPr>
        <w:t>Сонатная форма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 xml:space="preserve">Развитие новых жанров тесно связано с возникновением принципа сонатности – особого принципа музыкального мышления, предполагающего значительность и разнообразие тематического материала, наличие контрастных тем, способность их к интенсивному развитию, взаимодействию. Свое законченное воплощение  этот  принцип  получает  в  сонатной   форме. 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Сонатная форма, одна из самых сложных музыкальных форм, начала складываться в  1-й пол. XVIIIв. и окончательный вид обрела во 2-й пол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>толетия в произведениях  композиторов венской классической школы. Сонатная форма - это принцип изложения музыкального материала. Он предполагает взаимодействие художественных образов, муз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ем. Развитие  образов,  тем  проходит три этапа - </w:t>
      </w:r>
      <w:r w:rsidRPr="005B41F8">
        <w:rPr>
          <w:rFonts w:ascii="Times New Roman" w:hAnsi="Times New Roman" w:cs="Times New Roman"/>
          <w:i/>
          <w:sz w:val="28"/>
          <w:szCs w:val="28"/>
        </w:rPr>
        <w:t>экспозицию,  разработку  и  репризу.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b/>
          <w:i/>
          <w:sz w:val="28"/>
          <w:szCs w:val="28"/>
        </w:rPr>
        <w:t>Экспозиция</w:t>
      </w:r>
      <w:r w:rsidRPr="005B4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1F8">
        <w:rPr>
          <w:rFonts w:ascii="Times New Roman" w:hAnsi="Times New Roman" w:cs="Times New Roman"/>
          <w:sz w:val="28"/>
          <w:szCs w:val="28"/>
        </w:rPr>
        <w:t xml:space="preserve"> -  экспонируются основные образы,  главные  «действующие  лица». </w:t>
      </w:r>
      <w:r w:rsidRPr="005B41F8">
        <w:rPr>
          <w:rFonts w:ascii="Times New Roman" w:hAnsi="Times New Roman" w:cs="Times New Roman"/>
          <w:i/>
          <w:sz w:val="28"/>
          <w:szCs w:val="28"/>
        </w:rPr>
        <w:t>Главная  и  побочная</w:t>
      </w:r>
      <w:r w:rsidRPr="005B41F8">
        <w:rPr>
          <w:rFonts w:ascii="Times New Roman" w:hAnsi="Times New Roman" w:cs="Times New Roman"/>
          <w:sz w:val="28"/>
          <w:szCs w:val="28"/>
        </w:rPr>
        <w:t xml:space="preserve"> темы могут противопоставляться или дополнять друг друга. ГП в основной тональности. ПП - в другой тональности  (в  мажоре  - D, в  миноре  -  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параллельная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 xml:space="preserve">).  </w:t>
      </w:r>
      <w:r w:rsidR="00CC431C">
        <w:rPr>
          <w:rFonts w:ascii="Times New Roman" w:hAnsi="Times New Roman" w:cs="Times New Roman"/>
          <w:sz w:val="28"/>
          <w:szCs w:val="28"/>
        </w:rPr>
        <w:t>Между</w:t>
      </w:r>
      <w:r w:rsidRPr="005B41F8">
        <w:rPr>
          <w:rFonts w:ascii="Times New Roman" w:hAnsi="Times New Roman" w:cs="Times New Roman"/>
          <w:sz w:val="28"/>
          <w:szCs w:val="28"/>
        </w:rPr>
        <w:t xml:space="preserve"> </w:t>
      </w:r>
      <w:r w:rsidR="00CC431C">
        <w:rPr>
          <w:rFonts w:ascii="Times New Roman" w:hAnsi="Times New Roman" w:cs="Times New Roman"/>
          <w:sz w:val="28"/>
          <w:szCs w:val="28"/>
        </w:rPr>
        <w:t>темами может быть</w:t>
      </w:r>
      <w:r w:rsidRPr="005B41F8">
        <w:rPr>
          <w:rFonts w:ascii="Times New Roman" w:hAnsi="Times New Roman" w:cs="Times New Roman"/>
          <w:sz w:val="28"/>
          <w:szCs w:val="28"/>
        </w:rPr>
        <w:t xml:space="preserve"> образный контраст.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5B41F8">
        <w:rPr>
          <w:rFonts w:ascii="Times New Roman" w:hAnsi="Times New Roman" w:cs="Times New Roman"/>
          <w:b/>
          <w:i/>
          <w:sz w:val="28"/>
          <w:szCs w:val="28"/>
        </w:rPr>
        <w:t>азработка</w:t>
      </w:r>
      <w:r w:rsidRPr="005B41F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5B41F8">
        <w:rPr>
          <w:rFonts w:ascii="Times New Roman" w:hAnsi="Times New Roman" w:cs="Times New Roman"/>
          <w:sz w:val="28"/>
          <w:szCs w:val="28"/>
        </w:rPr>
        <w:t xml:space="preserve"> дальнейшее развитие тем. Они могут вступать в острое взаимное противоречие. Характер напряженный. Мотивная разработка тем (выделение   интонационного ядра темы и его активное  интонационное, полифоническое  и тональное развитие).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b/>
          <w:i/>
          <w:sz w:val="28"/>
          <w:szCs w:val="28"/>
        </w:rPr>
        <w:t>Реприза</w:t>
      </w:r>
      <w:r w:rsidRPr="005B41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B41F8">
        <w:rPr>
          <w:rFonts w:ascii="Times New Roman" w:hAnsi="Times New Roman" w:cs="Times New Roman"/>
          <w:sz w:val="28"/>
          <w:szCs w:val="28"/>
        </w:rPr>
        <w:t>- итог сложного пути, к которому темы приходят обогащённые опытом экспозиции и разработки.  ПП звучит уже в основной тональности, т.</w:t>
      </w:r>
      <w:proofErr w:type="gramStart"/>
      <w:r w:rsidRPr="005B41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41F8">
        <w:rPr>
          <w:rFonts w:ascii="Times New Roman" w:hAnsi="Times New Roman" w:cs="Times New Roman"/>
          <w:sz w:val="28"/>
          <w:szCs w:val="28"/>
        </w:rPr>
        <w:t>. приходя к единству с главной.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b/>
          <w:i/>
          <w:sz w:val="28"/>
          <w:szCs w:val="28"/>
        </w:rPr>
        <w:t>Кода</w:t>
      </w:r>
      <w:r w:rsidRPr="005B41F8">
        <w:rPr>
          <w:rFonts w:ascii="Times New Roman" w:hAnsi="Times New Roman" w:cs="Times New Roman"/>
          <w:sz w:val="28"/>
          <w:szCs w:val="28"/>
        </w:rPr>
        <w:t xml:space="preserve"> - итоги развития. Кода  необязательна. 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sz w:val="28"/>
          <w:szCs w:val="28"/>
        </w:rPr>
        <w:t>Используется  сонатная  форма  обычно  в  первых частях  сонат, симфоний,  квартетов,  концертов,  финалах   симфоний и иногда во вторых   частях  симфоний.</w:t>
      </w:r>
    </w:p>
    <w:p w:rsidR="00E65E3F" w:rsidRPr="00CC431C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1F8">
        <w:rPr>
          <w:rFonts w:ascii="Times New Roman" w:hAnsi="Times New Roman" w:cs="Times New Roman"/>
          <w:b/>
          <w:sz w:val="28"/>
          <w:szCs w:val="28"/>
        </w:rPr>
        <w:t>Соната</w:t>
      </w:r>
      <w:r w:rsidR="00CC43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B41F8">
        <w:rPr>
          <w:rFonts w:ascii="Times New Roman" w:hAnsi="Times New Roman" w:cs="Times New Roman"/>
          <w:sz w:val="28"/>
          <w:szCs w:val="28"/>
        </w:rPr>
        <w:t>Один из основных жанров инструментальной музыки - соната (итал. sonata, от sonare - «звучать»). Состоит из трёх частей (в классическом варианте). В творчестве  венских  классиков  соната и симфония достигла  расцвета. Соната предназначена  для одного  инструмента (чаще  фортепиано)  или  для  двух  (один из   которых    фортепиано).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41F8">
        <w:rPr>
          <w:rFonts w:ascii="Times New Roman" w:hAnsi="Times New Roman" w:cs="Times New Roman"/>
          <w:b/>
          <w:i/>
          <w:sz w:val="28"/>
          <w:szCs w:val="28"/>
        </w:rPr>
        <w:t>Первая часть</w:t>
      </w:r>
      <w:r w:rsidRPr="005B41F8">
        <w:rPr>
          <w:rFonts w:ascii="Times New Roman" w:hAnsi="Times New Roman" w:cs="Times New Roman"/>
          <w:sz w:val="28"/>
          <w:szCs w:val="28"/>
        </w:rPr>
        <w:t xml:space="preserve"> - пишется в сонатной форме. Здесь звучат основные музыкальные   темы   произведения.  Активна,   действенна.</w:t>
      </w:r>
    </w:p>
    <w:p w:rsidR="00E65E3F" w:rsidRPr="005B41F8" w:rsidRDefault="00E65E3F" w:rsidP="008C4BBD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b/>
          <w:i/>
          <w:sz w:val="28"/>
          <w:szCs w:val="28"/>
        </w:rPr>
        <w:t>Вторая часть</w:t>
      </w:r>
      <w:r w:rsidRPr="005B41F8">
        <w:rPr>
          <w:rFonts w:ascii="Times New Roman" w:hAnsi="Times New Roman" w:cs="Times New Roman"/>
          <w:sz w:val="28"/>
          <w:szCs w:val="28"/>
        </w:rPr>
        <w:t xml:space="preserve">  -  спокойная, медленная, составляет резкий контраст с     первой.   Сложная   3-х частная   форма.</w:t>
      </w:r>
    </w:p>
    <w:p w:rsidR="00D33A3A" w:rsidRDefault="00E65E3F" w:rsidP="00CC431C">
      <w:pPr>
        <w:tabs>
          <w:tab w:val="left" w:pos="9498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1F8">
        <w:rPr>
          <w:rFonts w:ascii="Times New Roman" w:hAnsi="Times New Roman" w:cs="Times New Roman"/>
          <w:b/>
          <w:i/>
          <w:sz w:val="28"/>
          <w:szCs w:val="28"/>
        </w:rPr>
        <w:t>Третья</w:t>
      </w:r>
      <w:r w:rsidRPr="005B41F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5B41F8">
        <w:rPr>
          <w:rFonts w:ascii="Times New Roman" w:hAnsi="Times New Roman" w:cs="Times New Roman"/>
          <w:b/>
          <w:i/>
          <w:sz w:val="28"/>
          <w:szCs w:val="28"/>
        </w:rPr>
        <w:t>финал</w:t>
      </w:r>
      <w:r w:rsidR="00CC431C">
        <w:rPr>
          <w:rFonts w:ascii="Times New Roman" w:hAnsi="Times New Roman" w:cs="Times New Roman"/>
          <w:sz w:val="28"/>
          <w:szCs w:val="28"/>
        </w:rPr>
        <w:t>,</w:t>
      </w:r>
      <w:r w:rsidRPr="005B41F8">
        <w:rPr>
          <w:rFonts w:ascii="Times New Roman" w:hAnsi="Times New Roman" w:cs="Times New Roman"/>
          <w:sz w:val="28"/>
          <w:szCs w:val="28"/>
        </w:rPr>
        <w:t xml:space="preserve"> быстрый темп. Он подводит итоги и окончательно определяет  общий  характер   произведения.  Формы   рондо   или   рондо </w:t>
      </w:r>
      <w:r w:rsidR="00CC431C">
        <w:rPr>
          <w:rFonts w:ascii="Times New Roman" w:hAnsi="Times New Roman" w:cs="Times New Roman"/>
          <w:sz w:val="28"/>
          <w:szCs w:val="28"/>
        </w:rPr>
        <w:t>–</w:t>
      </w:r>
      <w:r w:rsidRPr="005B41F8">
        <w:rPr>
          <w:rFonts w:ascii="Times New Roman" w:hAnsi="Times New Roman" w:cs="Times New Roman"/>
          <w:sz w:val="28"/>
          <w:szCs w:val="28"/>
        </w:rPr>
        <w:t xml:space="preserve"> сонаты</w:t>
      </w:r>
      <w:r w:rsidR="00CC431C">
        <w:rPr>
          <w:rFonts w:ascii="Times New Roman" w:hAnsi="Times New Roman" w:cs="Times New Roman"/>
          <w:sz w:val="28"/>
          <w:szCs w:val="28"/>
        </w:rPr>
        <w:t>.</w:t>
      </w:r>
    </w:p>
    <w:p w:rsidR="00797413" w:rsidRDefault="00797413" w:rsidP="008C4BBD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A3A" w:rsidRDefault="00797413" w:rsidP="008C4BBD">
      <w:pPr>
        <w:spacing w:line="240" w:lineRule="auto"/>
        <w:ind w:left="-284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41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C4BBD" w:rsidRDefault="008C4BBD" w:rsidP="008C4BBD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BD">
        <w:rPr>
          <w:rFonts w:ascii="Times New Roman" w:hAnsi="Times New Roman" w:cs="Times New Roman"/>
          <w:sz w:val="28"/>
          <w:szCs w:val="28"/>
        </w:rPr>
        <w:t xml:space="preserve">Переписать </w:t>
      </w:r>
      <w:r w:rsidR="00CC431C">
        <w:rPr>
          <w:rFonts w:ascii="Times New Roman" w:hAnsi="Times New Roman" w:cs="Times New Roman"/>
          <w:sz w:val="28"/>
          <w:szCs w:val="28"/>
        </w:rPr>
        <w:t>текст в рабочую тетрадь и выучить.</w:t>
      </w:r>
    </w:p>
    <w:p w:rsidR="006A7F0B" w:rsidRDefault="00CC431C" w:rsidP="00CC431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по учебнику Б.В. Левик, МЛЗС, в</w:t>
      </w:r>
      <w:r w:rsidRPr="00CC431C">
        <w:rPr>
          <w:rFonts w:ascii="Times New Roman" w:hAnsi="Times New Roman" w:cs="Times New Roman"/>
          <w:sz w:val="28"/>
          <w:szCs w:val="28"/>
        </w:rPr>
        <w:t xml:space="preserve">ып. 2 </w:t>
      </w:r>
      <w:r>
        <w:rPr>
          <w:rFonts w:ascii="Times New Roman" w:hAnsi="Times New Roman" w:cs="Times New Roman"/>
          <w:sz w:val="28"/>
          <w:szCs w:val="28"/>
        </w:rPr>
        <w:t xml:space="preserve">– стр. 53-62    </w:t>
      </w:r>
    </w:p>
    <w:p w:rsidR="006A7F0B" w:rsidRDefault="006A7F0B" w:rsidP="00CC431C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Ознакомиться с музыкальным материалом по творчеству Яна Стамица: </w:t>
      </w:r>
      <w:r w:rsidR="00CC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0B" w:rsidRDefault="00CC431C" w:rsidP="006A7F0B">
      <w:p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 w:rsidRPr="006A7F0B">
        <w:rPr>
          <w:rFonts w:ascii="Times New Roman" w:hAnsi="Times New Roman" w:cs="Times New Roman"/>
          <w:sz w:val="28"/>
          <w:szCs w:val="28"/>
        </w:rPr>
        <w:t xml:space="preserve">  </w:t>
      </w:r>
      <w:r w:rsidR="006A7F0B" w:rsidRPr="006A7F0B">
        <w:rPr>
          <w:rStyle w:val="tt"/>
          <w:rFonts w:ascii="Times New Roman" w:hAnsi="Times New Roman" w:cs="Times New Roman"/>
          <w:sz w:val="28"/>
        </w:rPr>
        <w:t xml:space="preserve">Концерт для скрипки и струнного оркестра </w:t>
      </w:r>
      <w:proofErr w:type="gramStart"/>
      <w:r w:rsidR="006A7F0B" w:rsidRPr="006A7F0B">
        <w:rPr>
          <w:rStyle w:val="tt"/>
          <w:rFonts w:ascii="Times New Roman" w:hAnsi="Times New Roman" w:cs="Times New Roman"/>
          <w:sz w:val="28"/>
        </w:rPr>
        <w:t>до</w:t>
      </w:r>
      <w:proofErr w:type="gramEnd"/>
      <w:r w:rsidR="006A7F0B" w:rsidRPr="006A7F0B">
        <w:rPr>
          <w:rStyle w:val="tt"/>
          <w:rFonts w:ascii="Times New Roman" w:hAnsi="Times New Roman" w:cs="Times New Roman"/>
          <w:sz w:val="28"/>
        </w:rPr>
        <w:t xml:space="preserve"> </w:t>
      </w:r>
      <w:proofErr w:type="gramStart"/>
      <w:r w:rsidR="006A7F0B" w:rsidRPr="006A7F0B">
        <w:rPr>
          <w:rStyle w:val="tt"/>
          <w:rFonts w:ascii="Times New Roman" w:hAnsi="Times New Roman" w:cs="Times New Roman"/>
          <w:sz w:val="28"/>
        </w:rPr>
        <w:t>мажор</w:t>
      </w:r>
      <w:proofErr w:type="gramEnd"/>
      <w:r w:rsidR="006A7F0B" w:rsidRPr="006A7F0B">
        <w:rPr>
          <w:rStyle w:val="tt"/>
          <w:rFonts w:ascii="Times New Roman" w:hAnsi="Times New Roman" w:cs="Times New Roman"/>
          <w:sz w:val="28"/>
        </w:rPr>
        <w:t xml:space="preserve">, </w:t>
      </w:r>
      <w:r w:rsidR="006A7F0B" w:rsidRPr="006A7F0B">
        <w:rPr>
          <w:rFonts w:ascii="Times New Roman" w:hAnsi="Times New Roman" w:cs="Times New Roman"/>
          <w:sz w:val="28"/>
        </w:rPr>
        <w:t xml:space="preserve"> </w:t>
      </w:r>
      <w:r w:rsidR="006A7F0B" w:rsidRPr="006A7F0B">
        <w:rPr>
          <w:rStyle w:val="tt"/>
          <w:rFonts w:ascii="Times New Roman" w:hAnsi="Times New Roman" w:cs="Times New Roman"/>
          <w:sz w:val="28"/>
        </w:rPr>
        <w:t>Симфония ля мажор</w:t>
      </w:r>
      <w:r w:rsidR="000D596E">
        <w:rPr>
          <w:rStyle w:val="tt"/>
          <w:rFonts w:ascii="Times New Roman" w:hAnsi="Times New Roman" w:cs="Times New Roman"/>
          <w:sz w:val="28"/>
        </w:rPr>
        <w:t>.</w:t>
      </w:r>
    </w:p>
    <w:p w:rsidR="000D596E" w:rsidRDefault="000D596E" w:rsidP="006A7F0B">
      <w:p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 xml:space="preserve">Ссылки:  </w:t>
      </w:r>
      <w:hyperlink r:id="rId8" w:history="1">
        <w:r w:rsidRPr="00BF48BB">
          <w:rPr>
            <w:rStyle w:val="a9"/>
            <w:rFonts w:ascii="Times New Roman" w:hAnsi="Times New Roman" w:cs="Times New Roman"/>
            <w:sz w:val="28"/>
          </w:rPr>
          <w:t>https://stand.hitplayer.ru/?s=ян%20вацлав%20стамиц</w:t>
        </w:r>
      </w:hyperlink>
      <w:r>
        <w:rPr>
          <w:rStyle w:val="tt"/>
          <w:rFonts w:ascii="Times New Roman" w:hAnsi="Times New Roman" w:cs="Times New Roman"/>
          <w:sz w:val="28"/>
        </w:rPr>
        <w:t xml:space="preserve"> </w:t>
      </w:r>
    </w:p>
    <w:p w:rsidR="000D596E" w:rsidRDefault="000D596E" w:rsidP="006A7F0B">
      <w:pPr>
        <w:shd w:val="clear" w:color="auto" w:fill="FFFFFF"/>
        <w:rPr>
          <w:rStyle w:val="tt"/>
          <w:rFonts w:ascii="Times New Roman" w:hAnsi="Times New Roman" w:cs="Times New Roman"/>
          <w:sz w:val="28"/>
        </w:rPr>
      </w:pPr>
    </w:p>
    <w:p w:rsidR="000D596E" w:rsidRDefault="000D596E" w:rsidP="000D596E">
      <w:pPr>
        <w:shd w:val="clear" w:color="auto" w:fill="FFFFFF"/>
        <w:jc w:val="center"/>
        <w:rPr>
          <w:rStyle w:val="tt"/>
          <w:rFonts w:ascii="Times New Roman" w:hAnsi="Times New Roman" w:cs="Times New Roman"/>
          <w:b/>
          <w:sz w:val="28"/>
        </w:rPr>
      </w:pPr>
      <w:r w:rsidRPr="000D596E">
        <w:rPr>
          <w:rStyle w:val="tt"/>
          <w:rFonts w:ascii="Times New Roman" w:hAnsi="Times New Roman" w:cs="Times New Roman"/>
          <w:b/>
          <w:sz w:val="28"/>
        </w:rPr>
        <w:t xml:space="preserve">Закрепление </w:t>
      </w:r>
      <w:r>
        <w:rPr>
          <w:rStyle w:val="tt"/>
          <w:rFonts w:ascii="Times New Roman" w:hAnsi="Times New Roman" w:cs="Times New Roman"/>
          <w:b/>
          <w:sz w:val="28"/>
        </w:rPr>
        <w:t>пройденного материала.</w:t>
      </w:r>
    </w:p>
    <w:p w:rsidR="000D596E" w:rsidRDefault="000D596E" w:rsidP="000D596E">
      <w:pPr>
        <w:shd w:val="clear" w:color="auto" w:fill="FFFFFF"/>
        <w:rPr>
          <w:rStyle w:val="tt"/>
          <w:rFonts w:ascii="Times New Roman" w:hAnsi="Times New Roman" w:cs="Times New Roman"/>
          <w:b/>
          <w:sz w:val="28"/>
        </w:rPr>
      </w:pPr>
      <w:r>
        <w:rPr>
          <w:rStyle w:val="tt"/>
          <w:rFonts w:ascii="Times New Roman" w:hAnsi="Times New Roman" w:cs="Times New Roman"/>
          <w:b/>
          <w:sz w:val="28"/>
        </w:rPr>
        <w:t xml:space="preserve">Ответить на вопросы и объяснить значение </w:t>
      </w:r>
      <w:proofErr w:type="gramStart"/>
      <w:r>
        <w:rPr>
          <w:rStyle w:val="tt"/>
          <w:rFonts w:ascii="Times New Roman" w:hAnsi="Times New Roman" w:cs="Times New Roman"/>
          <w:b/>
          <w:sz w:val="28"/>
        </w:rPr>
        <w:t>основных</w:t>
      </w:r>
      <w:proofErr w:type="gramEnd"/>
      <w:r>
        <w:rPr>
          <w:rStyle w:val="tt"/>
          <w:rFonts w:ascii="Times New Roman" w:hAnsi="Times New Roman" w:cs="Times New Roman"/>
          <w:b/>
          <w:sz w:val="28"/>
        </w:rPr>
        <w:t xml:space="preserve"> термино:</w:t>
      </w:r>
    </w:p>
    <w:p w:rsidR="000D596E" w:rsidRDefault="000D596E" w:rsidP="000D596E">
      <w:pPr>
        <w:shd w:val="clear" w:color="auto" w:fill="FFFFFF"/>
        <w:rPr>
          <w:rStyle w:val="tt"/>
          <w:rFonts w:ascii="Times New Roman" w:hAnsi="Times New Roman" w:cs="Times New Roman"/>
          <w:b/>
          <w:sz w:val="28"/>
        </w:rPr>
      </w:pPr>
    </w:p>
    <w:p w:rsidR="000D596E" w:rsidRDefault="000D596E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 w:rsidRPr="000D596E">
        <w:rPr>
          <w:rStyle w:val="tt"/>
          <w:rFonts w:ascii="Times New Roman" w:hAnsi="Times New Roman" w:cs="Times New Roman"/>
          <w:sz w:val="28"/>
        </w:rPr>
        <w:t>Какое творческое направление сложилось в Баварии во второй половине 18 века?</w:t>
      </w:r>
    </w:p>
    <w:p w:rsidR="000D596E" w:rsidRDefault="000D596E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Состав мангеймского оркестра?</w:t>
      </w:r>
    </w:p>
    <w:p w:rsidR="000D596E" w:rsidRDefault="000D596E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Основныечерты черты стиля мангеймского оркестра?</w:t>
      </w:r>
    </w:p>
    <w:p w:rsidR="000D596E" w:rsidRDefault="000D596E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Назвать авторов мангеймских симфоний.</w:t>
      </w:r>
    </w:p>
    <w:p w:rsidR="000D596E" w:rsidRDefault="00CB0E16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Влияние творчества мангеймцев на европейскую музыкальную культуру.</w:t>
      </w:r>
    </w:p>
    <w:p w:rsidR="00CB0E16" w:rsidRDefault="00CB0E16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Какая  школа явилась вершиной музыкального классицизма?</w:t>
      </w:r>
    </w:p>
    <w:p w:rsidR="00CB0E16" w:rsidRDefault="00CB0E16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Что такое «Венская классическая школа»? ее представители?</w:t>
      </w:r>
    </w:p>
    <w:p w:rsidR="00CB0E16" w:rsidRDefault="00CB0E16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Основные черты «Венской классической школы»?</w:t>
      </w:r>
    </w:p>
    <w:p w:rsidR="00CB0E16" w:rsidRDefault="00CB0E16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Основные жанры, сформировавшиеся в «Венской классической школе»?</w:t>
      </w:r>
    </w:p>
    <w:p w:rsidR="00CB0E16" w:rsidRDefault="00CB0E16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Что такое сонатно-симфонически цикл? Его структура?</w:t>
      </w:r>
    </w:p>
    <w:p w:rsidR="00CB0E16" w:rsidRDefault="00CB0E16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 xml:space="preserve"> Основные черты сонатной формы?</w:t>
      </w:r>
    </w:p>
    <w:p w:rsidR="00CB0E16" w:rsidRPr="000D596E" w:rsidRDefault="00CB0E16" w:rsidP="000D596E">
      <w:pPr>
        <w:pStyle w:val="a8"/>
        <w:numPr>
          <w:ilvl w:val="0"/>
          <w:numId w:val="7"/>
        </w:numPr>
        <w:shd w:val="clear" w:color="auto" w:fill="FFFFFF"/>
        <w:rPr>
          <w:rStyle w:val="tt"/>
          <w:rFonts w:ascii="Times New Roman" w:hAnsi="Times New Roman" w:cs="Times New Roman"/>
          <w:sz w:val="28"/>
        </w:rPr>
      </w:pPr>
      <w:r>
        <w:rPr>
          <w:rStyle w:val="tt"/>
          <w:rFonts w:ascii="Times New Roman" w:hAnsi="Times New Roman" w:cs="Times New Roman"/>
          <w:sz w:val="28"/>
        </w:rPr>
        <w:t>Какие произведения  венских классиков есть в вашем исполнительском репертуаре?</w:t>
      </w:r>
    </w:p>
    <w:p w:rsidR="000D596E" w:rsidRPr="000D596E" w:rsidRDefault="000D596E" w:rsidP="000D596E">
      <w:pPr>
        <w:shd w:val="clear" w:color="auto" w:fill="FFFFFF"/>
        <w:rPr>
          <w:rStyle w:val="tt"/>
          <w:rFonts w:ascii="Times New Roman" w:hAnsi="Times New Roman" w:cs="Times New Roman"/>
          <w:b/>
          <w:sz w:val="28"/>
        </w:rPr>
      </w:pPr>
    </w:p>
    <w:p w:rsidR="000D596E" w:rsidRPr="006A7F0B" w:rsidRDefault="000D596E" w:rsidP="006A7F0B">
      <w:pPr>
        <w:shd w:val="clear" w:color="auto" w:fill="FFFFFF"/>
        <w:rPr>
          <w:rFonts w:ascii="Times New Roman" w:hAnsi="Times New Roman" w:cs="Times New Roman"/>
          <w:sz w:val="28"/>
        </w:rPr>
      </w:pPr>
    </w:p>
    <w:p w:rsidR="00676441" w:rsidRPr="006A7F0B" w:rsidRDefault="00676441" w:rsidP="006A7F0B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441" w:rsidRPr="006A7F0B" w:rsidSect="00B771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27" w:rsidRDefault="00346027" w:rsidP="007D6F65">
      <w:pPr>
        <w:spacing w:after="0" w:line="240" w:lineRule="auto"/>
      </w:pPr>
      <w:r>
        <w:separator/>
      </w:r>
    </w:p>
  </w:endnote>
  <w:endnote w:type="continuationSeparator" w:id="0">
    <w:p w:rsidR="00346027" w:rsidRDefault="00346027" w:rsidP="007D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27" w:rsidRDefault="00346027" w:rsidP="007D6F65">
      <w:pPr>
        <w:spacing w:after="0" w:line="240" w:lineRule="auto"/>
      </w:pPr>
      <w:r>
        <w:separator/>
      </w:r>
    </w:p>
  </w:footnote>
  <w:footnote w:type="continuationSeparator" w:id="0">
    <w:p w:rsidR="00346027" w:rsidRDefault="00346027" w:rsidP="007D6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DC"/>
    <w:multiLevelType w:val="hybridMultilevel"/>
    <w:tmpl w:val="75107262"/>
    <w:lvl w:ilvl="0" w:tplc="720E0D6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3503BA5"/>
    <w:multiLevelType w:val="hybridMultilevel"/>
    <w:tmpl w:val="4628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779F"/>
    <w:multiLevelType w:val="hybridMultilevel"/>
    <w:tmpl w:val="BC8E4C84"/>
    <w:lvl w:ilvl="0" w:tplc="7F882C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">
    <w:nsid w:val="14DD20DD"/>
    <w:multiLevelType w:val="hybridMultilevel"/>
    <w:tmpl w:val="58E2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7DD9"/>
    <w:multiLevelType w:val="hybridMultilevel"/>
    <w:tmpl w:val="7D84AD7E"/>
    <w:lvl w:ilvl="0" w:tplc="A14EB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C6B60"/>
    <w:multiLevelType w:val="hybridMultilevel"/>
    <w:tmpl w:val="AAFE67F0"/>
    <w:lvl w:ilvl="0" w:tplc="E1BC7E5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68A30D41"/>
    <w:multiLevelType w:val="hybridMultilevel"/>
    <w:tmpl w:val="36B0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ACE"/>
    <w:rsid w:val="00050F87"/>
    <w:rsid w:val="00073DE0"/>
    <w:rsid w:val="000D596E"/>
    <w:rsid w:val="001401B4"/>
    <w:rsid w:val="002157F5"/>
    <w:rsid w:val="0027732F"/>
    <w:rsid w:val="00291951"/>
    <w:rsid w:val="002E6860"/>
    <w:rsid w:val="00346027"/>
    <w:rsid w:val="0036747E"/>
    <w:rsid w:val="00437948"/>
    <w:rsid w:val="005637EC"/>
    <w:rsid w:val="005B41F8"/>
    <w:rsid w:val="00637F09"/>
    <w:rsid w:val="00676441"/>
    <w:rsid w:val="006A7F0B"/>
    <w:rsid w:val="00797413"/>
    <w:rsid w:val="007D088A"/>
    <w:rsid w:val="007D6F65"/>
    <w:rsid w:val="008C4BBD"/>
    <w:rsid w:val="009314CA"/>
    <w:rsid w:val="00A148E0"/>
    <w:rsid w:val="00A44FCA"/>
    <w:rsid w:val="00B7718A"/>
    <w:rsid w:val="00C56DA6"/>
    <w:rsid w:val="00CB0E16"/>
    <w:rsid w:val="00CC431C"/>
    <w:rsid w:val="00CC4667"/>
    <w:rsid w:val="00D33A3A"/>
    <w:rsid w:val="00E13ACE"/>
    <w:rsid w:val="00E5067C"/>
    <w:rsid w:val="00E65E3F"/>
    <w:rsid w:val="00F308CC"/>
    <w:rsid w:val="00FD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D6F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7D6F6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3A3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7718A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65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6A7F0B"/>
  </w:style>
  <w:style w:type="character" w:customStyle="1" w:styleId="tt">
    <w:name w:val="tt"/>
    <w:basedOn w:val="a0"/>
    <w:rsid w:val="006A7F0B"/>
  </w:style>
  <w:style w:type="character" w:customStyle="1" w:styleId="dur">
    <w:name w:val="dur"/>
    <w:basedOn w:val="a0"/>
    <w:rsid w:val="006A7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15573995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</w:divsChild>
    </w:div>
    <w:div w:id="1841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.hitplayer.ru/?s=&#1103;&#1085;%20&#1074;&#1072;&#1094;&#1083;&#1072;&#1074;%20&#1089;&#1090;&#1072;&#1084;&#1080;&#109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7DDF0-AF41-4789-995F-6065579C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2022-01-25T10:57:00Z</dcterms:created>
  <dcterms:modified xsi:type="dcterms:W3CDTF">2022-01-31T11:49:00Z</dcterms:modified>
</cp:coreProperties>
</file>